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AA" w:rsidRPr="001C001D" w:rsidRDefault="003F2F76" w:rsidP="006811D0">
      <w:pPr>
        <w:pStyle w:val="1"/>
        <w:spacing w:after="360" w:line="276" w:lineRule="auto"/>
        <w:rPr>
          <w:noProof/>
          <w:shd w:val="clear" w:color="auto" w:fill="FFFFFF"/>
          <w:lang w:val="ru-RU"/>
        </w:rPr>
      </w:pPr>
      <w:r w:rsidRPr="001C001D">
        <w:rPr>
          <w:noProof/>
          <w:shd w:val="clear" w:color="auto" w:fill="FFFFFF"/>
          <w:lang w:val="ru-RU"/>
        </w:rPr>
        <w:drawing>
          <wp:inline distT="0" distB="0" distL="0" distR="0" wp14:anchorId="499C651C" wp14:editId="0FDFC9D4">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1C001D" w:rsidRDefault="001D178B" w:rsidP="006811D0">
      <w:pPr>
        <w:spacing w:after="360" w:line="276" w:lineRule="auto"/>
        <w:jc w:val="center"/>
        <w:rPr>
          <w:b/>
          <w:bCs/>
          <w:sz w:val="28"/>
          <w:szCs w:val="28"/>
        </w:rPr>
      </w:pPr>
      <w:proofErr w:type="gramStart"/>
      <w:r w:rsidRPr="001C001D">
        <w:rPr>
          <w:b/>
          <w:bCs/>
          <w:sz w:val="28"/>
          <w:szCs w:val="28"/>
        </w:rPr>
        <w:t>Принят</w:t>
      </w:r>
      <w:proofErr w:type="gramEnd"/>
      <w:r w:rsidRPr="001C001D">
        <w:rPr>
          <w:b/>
          <w:bCs/>
          <w:sz w:val="28"/>
          <w:szCs w:val="28"/>
        </w:rPr>
        <w:t xml:space="preserve">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proofErr w:type="gramStart"/>
      <w:r w:rsidRPr="001C001D">
        <w:rPr>
          <w:i/>
          <w:sz w:val="28"/>
          <w:szCs w:val="28"/>
        </w:rPr>
        <w:t xml:space="preserve">(С изменениями, внесенными Законом </w:t>
      </w:r>
      <w:proofErr w:type="gramEnd"/>
    </w:p>
    <w:p w:rsidR="0057707D" w:rsidRPr="001C001D" w:rsidRDefault="006D0150" w:rsidP="006811D0">
      <w:pPr>
        <w:widowControl w:val="0"/>
        <w:autoSpaceDE w:val="0"/>
        <w:autoSpaceDN w:val="0"/>
        <w:adjustRightInd w:val="0"/>
        <w:spacing w:after="360" w:line="276" w:lineRule="auto"/>
        <w:contextualSpacing/>
        <w:jc w:val="center"/>
        <w:rPr>
          <w:i/>
          <w:sz w:val="28"/>
          <w:szCs w:val="28"/>
        </w:rPr>
      </w:pPr>
      <w:hyperlink r:id="rId9" w:history="1">
        <w:r w:rsidR="00A24409" w:rsidRPr="001C001D">
          <w:rPr>
            <w:rStyle w:val="ab"/>
            <w:i/>
            <w:sz w:val="28"/>
            <w:szCs w:val="28"/>
          </w:rPr>
          <w:t>от 29.01.2016 № 101-IНС</w:t>
        </w:r>
      </w:hyperlink>
      <w:r w:rsidR="00104C2F" w:rsidRPr="001C001D">
        <w:rPr>
          <w:i/>
          <w:sz w:val="28"/>
          <w:szCs w:val="28"/>
        </w:rPr>
        <w:t xml:space="preserve">, </w:t>
      </w:r>
    </w:p>
    <w:p w:rsidR="004332DF" w:rsidRPr="001C001D" w:rsidRDefault="006D0150" w:rsidP="006811D0">
      <w:pPr>
        <w:widowControl w:val="0"/>
        <w:autoSpaceDE w:val="0"/>
        <w:autoSpaceDN w:val="0"/>
        <w:adjustRightInd w:val="0"/>
        <w:spacing w:after="360" w:line="276" w:lineRule="auto"/>
        <w:contextualSpacing/>
        <w:jc w:val="center"/>
        <w:rPr>
          <w:i/>
          <w:sz w:val="28"/>
          <w:szCs w:val="28"/>
        </w:rPr>
      </w:pPr>
      <w:hyperlink r:id="rId10" w:history="1">
        <w:r w:rsidR="00104C2F" w:rsidRPr="001C001D">
          <w:rPr>
            <w:rStyle w:val="ab"/>
            <w:i/>
            <w:sz w:val="28"/>
            <w:szCs w:val="28"/>
          </w:rPr>
          <w:t xml:space="preserve">от 27.02.2016 № </w:t>
        </w:r>
        <w:r w:rsidR="0057707D" w:rsidRPr="001C001D">
          <w:rPr>
            <w:rStyle w:val="ab"/>
            <w:i/>
            <w:sz w:val="28"/>
            <w:szCs w:val="28"/>
          </w:rPr>
          <w:t>107-IНС</w:t>
        </w:r>
      </w:hyperlink>
    </w:p>
    <w:p w:rsidR="00A24409" w:rsidRPr="001C001D" w:rsidRDefault="006D0150" w:rsidP="006811D0">
      <w:pPr>
        <w:widowControl w:val="0"/>
        <w:autoSpaceDE w:val="0"/>
        <w:autoSpaceDN w:val="0"/>
        <w:adjustRightInd w:val="0"/>
        <w:spacing w:line="276" w:lineRule="auto"/>
        <w:jc w:val="center"/>
        <w:rPr>
          <w:i/>
          <w:sz w:val="28"/>
          <w:szCs w:val="28"/>
        </w:rPr>
      </w:pPr>
      <w:hyperlink r:id="rId11" w:history="1">
        <w:r w:rsidR="004332DF" w:rsidRPr="001C001D">
          <w:rPr>
            <w:rStyle w:val="ab"/>
            <w:i/>
            <w:sz w:val="28"/>
            <w:szCs w:val="28"/>
          </w:rPr>
          <w:t>от 30.04.2016 № 131-IНС</w:t>
        </w:r>
      </w:hyperlink>
    </w:p>
    <w:p w:rsidR="00EB23EE" w:rsidRPr="001C001D" w:rsidRDefault="006D0150" w:rsidP="00EB23EE">
      <w:pPr>
        <w:widowControl w:val="0"/>
        <w:autoSpaceDE w:val="0"/>
        <w:autoSpaceDN w:val="0"/>
        <w:adjustRightInd w:val="0"/>
        <w:spacing w:line="276" w:lineRule="auto"/>
        <w:jc w:val="center"/>
        <w:rPr>
          <w:rStyle w:val="ab"/>
          <w:i/>
          <w:sz w:val="28"/>
          <w:szCs w:val="28"/>
        </w:rPr>
      </w:pPr>
      <w:hyperlink r:id="rId12" w:history="1">
        <w:r w:rsidR="006811D0" w:rsidRPr="001C001D">
          <w:rPr>
            <w:rStyle w:val="ab"/>
            <w:i/>
            <w:sz w:val="28"/>
            <w:szCs w:val="28"/>
          </w:rPr>
          <w:t>от 24.06.2016 № 138-IНС</w:t>
        </w:r>
      </w:hyperlink>
    </w:p>
    <w:p w:rsidR="002D59B7" w:rsidRPr="001C001D" w:rsidRDefault="006D0150" w:rsidP="00EB23EE">
      <w:pPr>
        <w:widowControl w:val="0"/>
        <w:autoSpaceDE w:val="0"/>
        <w:autoSpaceDN w:val="0"/>
        <w:adjustRightInd w:val="0"/>
        <w:spacing w:line="276" w:lineRule="auto"/>
        <w:jc w:val="center"/>
        <w:rPr>
          <w:rStyle w:val="ab"/>
          <w:i/>
          <w:sz w:val="28"/>
          <w:szCs w:val="28"/>
        </w:rPr>
      </w:pPr>
      <w:hyperlink r:id="rId13" w:history="1">
        <w:r w:rsidR="00EB23EE" w:rsidRPr="001C001D">
          <w:rPr>
            <w:rStyle w:val="ab"/>
            <w:i/>
            <w:sz w:val="28"/>
            <w:szCs w:val="28"/>
          </w:rPr>
          <w:t>от 14.10.2016 № 148-IНС</w:t>
        </w:r>
      </w:hyperlink>
    </w:p>
    <w:p w:rsidR="006811D0" w:rsidRPr="001C001D" w:rsidRDefault="006D0150" w:rsidP="00EB23EE">
      <w:pPr>
        <w:widowControl w:val="0"/>
        <w:autoSpaceDE w:val="0"/>
        <w:autoSpaceDN w:val="0"/>
        <w:adjustRightInd w:val="0"/>
        <w:spacing w:line="276" w:lineRule="auto"/>
        <w:jc w:val="center"/>
        <w:rPr>
          <w:i/>
          <w:sz w:val="28"/>
          <w:szCs w:val="28"/>
        </w:rPr>
      </w:pPr>
      <w:hyperlink r:id="rId14" w:history="1">
        <w:r w:rsidR="002D59B7" w:rsidRPr="001C001D">
          <w:rPr>
            <w:rStyle w:val="ab"/>
            <w:i/>
            <w:sz w:val="28"/>
            <w:szCs w:val="28"/>
          </w:rPr>
          <w:t>от 23.09.2016 № 149-IНС</w:t>
        </w:r>
      </w:hyperlink>
      <w:r w:rsidR="006811D0" w:rsidRPr="001C001D">
        <w:rPr>
          <w:i/>
          <w:sz w:val="28"/>
          <w:szCs w:val="28"/>
        </w:rPr>
        <w:t>)</w:t>
      </w:r>
    </w:p>
    <w:p w:rsidR="00545EF9" w:rsidRPr="001C001D" w:rsidRDefault="00AA6F3B" w:rsidP="00EB23EE">
      <w:pPr>
        <w:spacing w:before="360" w:after="360" w:line="276" w:lineRule="auto"/>
        <w:ind w:firstLine="709"/>
        <w:jc w:val="both"/>
        <w:rPr>
          <w:b/>
          <w:bCs/>
          <w:sz w:val="28"/>
          <w:szCs w:val="28"/>
        </w:rPr>
      </w:pPr>
      <w:r>
        <w:rPr>
          <w:bCs/>
          <w:sz w:val="28"/>
          <w:szCs w:val="28"/>
        </w:rPr>
        <w:t>Глава </w:t>
      </w:r>
      <w:r w:rsidR="00545EF9" w:rsidRPr="001C001D">
        <w:rPr>
          <w:bCs/>
          <w:sz w:val="28"/>
          <w:szCs w:val="28"/>
        </w:rPr>
        <w:t>1.</w:t>
      </w:r>
      <w:r w:rsidR="00910DFD">
        <w:rPr>
          <w:b/>
          <w:bCs/>
          <w:sz w:val="28"/>
          <w:szCs w:val="28"/>
        </w:rPr>
        <w:t> </w:t>
      </w:r>
      <w:r w:rsidR="00545EF9" w:rsidRPr="001C001D">
        <w:rPr>
          <w:b/>
          <w:bCs/>
          <w:sz w:val="28"/>
          <w:szCs w:val="28"/>
        </w:rPr>
        <w:t>Законодательство Донецкой Народной Республики о налогообложении</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0"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w:t>
      </w:r>
      <w:proofErr w:type="gramStart"/>
      <w:r w:rsidR="00545EF9" w:rsidRPr="001C001D">
        <w:rPr>
          <w:sz w:val="28"/>
          <w:szCs w:val="28"/>
        </w:rPr>
        <w:t>из</w:t>
      </w:r>
      <w:proofErr w:type="gramEnd"/>
      <w:r w:rsidR="00545EF9" w:rsidRPr="001C001D">
        <w:rPr>
          <w:sz w:val="28"/>
          <w:szCs w:val="28"/>
        </w:rPr>
        <w:t xml:space="preserve"> настоящего Закона и принятых в соответствии с ним законов, нормативных правовых актов Совета Министров, Главы Донецкой Народной Республики.</w:t>
      </w:r>
      <w:bookmarkStart w:id="1" w:name="sub_1992"/>
      <w:bookmarkEnd w:id="0"/>
    </w:p>
    <w:p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910DFD" w:rsidP="006811D0">
      <w:pPr>
        <w:spacing w:after="360" w:line="276" w:lineRule="auto"/>
        <w:ind w:firstLine="709"/>
        <w:jc w:val="both"/>
        <w:rPr>
          <w:sz w:val="28"/>
          <w:szCs w:val="28"/>
        </w:rPr>
      </w:pPr>
      <w:bookmarkStart w:id="2" w:name="sub_19921"/>
      <w:bookmarkEnd w:id="1"/>
      <w:r>
        <w:rPr>
          <w:sz w:val="28"/>
          <w:szCs w:val="28"/>
        </w:rPr>
        <w:t>1) </w:t>
      </w:r>
      <w:r w:rsidR="00545EF9" w:rsidRPr="001C001D">
        <w:rPr>
          <w:sz w:val="28"/>
          <w:szCs w:val="28"/>
        </w:rPr>
        <w:t>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3" w:name="sub_199222"/>
      <w:bookmarkEnd w:id="2"/>
      <w:r w:rsidRPr="001C001D">
        <w:rPr>
          <w:sz w:val="28"/>
          <w:szCs w:val="28"/>
        </w:rPr>
        <w:lastRenderedPageBreak/>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4" w:name="sub_19925"/>
      <w:bookmarkEnd w:id="3"/>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5" w:name="sub_19926"/>
      <w:bookmarkEnd w:id="4"/>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6" w:name="sub_19927"/>
      <w:bookmarkEnd w:id="5"/>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545EF9" w:rsidRPr="001C001D" w:rsidRDefault="00AF6F5A" w:rsidP="006811D0">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7" w:name="sub_2"/>
      <w:bookmarkEnd w:id="6"/>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Отношения, регулируемые зако</w:t>
      </w:r>
      <w:r>
        <w:rPr>
          <w:rFonts w:ascii="Times New Roman" w:hAnsi="Times New Roman" w:cs="Times New Roman"/>
          <w:b/>
          <w:bCs/>
          <w:color w:val="auto"/>
          <w:sz w:val="28"/>
          <w:szCs w:val="28"/>
        </w:rPr>
        <w:t>нодательством о налогообложении</w:t>
      </w:r>
    </w:p>
    <w:p w:rsidR="00545EF9" w:rsidRPr="001C001D" w:rsidRDefault="00910DFD" w:rsidP="006811D0">
      <w:pPr>
        <w:spacing w:after="360" w:line="276" w:lineRule="auto"/>
        <w:ind w:firstLine="709"/>
        <w:jc w:val="both"/>
        <w:rPr>
          <w:sz w:val="28"/>
          <w:szCs w:val="28"/>
        </w:rPr>
      </w:pPr>
      <w:bookmarkStart w:id="8" w:name="sub_21101"/>
      <w:bookmarkEnd w:id="7"/>
      <w:r>
        <w:rPr>
          <w:sz w:val="28"/>
          <w:szCs w:val="28"/>
        </w:rPr>
        <w:t>2.1. </w:t>
      </w:r>
      <w:r w:rsidR="00545EF9" w:rsidRPr="001C001D">
        <w:rPr>
          <w:sz w:val="28"/>
          <w:szCs w:val="28"/>
        </w:rPr>
        <w:t>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910DFD" w:rsidP="006811D0">
      <w:pPr>
        <w:spacing w:after="360" w:line="276" w:lineRule="auto"/>
        <w:ind w:firstLine="709"/>
        <w:jc w:val="both"/>
        <w:rPr>
          <w:sz w:val="28"/>
          <w:szCs w:val="28"/>
        </w:rPr>
      </w:pPr>
      <w:bookmarkStart w:id="9" w:name="sub_202"/>
      <w:bookmarkEnd w:id="8"/>
      <w:r>
        <w:rPr>
          <w:sz w:val="28"/>
          <w:szCs w:val="28"/>
        </w:rPr>
        <w:t>2.2. </w:t>
      </w:r>
      <w:r w:rsidR="00545EF9" w:rsidRPr="001C001D">
        <w:rPr>
          <w:sz w:val="28"/>
          <w:szCs w:val="28"/>
        </w:rPr>
        <w:t xml:space="preserve">К отношениям по установлению, введению и взиманию таможенных платежей, а также к отношениям, возникающим в процессе осуществления </w:t>
      </w:r>
      <w:proofErr w:type="gramStart"/>
      <w:r w:rsidR="00545EF9" w:rsidRPr="001C001D">
        <w:rPr>
          <w:sz w:val="28"/>
          <w:szCs w:val="28"/>
        </w:rPr>
        <w:t>контроля за</w:t>
      </w:r>
      <w:proofErr w:type="gramEnd"/>
      <w:r w:rsidR="00545EF9" w:rsidRPr="001C001D">
        <w:rPr>
          <w:sz w:val="28"/>
          <w:szCs w:val="28"/>
        </w:rPr>
        <w:t xml:space="preserve">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00545EF9" w:rsidRPr="001C001D">
        <w:rPr>
          <w:sz w:val="28"/>
          <w:szCs w:val="28"/>
        </w:rPr>
        <w:t xml:space="preserve">Закон не применяется, если иное не предусмотрено настоящим Законом. </w:t>
      </w:r>
    </w:p>
    <w:bookmarkEnd w:id="9"/>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3.</w:t>
      </w:r>
      <w:r>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3.1</w:t>
      </w:r>
      <w:bookmarkStart w:id="10"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w:t>
      </w:r>
      <w:r w:rsidRPr="001C001D">
        <w:rPr>
          <w:sz w:val="28"/>
          <w:szCs w:val="28"/>
        </w:rPr>
        <w:lastRenderedPageBreak/>
        <w:t>сборов учитывается фактическая способность платель</w:t>
      </w:r>
      <w:r w:rsidR="00910DFD">
        <w:rPr>
          <w:sz w:val="28"/>
          <w:szCs w:val="28"/>
        </w:rPr>
        <w:t>щика к уплате налогов и сборов.</w:t>
      </w:r>
    </w:p>
    <w:p w:rsidR="00545EF9" w:rsidRPr="001C001D" w:rsidRDefault="00545EF9" w:rsidP="006811D0">
      <w:pPr>
        <w:spacing w:after="360" w:line="276" w:lineRule="auto"/>
        <w:ind w:firstLine="709"/>
        <w:jc w:val="both"/>
        <w:rPr>
          <w:sz w:val="28"/>
          <w:szCs w:val="28"/>
        </w:rPr>
      </w:pPr>
      <w:bookmarkStart w:id="11" w:name="sub_1302"/>
      <w:bookmarkEnd w:id="10"/>
      <w:r w:rsidRPr="001C001D">
        <w:rPr>
          <w:sz w:val="28"/>
          <w:szCs w:val="28"/>
        </w:rPr>
        <w:t>3.2.</w:t>
      </w:r>
      <w:bookmarkStart w:id="12" w:name="sub_130201"/>
      <w:bookmarkEnd w:id="11"/>
      <w:r w:rsidR="00AF6F5A" w:rsidRPr="001C001D">
        <w:rPr>
          <w:sz w:val="28"/>
          <w:szCs w:val="28"/>
        </w:rPr>
        <w:t> </w:t>
      </w:r>
      <w:r w:rsidRPr="001C001D">
        <w:rPr>
          <w:sz w:val="28"/>
          <w:szCs w:val="28"/>
        </w:rPr>
        <w:t>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w:t>
      </w:r>
      <w:r w:rsidR="00910DFD">
        <w:rPr>
          <w:sz w:val="28"/>
          <w:szCs w:val="28"/>
        </w:rPr>
        <w:t>хождения дохода не допускается.</w:t>
      </w:r>
    </w:p>
    <w:p w:rsidR="00545EF9" w:rsidRPr="001C001D" w:rsidRDefault="00AF6F5A" w:rsidP="006811D0">
      <w:pPr>
        <w:spacing w:after="360" w:line="276" w:lineRule="auto"/>
        <w:ind w:firstLine="709"/>
        <w:jc w:val="both"/>
        <w:rPr>
          <w:sz w:val="28"/>
          <w:szCs w:val="28"/>
        </w:rPr>
      </w:pPr>
      <w:bookmarkStart w:id="13" w:name="sub_1303"/>
      <w:bookmarkEnd w:id="12"/>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4" w:name="sub_3004"/>
      <w:bookmarkEnd w:id="13"/>
      <w:r w:rsidRPr="001C001D">
        <w:rPr>
          <w:sz w:val="28"/>
          <w:szCs w:val="28"/>
        </w:rPr>
        <w:t>3.4. </w:t>
      </w:r>
      <w:proofErr w:type="gramStart"/>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roofErr w:type="gramEnd"/>
    </w:p>
    <w:p w:rsidR="00545EF9" w:rsidRPr="001C001D" w:rsidRDefault="00AF6F5A" w:rsidP="006811D0">
      <w:pPr>
        <w:spacing w:after="360" w:line="276" w:lineRule="auto"/>
        <w:ind w:firstLine="709"/>
        <w:jc w:val="both"/>
        <w:rPr>
          <w:sz w:val="28"/>
          <w:szCs w:val="28"/>
        </w:rPr>
      </w:pPr>
      <w:bookmarkStart w:id="15" w:name="sub_305"/>
      <w:bookmarkEnd w:id="14"/>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6" w:name="sub_307"/>
      <w:bookmarkEnd w:id="15"/>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3.8.</w:t>
      </w:r>
      <w:r w:rsidR="00910DFD">
        <w:rPr>
          <w:sz w:val="28"/>
          <w:szCs w:val="28"/>
        </w:rPr>
        <w:t> </w:t>
      </w:r>
      <w:r w:rsidRPr="001C001D">
        <w:rPr>
          <w:sz w:val="28"/>
          <w:szCs w:val="28"/>
        </w:rPr>
        <w:t>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3.9.1. </w:t>
      </w:r>
      <w:r w:rsidR="00545EF9" w:rsidRPr="001C001D">
        <w:rPr>
          <w:sz w:val="28"/>
          <w:szCs w:val="28"/>
          <w:lang w:eastAsia="uk-UA"/>
        </w:rPr>
        <w:t>плательщики налога;</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3.9.2. </w:t>
      </w:r>
      <w:r w:rsidR="00545EF9" w:rsidRPr="001C001D">
        <w:rPr>
          <w:sz w:val="28"/>
          <w:szCs w:val="28"/>
          <w:lang w:eastAsia="uk-UA"/>
        </w:rPr>
        <w:t>объект налогообложения;</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3.9.3. </w:t>
      </w:r>
      <w:r w:rsidR="00545EF9" w:rsidRPr="001C001D">
        <w:rPr>
          <w:sz w:val="28"/>
          <w:szCs w:val="28"/>
          <w:lang w:eastAsia="uk-UA"/>
        </w:rPr>
        <w:t>база налогообложения;</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3.9.4. </w:t>
      </w:r>
      <w:r w:rsidR="00545EF9" w:rsidRPr="001C001D">
        <w:rPr>
          <w:sz w:val="28"/>
          <w:szCs w:val="28"/>
          <w:lang w:eastAsia="uk-UA"/>
        </w:rPr>
        <w:t>ставка налога;</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3.9.5. </w:t>
      </w:r>
      <w:r w:rsidR="00545EF9" w:rsidRPr="001C001D">
        <w:rPr>
          <w:sz w:val="28"/>
          <w:szCs w:val="28"/>
          <w:lang w:eastAsia="uk-UA"/>
        </w:rPr>
        <w:t>порядок исчисления налога;</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3.9.6. </w:t>
      </w:r>
      <w:r w:rsidR="00545EF9" w:rsidRPr="001C001D">
        <w:rPr>
          <w:sz w:val="28"/>
          <w:szCs w:val="28"/>
          <w:lang w:eastAsia="uk-UA"/>
        </w:rPr>
        <w:t>налоговый период;</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3.9.7. </w:t>
      </w:r>
      <w:r w:rsidR="00545EF9" w:rsidRPr="001C001D">
        <w:rPr>
          <w:sz w:val="28"/>
          <w:szCs w:val="28"/>
          <w:lang w:eastAsia="uk-UA"/>
        </w:rPr>
        <w:t>срок и порядок уплаты налога;</w:t>
      </w:r>
    </w:p>
    <w:p w:rsidR="00545EF9" w:rsidRPr="001C001D" w:rsidRDefault="00910DFD" w:rsidP="006811D0">
      <w:pPr>
        <w:spacing w:after="360" w:line="276" w:lineRule="auto"/>
        <w:ind w:firstLine="709"/>
        <w:jc w:val="both"/>
        <w:rPr>
          <w:sz w:val="28"/>
          <w:szCs w:val="28"/>
          <w:lang w:eastAsia="uk-UA"/>
        </w:rPr>
      </w:pPr>
      <w:r>
        <w:rPr>
          <w:sz w:val="28"/>
          <w:szCs w:val="28"/>
          <w:lang w:eastAsia="uk-UA"/>
        </w:rPr>
        <w:t>3.9.8. </w:t>
      </w:r>
      <w:r w:rsidR="00545EF9" w:rsidRPr="001C001D">
        <w:rPr>
          <w:sz w:val="28"/>
          <w:szCs w:val="28"/>
          <w:lang w:eastAsia="uk-UA"/>
        </w:rPr>
        <w:t>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Льготы по применению налогового законодательства, квоты по использованию таких льгот, устанавливаются Главой Донецкой Народной Республики или Советом Министров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proofErr w:type="gramStart"/>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w:t>
      </w:r>
      <w:r w:rsidR="00A62F17" w:rsidRPr="001C001D">
        <w:rPr>
          <w:sz w:val="28"/>
          <w:szCs w:val="28"/>
          <w:lang w:eastAsia="uk-UA"/>
        </w:rPr>
        <w:lastRenderedPageBreak/>
        <w:t xml:space="preserve">Народной Республики, и направляют такие распределенные суммы в соответствующие бюджеты. </w:t>
      </w:r>
      <w:proofErr w:type="gramEnd"/>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Нормативные правовые акты правительства Донецкой Народной Республики, государственных органов исполнительной власти, органов местного с</w:t>
      </w:r>
      <w:r>
        <w:rPr>
          <w:rFonts w:ascii="Times New Roman" w:hAnsi="Times New Roman" w:cs="Times New Roman"/>
          <w:b/>
          <w:bCs/>
          <w:color w:val="auto"/>
          <w:sz w:val="28"/>
          <w:szCs w:val="28"/>
        </w:rPr>
        <w:t>амоуправления о налогообложении</w:t>
      </w:r>
    </w:p>
    <w:p w:rsidR="00545EF9" w:rsidRPr="001C001D" w:rsidRDefault="00B273F7" w:rsidP="006811D0">
      <w:pPr>
        <w:spacing w:after="360" w:line="276" w:lineRule="auto"/>
        <w:ind w:firstLine="709"/>
        <w:jc w:val="both"/>
        <w:rPr>
          <w:sz w:val="28"/>
          <w:szCs w:val="28"/>
        </w:rPr>
      </w:pPr>
      <w:bookmarkStart w:id="17" w:name="sub_4001"/>
      <w:r w:rsidRPr="001C001D">
        <w:rPr>
          <w:sz w:val="28"/>
          <w:szCs w:val="28"/>
        </w:rPr>
        <w:t>4.1. </w:t>
      </w:r>
      <w:proofErr w:type="gramStart"/>
      <w:r w:rsidR="00545EF9" w:rsidRPr="001C001D">
        <w:rPr>
          <w:sz w:val="28"/>
          <w:szCs w:val="28"/>
        </w:rPr>
        <w:t>Глава, Совет Министров, государственные органы исполнительной власти, органы местного самоуправления</w:t>
      </w:r>
      <w:r w:rsidR="00C4290D" w:rsidRPr="001C001D">
        <w:rPr>
          <w:sz w:val="28"/>
          <w:szCs w:val="28"/>
        </w:rPr>
        <w:t>,</w:t>
      </w:r>
      <w:r w:rsidR="00545EF9" w:rsidRPr="001C001D">
        <w:rPr>
          <w:sz w:val="28"/>
          <w:szCs w:val="28"/>
        </w:rPr>
        <w:t xml:space="preserve"> уполномоченные осуществлять функции в области государственной политики и нормативно-правового регулирования в сферах налогообложения и таможенного дела, в предусмотренных законодательством о налогообложении случаях, в пределах своей компетенции, издают нормативные правовые акты по вопросам, связанным с налогообложением, которые не могут изменять или дополнять законодательство о налогообложении.</w:t>
      </w:r>
      <w:proofErr w:type="gramEnd"/>
    </w:p>
    <w:bookmarkEnd w:id="17"/>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Действие актов законодательства о налогообложении во времени</w:t>
      </w:r>
    </w:p>
    <w:p w:rsidR="00545EF9" w:rsidRPr="001C001D" w:rsidRDefault="00910DFD" w:rsidP="006811D0">
      <w:pPr>
        <w:spacing w:after="360" w:line="276" w:lineRule="auto"/>
        <w:ind w:firstLine="709"/>
        <w:jc w:val="both"/>
        <w:rPr>
          <w:sz w:val="28"/>
          <w:szCs w:val="28"/>
        </w:rPr>
      </w:pPr>
      <w:bookmarkStart w:id="18" w:name="sub_5013"/>
      <w:r>
        <w:rPr>
          <w:sz w:val="28"/>
          <w:szCs w:val="28"/>
        </w:rPr>
        <w:t>5.1. </w:t>
      </w:r>
      <w:r w:rsidR="00545EF9" w:rsidRPr="001C001D">
        <w:rPr>
          <w:sz w:val="28"/>
          <w:szCs w:val="28"/>
        </w:rPr>
        <w:t>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00545EF9" w:rsidRPr="001C001D">
        <w:rPr>
          <w:sz w:val="28"/>
          <w:szCs w:val="28"/>
        </w:rPr>
        <w:t>предусмотрено самим актом.</w:t>
      </w:r>
    </w:p>
    <w:p w:rsidR="00545EF9" w:rsidRPr="001C001D" w:rsidRDefault="00910DFD" w:rsidP="006811D0">
      <w:pPr>
        <w:spacing w:after="360" w:line="276" w:lineRule="auto"/>
        <w:ind w:firstLine="709"/>
        <w:jc w:val="both"/>
        <w:rPr>
          <w:sz w:val="28"/>
          <w:szCs w:val="28"/>
        </w:rPr>
      </w:pPr>
      <w:bookmarkStart w:id="19" w:name="sub_502"/>
      <w:bookmarkEnd w:id="18"/>
      <w:r>
        <w:rPr>
          <w:sz w:val="28"/>
          <w:szCs w:val="28"/>
        </w:rPr>
        <w:t>5.2. </w:t>
      </w:r>
      <w:r w:rsidR="00545EF9" w:rsidRPr="001C001D">
        <w:rPr>
          <w:sz w:val="28"/>
          <w:szCs w:val="28"/>
        </w:rPr>
        <w:t xml:space="preserve">Акты законодательства о налогообложении, устанавливающие новые налоги </w:t>
      </w:r>
      <w:r>
        <w:rPr>
          <w:sz w:val="28"/>
          <w:szCs w:val="28"/>
        </w:rPr>
        <w:t>и (или)</w:t>
      </w:r>
      <w:r w:rsidR="00545EF9" w:rsidRPr="001C001D">
        <w:rPr>
          <w:sz w:val="28"/>
          <w:szCs w:val="28"/>
        </w:rPr>
        <w:t xml:space="preserve">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0" w:name="sub_503"/>
      <w:bookmarkEnd w:id="19"/>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1" w:name="sub_504"/>
      <w:bookmarkEnd w:id="20"/>
      <w:r w:rsidRPr="001C001D">
        <w:rPr>
          <w:sz w:val="28"/>
          <w:szCs w:val="28"/>
        </w:rPr>
        <w:t>5.4. </w:t>
      </w:r>
      <w:r w:rsidR="00545EF9" w:rsidRPr="001C001D">
        <w:rPr>
          <w:sz w:val="28"/>
          <w:szCs w:val="28"/>
        </w:rPr>
        <w:t xml:space="preserve">Акты законодательства о налогообложении, отменяющие налоги </w:t>
      </w:r>
      <w:r w:rsidR="00910DFD">
        <w:rPr>
          <w:sz w:val="28"/>
          <w:szCs w:val="28"/>
        </w:rPr>
        <w:t>и (или)</w:t>
      </w:r>
      <w:r w:rsidR="00545EF9" w:rsidRPr="001C001D">
        <w:rPr>
          <w:sz w:val="28"/>
          <w:szCs w:val="28"/>
        </w:rPr>
        <w:t xml:space="preserve"> сборы, снижающие размеры ставок налогов (сборов), имеют обратную силу, если прямо предусматривают это.</w:t>
      </w:r>
    </w:p>
    <w:p w:rsidR="00910DFD" w:rsidRDefault="00910DFD">
      <w:pPr>
        <w:rPr>
          <w:bCs/>
          <w:sz w:val="28"/>
          <w:szCs w:val="28"/>
        </w:rPr>
      </w:pPr>
      <w:bookmarkStart w:id="22" w:name="sub_6"/>
      <w:bookmarkEnd w:id="21"/>
      <w:r>
        <w:rPr>
          <w:bCs/>
          <w:sz w:val="28"/>
          <w:szCs w:val="28"/>
        </w:rPr>
        <w:br w:type="page"/>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6.</w:t>
      </w:r>
      <w:r>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Несоответствие нормативных правовых актов о налогообложении настоящему Закону</w:t>
      </w:r>
    </w:p>
    <w:bookmarkEnd w:id="22"/>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3" w:name="sub_6011"/>
      <w:r w:rsidRPr="001C001D">
        <w:rPr>
          <w:sz w:val="28"/>
          <w:szCs w:val="28"/>
        </w:rPr>
        <w:t>1) </w:t>
      </w:r>
      <w:proofErr w:type="gramStart"/>
      <w:r w:rsidR="00545EF9" w:rsidRPr="001C001D">
        <w:rPr>
          <w:sz w:val="28"/>
          <w:szCs w:val="28"/>
        </w:rPr>
        <w:t>издан</w:t>
      </w:r>
      <w:proofErr w:type="gramEnd"/>
      <w:r w:rsidR="00545EF9" w:rsidRPr="001C001D">
        <w:rPr>
          <w:sz w:val="28"/>
          <w:szCs w:val="28"/>
        </w:rPr>
        <w:t xml:space="preserve">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4"/>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5" w:name="sub_6014"/>
      <w:bookmarkEnd w:id="23"/>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6" w:name="sub_6015"/>
      <w:bookmarkEnd w:id="25"/>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DE5849" w:rsidP="006811D0">
      <w:pPr>
        <w:spacing w:after="360" w:line="276" w:lineRule="auto"/>
        <w:ind w:firstLine="709"/>
        <w:jc w:val="both"/>
        <w:rPr>
          <w:sz w:val="28"/>
          <w:szCs w:val="28"/>
        </w:rPr>
      </w:pPr>
      <w:bookmarkStart w:id="27" w:name="sub_60166"/>
      <w:bookmarkEnd w:id="26"/>
      <w:r>
        <w:rPr>
          <w:sz w:val="28"/>
          <w:szCs w:val="28"/>
        </w:rPr>
        <w:t>6) </w:t>
      </w:r>
      <w:r w:rsidR="00545EF9" w:rsidRPr="001C001D">
        <w:rPr>
          <w:sz w:val="28"/>
          <w:szCs w:val="28"/>
        </w:rPr>
        <w:t>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8" w:name="sub_6018"/>
      <w:bookmarkEnd w:id="27"/>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29" w:name="sub_6019"/>
      <w:bookmarkEnd w:id="28"/>
      <w:r w:rsidRPr="001C001D">
        <w:rPr>
          <w:sz w:val="28"/>
          <w:szCs w:val="28"/>
        </w:rPr>
        <w:t>9) </w:t>
      </w:r>
      <w:r w:rsidR="00545EF9" w:rsidRPr="001C001D">
        <w:rPr>
          <w:sz w:val="28"/>
          <w:szCs w:val="28"/>
        </w:rPr>
        <w:t>иным образ</w:t>
      </w:r>
      <w:r w:rsidR="00443681" w:rsidRPr="001C001D">
        <w:rPr>
          <w:sz w:val="28"/>
          <w:szCs w:val="28"/>
        </w:rPr>
        <w:t xml:space="preserve">ом противоречит общим началам </w:t>
      </w:r>
      <w:r w:rsidR="00910DFD">
        <w:rPr>
          <w:sz w:val="28"/>
          <w:szCs w:val="28"/>
        </w:rPr>
        <w:t>и (или)</w:t>
      </w:r>
      <w:r w:rsidR="00545EF9" w:rsidRPr="001C001D">
        <w:rPr>
          <w:sz w:val="28"/>
          <w:szCs w:val="28"/>
        </w:rPr>
        <w:t xml:space="preserve">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0" w:name="sub_6002"/>
      <w:bookmarkEnd w:id="29"/>
      <w:r w:rsidRPr="001C001D">
        <w:rPr>
          <w:sz w:val="28"/>
          <w:szCs w:val="28"/>
        </w:rPr>
        <w:lastRenderedPageBreak/>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1" w:name="sub_6003"/>
      <w:bookmarkEnd w:id="30"/>
      <w:r w:rsidRPr="001C001D">
        <w:rPr>
          <w:sz w:val="28"/>
          <w:szCs w:val="28"/>
        </w:rPr>
        <w:t>6.</w:t>
      </w:r>
      <w:bookmarkEnd w:id="31"/>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D678AB">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2"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3" w:name="sub_612"/>
      <w:bookmarkEnd w:id="32"/>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4" w:name="sub_60102"/>
      <w:bookmarkEnd w:id="33"/>
      <w:r w:rsidRPr="001C001D">
        <w:rPr>
          <w:sz w:val="28"/>
          <w:szCs w:val="28"/>
        </w:rPr>
        <w:t>7.3. </w:t>
      </w:r>
      <w:r w:rsidR="00545EF9" w:rsidRPr="001C001D">
        <w:rPr>
          <w:sz w:val="28"/>
          <w:szCs w:val="28"/>
        </w:rPr>
        <w:t xml:space="preserve">Срок, исчисляемый годами, истекает в </w:t>
      </w:r>
      <w:proofErr w:type="gramStart"/>
      <w:r w:rsidR="00545EF9" w:rsidRPr="001C001D">
        <w:rPr>
          <w:sz w:val="28"/>
          <w:szCs w:val="28"/>
        </w:rPr>
        <w:t>соответствующие</w:t>
      </w:r>
      <w:proofErr w:type="gramEnd"/>
      <w:r w:rsidR="00545EF9" w:rsidRPr="001C001D">
        <w:rPr>
          <w:sz w:val="28"/>
          <w:szCs w:val="28"/>
        </w:rPr>
        <w:t xml:space="preserve"> месяц и число последнего года срока.</w:t>
      </w:r>
    </w:p>
    <w:bookmarkEnd w:id="34"/>
    <w:p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5"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6" w:name="sub_6104"/>
      <w:r w:rsidRPr="001C001D">
        <w:rPr>
          <w:sz w:val="28"/>
          <w:szCs w:val="28"/>
        </w:rPr>
        <w:t>7.5. </w:t>
      </w:r>
      <w:r w:rsidR="00545EF9" w:rsidRPr="001C001D">
        <w:rPr>
          <w:sz w:val="28"/>
          <w:szCs w:val="28"/>
        </w:rPr>
        <w:t xml:space="preserve">Срок, исчисляемый месяцами, истекает в </w:t>
      </w:r>
      <w:proofErr w:type="gramStart"/>
      <w:r w:rsidR="00545EF9" w:rsidRPr="001C001D">
        <w:rPr>
          <w:sz w:val="28"/>
          <w:szCs w:val="28"/>
        </w:rPr>
        <w:t>соответствующие</w:t>
      </w:r>
      <w:proofErr w:type="gramEnd"/>
      <w:r w:rsidR="00545EF9" w:rsidRPr="001C001D">
        <w:rPr>
          <w:sz w:val="28"/>
          <w:szCs w:val="28"/>
        </w:rPr>
        <w:t xml:space="preserve">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7" w:name="sub_6141"/>
      <w:bookmarkEnd w:id="36"/>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8" w:name="sub_616"/>
      <w:bookmarkEnd w:id="37"/>
      <w:r w:rsidRPr="001C001D">
        <w:rPr>
          <w:sz w:val="28"/>
          <w:szCs w:val="28"/>
        </w:rPr>
        <w:lastRenderedPageBreak/>
        <w:t>7.6. </w:t>
      </w:r>
      <w:r w:rsidR="00545EF9" w:rsidRPr="001C001D">
        <w:rPr>
          <w:sz w:val="28"/>
          <w:szCs w:val="28"/>
        </w:rPr>
        <w:t xml:space="preserve">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w:t>
      </w:r>
      <w:r w:rsidR="00910DFD">
        <w:rPr>
          <w:sz w:val="28"/>
          <w:szCs w:val="28"/>
        </w:rPr>
        <w:t>и (или)</w:t>
      </w:r>
      <w:r w:rsidR="00545EF9" w:rsidRPr="001C001D">
        <w:rPr>
          <w:sz w:val="28"/>
          <w:szCs w:val="28"/>
        </w:rPr>
        <w:t xml:space="preserve"> нерабочим праздничным днем.</w:t>
      </w:r>
    </w:p>
    <w:p w:rsidR="00545EF9" w:rsidRPr="001C001D" w:rsidRDefault="00232E11" w:rsidP="006811D0">
      <w:pPr>
        <w:spacing w:after="360" w:line="276" w:lineRule="auto"/>
        <w:ind w:firstLine="709"/>
        <w:jc w:val="both"/>
        <w:rPr>
          <w:sz w:val="28"/>
          <w:szCs w:val="28"/>
        </w:rPr>
      </w:pPr>
      <w:bookmarkStart w:id="39" w:name="sub_6016"/>
      <w:bookmarkEnd w:id="38"/>
      <w:r w:rsidRPr="001C001D">
        <w:rPr>
          <w:sz w:val="28"/>
          <w:szCs w:val="28"/>
        </w:rPr>
        <w:t>7.7. </w:t>
      </w:r>
      <w:r w:rsidR="00545EF9" w:rsidRPr="001C001D">
        <w:rPr>
          <w:sz w:val="28"/>
          <w:szCs w:val="28"/>
        </w:rPr>
        <w:t xml:space="preserve">В случаях, когда последний день срока приходится на день, признаваемый в соответствии с законодательством Донецкой Народной Республики выходным </w:t>
      </w:r>
      <w:r w:rsidR="00910DFD">
        <w:rPr>
          <w:sz w:val="28"/>
          <w:szCs w:val="28"/>
        </w:rPr>
        <w:t>и (или)</w:t>
      </w:r>
      <w:r w:rsidR="00545EF9" w:rsidRPr="001C001D">
        <w:rPr>
          <w:sz w:val="28"/>
          <w:szCs w:val="28"/>
        </w:rPr>
        <w:t xml:space="preserve">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0" w:name="sub_61007"/>
      <w:bookmarkEnd w:id="39"/>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1" w:name="sub_610072"/>
      <w:bookmarkEnd w:id="40"/>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910DFD" w:rsidP="006811D0">
      <w:pPr>
        <w:spacing w:after="360" w:line="276" w:lineRule="auto"/>
        <w:ind w:firstLine="709"/>
        <w:jc w:val="both"/>
        <w:rPr>
          <w:b/>
          <w:bCs/>
          <w:sz w:val="28"/>
          <w:szCs w:val="28"/>
        </w:rPr>
      </w:pPr>
      <w:bookmarkStart w:id="42" w:name="sub_7"/>
      <w:bookmarkEnd w:id="41"/>
      <w:r>
        <w:rPr>
          <w:bCs/>
          <w:sz w:val="28"/>
          <w:szCs w:val="28"/>
        </w:rPr>
        <w:t>Статья </w:t>
      </w:r>
      <w:r w:rsidR="00545EF9" w:rsidRPr="001C001D">
        <w:rPr>
          <w:bCs/>
          <w:sz w:val="28"/>
          <w:szCs w:val="28"/>
        </w:rPr>
        <w:t>8.</w:t>
      </w:r>
      <w:bookmarkEnd w:id="42"/>
      <w:r w:rsidR="00D678AB">
        <w:rPr>
          <w:b/>
          <w:bCs/>
          <w:sz w:val="28"/>
          <w:szCs w:val="28"/>
        </w:rPr>
        <w:t> </w:t>
      </w:r>
      <w:r w:rsidR="00545EF9" w:rsidRPr="001C001D">
        <w:rPr>
          <w:b/>
          <w:bCs/>
          <w:sz w:val="28"/>
          <w:szCs w:val="28"/>
        </w:rPr>
        <w:t>Внесение изменений в Закон о налоговой систем</w:t>
      </w:r>
      <w:r w:rsidR="00B273F7" w:rsidRPr="001C001D">
        <w:rPr>
          <w:b/>
          <w:bCs/>
          <w:sz w:val="28"/>
          <w:szCs w:val="28"/>
        </w:rPr>
        <w:t>е Донецкой Народной Республики</w:t>
      </w:r>
    </w:p>
    <w:p w:rsidR="00545EF9" w:rsidRPr="001C001D" w:rsidRDefault="00D678AB" w:rsidP="006811D0">
      <w:pPr>
        <w:spacing w:after="360" w:line="276" w:lineRule="auto"/>
        <w:ind w:firstLine="709"/>
        <w:jc w:val="both"/>
        <w:rPr>
          <w:sz w:val="28"/>
          <w:szCs w:val="28"/>
        </w:rPr>
      </w:pPr>
      <w:r>
        <w:rPr>
          <w:sz w:val="28"/>
          <w:szCs w:val="28"/>
        </w:rPr>
        <w:t>8.1. </w:t>
      </w:r>
      <w:r w:rsidR="00545EF9" w:rsidRPr="001C001D">
        <w:rPr>
          <w:sz w:val="28"/>
          <w:szCs w:val="28"/>
        </w:rPr>
        <w:t xml:space="preserve">Изменения и дополнения в действующий Закон о налоговой системе </w:t>
      </w:r>
      <w:r w:rsidR="00545EF9" w:rsidRPr="001C001D">
        <w:rPr>
          <w:bCs/>
          <w:sz w:val="28"/>
          <w:szCs w:val="28"/>
        </w:rPr>
        <w:t>Донецкой Народной Республики</w:t>
      </w:r>
      <w:r w:rsidR="00545EF9"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43" w:name="sub_11"/>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D678AB">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Понятия и термины, используемые в настоящем Законе</w:t>
      </w:r>
    </w:p>
    <w:bookmarkEnd w:id="43"/>
    <w:p w:rsidR="00545EF9" w:rsidRPr="001C001D" w:rsidRDefault="00D678AB" w:rsidP="006811D0">
      <w:pPr>
        <w:spacing w:after="360" w:line="276" w:lineRule="auto"/>
        <w:ind w:firstLine="709"/>
        <w:jc w:val="both"/>
        <w:rPr>
          <w:sz w:val="28"/>
          <w:szCs w:val="28"/>
        </w:rPr>
      </w:pPr>
      <w:r>
        <w:rPr>
          <w:sz w:val="28"/>
          <w:szCs w:val="28"/>
        </w:rPr>
        <w:t xml:space="preserve">9.1. </w:t>
      </w:r>
      <w:r w:rsidR="00545EF9" w:rsidRPr="001C001D">
        <w:rPr>
          <w:sz w:val="28"/>
          <w:szCs w:val="28"/>
        </w:rPr>
        <w:t xml:space="preserve">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D678AB">
        <w:rPr>
          <w:rStyle w:val="a7"/>
          <w:b w:val="0"/>
          <w:sz w:val="28"/>
          <w:szCs w:val="28"/>
        </w:rPr>
        <w:t>акцизный налог</w:t>
      </w:r>
      <w:r w:rsidRPr="00D678AB">
        <w:rPr>
          <w:b/>
          <w:sz w:val="28"/>
          <w:szCs w:val="28"/>
        </w:rPr>
        <w:t xml:space="preserve"> </w:t>
      </w:r>
      <w:r w:rsidR="00232E11" w:rsidRPr="00D678AB">
        <w:rPr>
          <w:b/>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232E11" w:rsidRPr="001C001D">
        <w:rPr>
          <w:b/>
          <w:sz w:val="28"/>
          <w:szCs w:val="28"/>
        </w:rPr>
        <w:t> </w:t>
      </w:r>
      <w:r w:rsidRPr="00D678AB">
        <w:rPr>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r w:rsidRPr="00D678AB">
        <w:rPr>
          <w:rFonts w:ascii="Times New Roman" w:hAnsi="Times New Roman" w:cs="Times New Roman"/>
          <w:sz w:val="28"/>
          <w:szCs w:val="28"/>
          <w:lang w:val="ru-RU"/>
        </w:rPr>
        <w:t>алкогольная продукция</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продукты, полученные путем </w:t>
      </w:r>
      <w:r w:rsidR="00F06468" w:rsidRPr="001C001D">
        <w:rPr>
          <w:rFonts w:ascii="Times New Roman" w:hAnsi="Times New Roman" w:cs="Times New Roman"/>
          <w:sz w:val="28"/>
          <w:szCs w:val="28"/>
          <w:lang w:val="ru-RU"/>
        </w:rPr>
        <w:t>спиртового</w:t>
      </w:r>
      <w:r w:rsidRPr="001C001D">
        <w:rPr>
          <w:rFonts w:ascii="Times New Roman" w:hAnsi="Times New Roman" w:cs="Times New Roman"/>
          <w:sz w:val="28"/>
          <w:szCs w:val="28"/>
          <w:lang w:val="ru-RU"/>
        </w:rPr>
        <w:t xml:space="preserve"> брожения сахаросодержащих материалов или </w:t>
      </w:r>
      <w:r w:rsidR="00641D65" w:rsidRPr="001C001D">
        <w:rPr>
          <w:rFonts w:ascii="Times New Roman" w:hAnsi="Times New Roman" w:cs="Times New Roman"/>
          <w:sz w:val="28"/>
          <w:szCs w:val="28"/>
          <w:lang w:val="ru-RU"/>
        </w:rPr>
        <w:t xml:space="preserve">изготовленные на основе </w:t>
      </w:r>
      <w:r w:rsidRPr="001C001D">
        <w:rPr>
          <w:rFonts w:ascii="Times New Roman" w:hAnsi="Times New Roman" w:cs="Times New Roman"/>
          <w:sz w:val="28"/>
          <w:szCs w:val="28"/>
          <w:lang w:val="ru-RU"/>
        </w:rPr>
        <w:t>спиртов с содержимым спирта этилового свыше 1,2 процента объемных единиц;</w:t>
      </w:r>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lastRenderedPageBreak/>
        <w:t>4)</w:t>
      </w:r>
      <w:r w:rsidR="00232E11" w:rsidRPr="00D678AB">
        <w:rPr>
          <w:sz w:val="28"/>
          <w:szCs w:val="28"/>
        </w:rPr>
        <w:t> </w:t>
      </w:r>
      <w:r w:rsidRPr="00D678AB">
        <w:rPr>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D678AB">
        <w:rPr>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15"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D678AB">
        <w:rPr>
          <w:sz w:val="28"/>
          <w:szCs w:val="28"/>
          <w:shd w:val="clear" w:color="auto" w:fill="FAFAFA"/>
        </w:rPr>
        <w:t>аукцион (биржевые торги</w:t>
      </w:r>
      <w:r w:rsidRPr="001C001D">
        <w:rPr>
          <w:b/>
          <w:sz w:val="28"/>
          <w:szCs w:val="28"/>
          <w:shd w:val="clear" w:color="auto" w:fill="FAFAFA"/>
        </w:rPr>
        <w:t>)</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D678AB">
        <w:rPr>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D678AB">
        <w:rPr>
          <w:bCs/>
          <w:sz w:val="28"/>
          <w:szCs w:val="28"/>
        </w:rPr>
        <w:t>безвозвратная финансовая помощь</w:t>
      </w:r>
      <w:r w:rsidR="00545EF9" w:rsidRPr="001C001D">
        <w:rPr>
          <w:b/>
          <w:bCs/>
          <w:sz w:val="28"/>
          <w:szCs w:val="28"/>
        </w:rPr>
        <w:t xml:space="preserve">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10)</w:t>
      </w:r>
      <w:r w:rsidR="00D678AB">
        <w:rPr>
          <w:rFonts w:ascii="Times New Roman" w:hAnsi="Times New Roman" w:cs="Times New Roman"/>
          <w:sz w:val="28"/>
          <w:szCs w:val="28"/>
          <w:lang w:val="ru-RU"/>
        </w:rPr>
        <w:t> </w:t>
      </w:r>
      <w:r w:rsidRPr="00D678AB">
        <w:rPr>
          <w:rFonts w:ascii="Times New Roman" w:hAnsi="Times New Roman" w:cs="Times New Roman"/>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545EF9" w:rsidRPr="001C001D" w:rsidRDefault="00F06468"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545EF9" w:rsidRPr="001C001D">
        <w:rPr>
          <w:rFonts w:ascii="Times New Roman" w:hAnsi="Times New Roman" w:cs="Times New Roman"/>
          <w:sz w:val="28"/>
          <w:szCs w:val="28"/>
          <w:lang w:val="ru-RU"/>
        </w:rPr>
        <w:t>задолженность плательщика, возникшая вследствие форс-мажорных обстоятельств, подтвержденных соответствующими документами, установленными действующими нормативными правовыми актами</w:t>
      </w:r>
      <w:r w:rsidRPr="001C001D">
        <w:rPr>
          <w:rFonts w:ascii="Times New Roman" w:hAnsi="Times New Roman" w:cs="Times New Roman"/>
          <w:sz w:val="28"/>
          <w:szCs w:val="28"/>
          <w:lang w:val="ru-RU"/>
        </w:rPr>
        <w:t xml:space="preserve"> Донецкой Народной Республики;</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задолженность физического лица, признанная в судебном порядке безнадежной к взысканию;</w:t>
      </w:r>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D678AB">
        <w:rPr>
          <w:rFonts w:eastAsia="SimSun"/>
          <w:bCs/>
          <w:sz w:val="28"/>
          <w:szCs w:val="28"/>
          <w:lang w:eastAsia="zh-CN"/>
        </w:rPr>
        <w:t xml:space="preserve">бесплатно полученные товары </w:t>
      </w:r>
      <w:r w:rsidR="00232E11" w:rsidRPr="00D678AB">
        <w:rPr>
          <w:rFonts w:eastAsia="SimSun"/>
          <w:sz w:val="28"/>
          <w:szCs w:val="28"/>
          <w:lang w:eastAsia="zh-CN"/>
        </w:rPr>
        <w:t>–</w:t>
      </w:r>
      <w:r w:rsidRPr="00D678AB">
        <w:rPr>
          <w:rFonts w:eastAsia="SimSun"/>
          <w:sz w:val="28"/>
          <w:szCs w:val="28"/>
          <w:lang w:eastAsia="zh-CN"/>
        </w:rPr>
        <w:t xml:space="preserve"> </w:t>
      </w:r>
      <w:r w:rsidRPr="001C001D">
        <w:rPr>
          <w:rFonts w:eastAsia="SimSun"/>
          <w:sz w:val="28"/>
          <w:szCs w:val="28"/>
          <w:lang w:eastAsia="zh-CN"/>
        </w:rPr>
        <w:t>это:</w:t>
      </w:r>
    </w:p>
    <w:p w:rsidR="00545EF9" w:rsidRPr="001C001D" w:rsidRDefault="00D678AB" w:rsidP="006811D0">
      <w:pPr>
        <w:shd w:val="clear" w:color="auto" w:fill="FFFFFF"/>
        <w:spacing w:after="360" w:line="276" w:lineRule="auto"/>
        <w:ind w:firstLine="709"/>
        <w:jc w:val="both"/>
        <w:rPr>
          <w:rFonts w:eastAsia="SimSun"/>
          <w:sz w:val="28"/>
          <w:szCs w:val="28"/>
          <w:lang w:eastAsia="zh-CN"/>
        </w:rPr>
      </w:pPr>
      <w:proofErr w:type="gramStart"/>
      <w:r>
        <w:rPr>
          <w:rFonts w:eastAsia="SimSun"/>
          <w:sz w:val="28"/>
          <w:szCs w:val="28"/>
          <w:lang w:eastAsia="zh-CN"/>
        </w:rPr>
        <w:t>а) </w:t>
      </w:r>
      <w:r w:rsidR="00545EF9" w:rsidRPr="001C001D">
        <w:rPr>
          <w:rFonts w:eastAsia="SimSun"/>
          <w:sz w:val="28"/>
          <w:szCs w:val="28"/>
          <w:lang w:eastAsia="zh-CN"/>
        </w:rPr>
        <w:t>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roofErr w:type="gramEnd"/>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00D678AB">
        <w:rPr>
          <w:b/>
          <w:bCs/>
          <w:sz w:val="28"/>
          <w:szCs w:val="28"/>
        </w:rPr>
        <w:t> </w:t>
      </w:r>
      <w:r w:rsidRPr="00D678AB">
        <w:rPr>
          <w:bCs/>
          <w:sz w:val="28"/>
          <w:szCs w:val="28"/>
        </w:rPr>
        <w:t xml:space="preserve">валовые расходы –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D678AB" w:rsidP="006811D0">
      <w:pPr>
        <w:tabs>
          <w:tab w:val="left" w:pos="570"/>
          <w:tab w:val="left" w:pos="798"/>
        </w:tabs>
        <w:spacing w:after="360" w:line="276" w:lineRule="auto"/>
        <w:ind w:firstLine="709"/>
        <w:jc w:val="both"/>
        <w:rPr>
          <w:sz w:val="28"/>
          <w:szCs w:val="28"/>
        </w:rPr>
      </w:pPr>
      <w:r>
        <w:rPr>
          <w:sz w:val="28"/>
          <w:szCs w:val="28"/>
        </w:rPr>
        <w:t>13) </w:t>
      </w:r>
      <w:r w:rsidR="00545EF9" w:rsidRPr="00D678AB">
        <w:rPr>
          <w:bCs/>
          <w:sz w:val="28"/>
          <w:szCs w:val="28"/>
        </w:rPr>
        <w:t>валовый доход</w:t>
      </w:r>
      <w:r w:rsidR="005B2186" w:rsidRPr="00D678AB">
        <w:rPr>
          <w:bCs/>
          <w:sz w:val="28"/>
          <w:szCs w:val="28"/>
        </w:rPr>
        <w:t xml:space="preserve"> (оборот)</w:t>
      </w:r>
      <w:r w:rsidR="00545EF9" w:rsidRPr="001C001D">
        <w:rPr>
          <w:b/>
          <w:bCs/>
          <w:sz w:val="28"/>
          <w:szCs w:val="28"/>
        </w:rPr>
        <w:t xml:space="preserve"> </w:t>
      </w:r>
      <w:r w:rsidR="00232E11" w:rsidRPr="001C001D">
        <w:rPr>
          <w:bCs/>
          <w:sz w:val="28"/>
          <w:szCs w:val="28"/>
        </w:rPr>
        <w:t>–</w:t>
      </w:r>
      <w:r w:rsidR="00545EF9" w:rsidRPr="001C001D">
        <w:rPr>
          <w:b/>
          <w:bCs/>
          <w:sz w:val="28"/>
          <w:szCs w:val="28"/>
        </w:rPr>
        <w:t xml:space="preserve"> </w:t>
      </w:r>
      <w:r w:rsidR="00545EF9" w:rsidRPr="001C001D">
        <w:rPr>
          <w:sz w:val="28"/>
          <w:szCs w:val="28"/>
        </w:rPr>
        <w:t>общая сумма доход</w:t>
      </w:r>
      <w:r w:rsidR="00F51FEA" w:rsidRPr="001C001D">
        <w:rPr>
          <w:sz w:val="28"/>
          <w:szCs w:val="28"/>
        </w:rPr>
        <w:t>а</w:t>
      </w:r>
      <w:r w:rsidR="00545EF9" w:rsidRPr="001C001D">
        <w:rPr>
          <w:sz w:val="28"/>
          <w:szCs w:val="28"/>
        </w:rPr>
        <w:t xml:space="preserve"> плательщика налога от всех видов деятельности, полученн</w:t>
      </w:r>
      <w:r w:rsidR="00F51FEA" w:rsidRPr="001C001D">
        <w:rPr>
          <w:sz w:val="28"/>
          <w:szCs w:val="28"/>
        </w:rPr>
        <w:t>ого</w:t>
      </w:r>
      <w:r w:rsidR="00545EF9" w:rsidRPr="001C001D">
        <w:rPr>
          <w:sz w:val="28"/>
          <w:szCs w:val="28"/>
        </w:rPr>
        <w:t xml:space="preserve"> (начисленн</w:t>
      </w:r>
      <w:r w:rsidR="00F51FEA" w:rsidRPr="001C001D">
        <w:rPr>
          <w:sz w:val="28"/>
          <w:szCs w:val="28"/>
        </w:rPr>
        <w:t>ого</w:t>
      </w:r>
      <w:r w:rsidR="00545EF9" w:rsidRPr="001C001D">
        <w:rPr>
          <w:sz w:val="28"/>
          <w:szCs w:val="28"/>
        </w:rPr>
        <w:t>) в отч</w:t>
      </w:r>
      <w:r w:rsidR="00232E11" w:rsidRPr="001C001D">
        <w:rPr>
          <w:sz w:val="28"/>
          <w:szCs w:val="28"/>
        </w:rPr>
        <w:t>е</w:t>
      </w:r>
      <w:r w:rsidR="00545EF9" w:rsidRPr="001C001D">
        <w:rPr>
          <w:sz w:val="28"/>
          <w:szCs w:val="28"/>
        </w:rPr>
        <w:t>тном периоде</w:t>
      </w:r>
      <w:r w:rsidR="00232E11" w:rsidRPr="001C001D">
        <w:rPr>
          <w:sz w:val="28"/>
          <w:szCs w:val="28"/>
        </w:rPr>
        <w:t>,</w:t>
      </w:r>
      <w:r w:rsidR="00545EF9" w:rsidRPr="001C001D">
        <w:rPr>
          <w:sz w:val="28"/>
          <w:szCs w:val="28"/>
        </w:rPr>
        <w:t xml:space="preserve"> как на территории Донецкой Народной Республики</w:t>
      </w:r>
      <w:r w:rsidR="00232E11" w:rsidRPr="001C001D">
        <w:rPr>
          <w:sz w:val="28"/>
          <w:szCs w:val="28"/>
        </w:rPr>
        <w:t>,</w:t>
      </w:r>
      <w:r w:rsidR="00545EF9" w:rsidRPr="001C001D">
        <w:rPr>
          <w:sz w:val="28"/>
          <w:szCs w:val="28"/>
        </w:rPr>
        <w:t xml:space="preserve"> так и за ее пределами, определен</w:t>
      </w:r>
      <w:r w:rsidR="00F51FEA" w:rsidRPr="001C001D">
        <w:rPr>
          <w:sz w:val="28"/>
          <w:szCs w:val="28"/>
        </w:rPr>
        <w:t>ного</w:t>
      </w:r>
      <w:r w:rsidR="00545EF9"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00545EF9" w:rsidRPr="001C001D">
        <w:rPr>
          <w:sz w:val="28"/>
          <w:szCs w:val="28"/>
        </w:rPr>
        <w:t>доход</w:t>
      </w:r>
      <w:r w:rsidR="00F51FEA" w:rsidRPr="001C001D">
        <w:rPr>
          <w:sz w:val="28"/>
          <w:szCs w:val="28"/>
        </w:rPr>
        <w:t>а</w:t>
      </w:r>
      <w:r w:rsidR="00545EF9"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D678AB">
        <w:rPr>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D678AB">
        <w:rPr>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w:t>
      </w:r>
      <w:r w:rsidRPr="001C001D">
        <w:rPr>
          <w:sz w:val="28"/>
          <w:szCs w:val="28"/>
        </w:rPr>
        <w:lastRenderedPageBreak/>
        <w:t>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w:t>
      </w:r>
      <w:r w:rsidR="00D678AB">
        <w:rPr>
          <w:sz w:val="28"/>
          <w:szCs w:val="28"/>
        </w:rPr>
        <w:t> </w:t>
      </w:r>
      <w:r w:rsidRPr="00D678AB">
        <w:rPr>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proofErr w:type="gramStart"/>
      <w:r w:rsidRPr="001C001D">
        <w:rPr>
          <w:sz w:val="28"/>
          <w:szCs w:val="28"/>
        </w:rPr>
        <w:t>1</w:t>
      </w:r>
      <w:r w:rsidR="00136789" w:rsidRPr="001C001D">
        <w:rPr>
          <w:sz w:val="28"/>
          <w:szCs w:val="28"/>
        </w:rPr>
        <w:t>7</w:t>
      </w:r>
      <w:r w:rsidRPr="001C001D">
        <w:rPr>
          <w:sz w:val="28"/>
          <w:szCs w:val="28"/>
        </w:rPr>
        <w:t>)</w:t>
      </w:r>
      <w:r w:rsidR="00D678AB">
        <w:rPr>
          <w:sz w:val="28"/>
          <w:szCs w:val="28"/>
        </w:rPr>
        <w:t> </w:t>
      </w:r>
      <w:r w:rsidRPr="00D678AB">
        <w:rPr>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roofErr w:type="gramEnd"/>
    </w:p>
    <w:p w:rsidR="00545EF9" w:rsidRPr="001C001D" w:rsidRDefault="00136789" w:rsidP="006811D0">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proofErr w:type="gramStart"/>
      <w:r w:rsidRPr="001C001D">
        <w:rPr>
          <w:rFonts w:ascii="Times New Roman" w:hAnsi="Times New Roman" w:cs="Times New Roman"/>
          <w:sz w:val="28"/>
          <w:szCs w:val="28"/>
        </w:rPr>
        <w:t>18</w:t>
      </w:r>
      <w:r w:rsidR="00545EF9" w:rsidRPr="001C001D">
        <w:rPr>
          <w:rFonts w:ascii="Times New Roman" w:hAnsi="Times New Roman" w:cs="Times New Roman"/>
          <w:sz w:val="28"/>
          <w:szCs w:val="28"/>
        </w:rPr>
        <w:t>)</w:t>
      </w:r>
      <w:r w:rsidR="00437184" w:rsidRPr="001C001D">
        <w:rPr>
          <w:rFonts w:ascii="Times New Roman" w:hAnsi="Times New Roman" w:cs="Times New Roman"/>
          <w:sz w:val="28"/>
          <w:szCs w:val="28"/>
        </w:rPr>
        <w:t> </w:t>
      </w:r>
      <w:r w:rsidR="00545EF9" w:rsidRPr="00D678AB">
        <w:rPr>
          <w:rFonts w:ascii="Times New Roman" w:hAnsi="Times New Roman" w:cs="Times New Roman"/>
          <w:bCs/>
          <w:sz w:val="28"/>
          <w:szCs w:val="28"/>
        </w:rPr>
        <w:t>дивиденд</w:t>
      </w:r>
      <w:r w:rsidR="00CC0A21" w:rsidRPr="00D678AB">
        <w:rPr>
          <w:rFonts w:ascii="Times New Roman" w:hAnsi="Times New Roman" w:cs="Times New Roman"/>
          <w:bCs/>
          <w:sz w:val="28"/>
          <w:szCs w:val="28"/>
        </w:rPr>
        <w:t>ы</w:t>
      </w:r>
      <w:r w:rsidR="00545EF9" w:rsidRPr="00D678AB">
        <w:rPr>
          <w:rFonts w:ascii="Times New Roman" w:hAnsi="Times New Roman" w:cs="Times New Roman"/>
          <w:bCs/>
          <w:sz w:val="28"/>
          <w:szCs w:val="28"/>
        </w:rPr>
        <w:t xml:space="preserve"> </w:t>
      </w:r>
      <w:r w:rsidR="00232E11" w:rsidRPr="001C001D">
        <w:rPr>
          <w:rFonts w:ascii="Times New Roman" w:hAnsi="Times New Roman" w:cs="Times New Roman"/>
          <w:sz w:val="28"/>
          <w:szCs w:val="28"/>
        </w:rPr>
        <w:t>–</w:t>
      </w:r>
      <w:r w:rsidR="00545EF9" w:rsidRPr="001C001D">
        <w:rPr>
          <w:rFonts w:ascii="Times New Roman" w:hAnsi="Times New Roman" w:cs="Times New Roman"/>
          <w:sz w:val="28"/>
          <w:szCs w:val="28"/>
        </w:rPr>
        <w:t xml:space="preserve"> любой доход, полученный акционером (участником, учредителем) от субъекта хозяйствования при распределении прибыли, остающейся после налогообложения по принадлежащим акционеру (участнику, учредителю) акциям (долям) пропорционально долям акционеров (участников, учредителей) в уставном капитале такого субъекта хозяйствования.</w:t>
      </w:r>
      <w:proofErr w:type="gramEnd"/>
      <w:r w:rsidR="00545EF9" w:rsidRPr="001C001D">
        <w:rPr>
          <w:rFonts w:ascii="Times New Roman" w:hAnsi="Times New Roman" w:cs="Times New Roman"/>
          <w:sz w:val="28"/>
          <w:szCs w:val="28"/>
        </w:rPr>
        <w:t xml:space="preserve">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законодательствами иностранных государств;</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D678AB">
        <w:rPr>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proofErr w:type="gramStart"/>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D678AB">
        <w:rPr>
          <w:bCs/>
          <w:sz w:val="28"/>
          <w:szCs w:val="28"/>
        </w:rPr>
        <w:t>долгосрочный</w:t>
      </w:r>
      <w:r w:rsidRPr="00D678AB">
        <w:rPr>
          <w:bCs/>
          <w:sz w:val="28"/>
          <w:szCs w:val="28"/>
        </w:rPr>
        <w:t xml:space="preserve"> контракт</w:t>
      </w:r>
      <w:r w:rsidRPr="001C001D">
        <w:rPr>
          <w:b/>
          <w:bCs/>
          <w:sz w:val="28"/>
          <w:szCs w:val="28"/>
        </w:rPr>
        <w:t xml:space="preserve">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roofErr w:type="gramEnd"/>
    </w:p>
    <w:p w:rsidR="00545EF9" w:rsidRPr="00D678AB" w:rsidRDefault="00545EF9" w:rsidP="006811D0">
      <w:pPr>
        <w:spacing w:after="360" w:line="276" w:lineRule="auto"/>
        <w:ind w:firstLine="709"/>
        <w:jc w:val="both"/>
        <w:rPr>
          <w:sz w:val="28"/>
          <w:szCs w:val="28"/>
        </w:rPr>
      </w:pPr>
      <w:r w:rsidRPr="001C001D">
        <w:rPr>
          <w:sz w:val="28"/>
          <w:szCs w:val="28"/>
        </w:rPr>
        <w:lastRenderedPageBreak/>
        <w:t>2</w:t>
      </w:r>
      <w:r w:rsidR="00136789" w:rsidRPr="001C001D">
        <w:rPr>
          <w:sz w:val="28"/>
          <w:szCs w:val="28"/>
        </w:rPr>
        <w:t>1</w:t>
      </w:r>
      <w:r w:rsidR="00D678AB">
        <w:rPr>
          <w:sz w:val="28"/>
          <w:szCs w:val="28"/>
        </w:rPr>
        <w:t>) </w:t>
      </w:r>
      <w:r w:rsidRPr="00D678AB">
        <w:rPr>
          <w:bCs/>
          <w:sz w:val="28"/>
          <w:szCs w:val="28"/>
        </w:rPr>
        <w:t>единица площади облагаемого налогом земельного участка</w:t>
      </w:r>
      <w:r w:rsidRPr="00D678AB">
        <w:rPr>
          <w:sz w:val="28"/>
          <w:szCs w:val="28"/>
        </w:rPr>
        <w:t>:</w:t>
      </w:r>
    </w:p>
    <w:p w:rsidR="00545EF9" w:rsidRPr="001C001D" w:rsidRDefault="00D678AB" w:rsidP="006811D0">
      <w:pPr>
        <w:spacing w:after="360" w:line="276" w:lineRule="auto"/>
        <w:ind w:firstLine="709"/>
        <w:jc w:val="both"/>
        <w:rPr>
          <w:sz w:val="28"/>
          <w:szCs w:val="28"/>
        </w:rPr>
      </w:pPr>
      <w:r>
        <w:rPr>
          <w:sz w:val="28"/>
          <w:szCs w:val="28"/>
        </w:rPr>
        <w:t>а) </w:t>
      </w:r>
      <w:r w:rsidR="00545EF9" w:rsidRPr="001C001D">
        <w:rPr>
          <w:sz w:val="28"/>
          <w:szCs w:val="28"/>
        </w:rPr>
        <w:t xml:space="preserve">в пределах населенного пункта </w:t>
      </w:r>
      <w:r w:rsidR="00163D02" w:rsidRPr="001C001D">
        <w:rPr>
          <w:sz w:val="28"/>
          <w:szCs w:val="28"/>
        </w:rPr>
        <w:t>–</w:t>
      </w:r>
      <w:r w:rsidR="00545EF9" w:rsidRPr="001C001D">
        <w:rPr>
          <w:sz w:val="28"/>
          <w:szCs w:val="28"/>
        </w:rPr>
        <w:t xml:space="preserve"> 1 (один) метр квадратный (кв. метр);</w:t>
      </w:r>
    </w:p>
    <w:p w:rsidR="00545EF9" w:rsidRPr="001C001D" w:rsidRDefault="00D678AB" w:rsidP="006811D0">
      <w:pPr>
        <w:spacing w:after="360" w:line="276" w:lineRule="auto"/>
        <w:ind w:firstLine="709"/>
        <w:jc w:val="both"/>
        <w:rPr>
          <w:sz w:val="28"/>
          <w:szCs w:val="28"/>
        </w:rPr>
      </w:pPr>
      <w:r>
        <w:rPr>
          <w:sz w:val="28"/>
          <w:szCs w:val="28"/>
        </w:rPr>
        <w:t>б) </w:t>
      </w:r>
      <w:r w:rsidR="00545EF9" w:rsidRPr="001C001D">
        <w:rPr>
          <w:sz w:val="28"/>
          <w:szCs w:val="28"/>
        </w:rPr>
        <w:t xml:space="preserve">за пределами населенного пункта </w:t>
      </w:r>
      <w:r w:rsidR="00163D02" w:rsidRPr="001C001D">
        <w:rPr>
          <w:sz w:val="28"/>
          <w:szCs w:val="28"/>
        </w:rPr>
        <w:t>–</w:t>
      </w:r>
      <w:r w:rsidR="00545EF9" w:rsidRPr="001C001D">
        <w:rPr>
          <w:sz w:val="28"/>
          <w:szCs w:val="28"/>
        </w:rPr>
        <w:t xml:space="preserve"> 1 (один) гектар (</w:t>
      </w:r>
      <w:proofErr w:type="gramStart"/>
      <w:r w:rsidR="00545EF9" w:rsidRPr="001C001D">
        <w:rPr>
          <w:sz w:val="28"/>
          <w:szCs w:val="28"/>
        </w:rPr>
        <w:t>га</w:t>
      </w:r>
      <w:proofErr w:type="gramEnd"/>
      <w:r w:rsidR="00545EF9" w:rsidRPr="001C001D">
        <w:rPr>
          <w:sz w:val="28"/>
          <w:szCs w:val="28"/>
        </w:rPr>
        <w:t>);</w:t>
      </w:r>
    </w:p>
    <w:p w:rsidR="00545EF9" w:rsidRPr="001C001D" w:rsidRDefault="00545EF9" w:rsidP="006811D0">
      <w:pPr>
        <w:tabs>
          <w:tab w:val="left" w:pos="570"/>
        </w:tabs>
        <w:spacing w:after="360" w:line="276" w:lineRule="auto"/>
        <w:ind w:firstLine="709"/>
        <w:jc w:val="both"/>
        <w:rPr>
          <w:sz w:val="28"/>
          <w:szCs w:val="28"/>
        </w:rPr>
      </w:pPr>
      <w:proofErr w:type="gramStart"/>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D678AB">
        <w:rPr>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roofErr w:type="gramEnd"/>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D678AB">
        <w:rPr>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w:t>
      </w:r>
      <w:r w:rsidR="00D678AB">
        <w:rPr>
          <w:sz w:val="28"/>
          <w:szCs w:val="28"/>
        </w:rPr>
        <w:t> </w:t>
      </w:r>
      <w:r w:rsidRPr="00D678AB">
        <w:rPr>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владельцев земельных участков и земельных долей (паев), а также постоянных землепользователей;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w:t>
      </w:r>
      <w:r w:rsidR="00D678AB">
        <w:rPr>
          <w:sz w:val="28"/>
          <w:szCs w:val="28"/>
        </w:rPr>
        <w:t> </w:t>
      </w:r>
      <w:r w:rsidRPr="00D678AB">
        <w:rPr>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Pr="001C001D"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w:t>
      </w:r>
      <w:r w:rsidR="00D678AB">
        <w:rPr>
          <w:sz w:val="28"/>
          <w:szCs w:val="28"/>
        </w:rPr>
        <w:t> </w:t>
      </w:r>
      <w:r w:rsidR="00545EF9" w:rsidRPr="00D678AB">
        <w:rPr>
          <w:bCs/>
          <w:sz w:val="28"/>
          <w:szCs w:val="28"/>
        </w:rPr>
        <w:t>землепользователи</w:t>
      </w:r>
      <w:r w:rsidR="00545EF9" w:rsidRPr="00D678AB">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 в том числе на условиях аренды;</w:t>
      </w:r>
    </w:p>
    <w:p w:rsidR="00545EF9" w:rsidRPr="001C001D" w:rsidRDefault="00545EF9" w:rsidP="006811D0">
      <w:pPr>
        <w:tabs>
          <w:tab w:val="left" w:pos="798"/>
        </w:tabs>
        <w:spacing w:after="360" w:line="276" w:lineRule="auto"/>
        <w:ind w:firstLine="709"/>
        <w:jc w:val="both"/>
        <w:rPr>
          <w:sz w:val="28"/>
          <w:szCs w:val="28"/>
        </w:rPr>
      </w:pPr>
      <w:proofErr w:type="gramStart"/>
      <w:r w:rsidRPr="001C001D">
        <w:rPr>
          <w:sz w:val="28"/>
          <w:szCs w:val="28"/>
        </w:rPr>
        <w:t>2</w:t>
      </w:r>
      <w:r w:rsidR="00136789" w:rsidRPr="001C001D">
        <w:rPr>
          <w:sz w:val="28"/>
          <w:szCs w:val="28"/>
        </w:rPr>
        <w:t>7</w:t>
      </w:r>
      <w:r w:rsidRPr="001C001D">
        <w:rPr>
          <w:sz w:val="28"/>
          <w:szCs w:val="28"/>
        </w:rPr>
        <w:t>)</w:t>
      </w:r>
      <w:r w:rsidR="00D678AB">
        <w:rPr>
          <w:sz w:val="28"/>
          <w:szCs w:val="28"/>
        </w:rPr>
        <w:t> </w:t>
      </w:r>
      <w:r w:rsidRPr="00D678AB">
        <w:rPr>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w:t>
      </w:r>
      <w:r w:rsidRPr="001C001D">
        <w:rPr>
          <w:sz w:val="28"/>
          <w:szCs w:val="28"/>
        </w:rPr>
        <w:lastRenderedPageBreak/>
        <w:t>служебными, культурно-бытовыми зданиями и иными сооружениями, необходимыми для обеспечения работы железнодорожного транспорта;</w:t>
      </w:r>
      <w:proofErr w:type="gramEnd"/>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D678AB">
        <w:rPr>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D678AB">
        <w:rPr>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proofErr w:type="gramStart"/>
      <w:r w:rsidR="00545EF9" w:rsidRPr="001C001D">
        <w:rPr>
          <w:sz w:val="28"/>
          <w:szCs w:val="28"/>
        </w:rPr>
        <w:t>от</w:t>
      </w:r>
      <w:proofErr w:type="gramEnd"/>
      <w:r w:rsidR="00545EF9" w:rsidRPr="001C001D">
        <w:rPr>
          <w:sz w:val="28"/>
          <w:szCs w:val="28"/>
        </w:rPr>
        <w:t xml:space="preserve">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16" w:history="1">
        <w:r w:rsidR="00D678AB">
          <w:rPr>
            <w:rStyle w:val="ab"/>
            <w:bCs/>
            <w:i/>
            <w:sz w:val="28"/>
            <w:szCs w:val="28"/>
            <w:shd w:val="clear" w:color="auto" w:fill="FCFCFF"/>
          </w:rPr>
          <w:t xml:space="preserve">Законом от 30.04.2016 </w:t>
        </w:r>
        <w:r w:rsidR="00D678AB">
          <w:rPr>
            <w:rStyle w:val="ab"/>
            <w:bCs/>
            <w:i/>
            <w:sz w:val="28"/>
            <w:szCs w:val="28"/>
            <w:shd w:val="clear" w:color="auto" w:fill="FCFCFF"/>
          </w:rPr>
          <w:br/>
          <w:t>№ </w:t>
        </w:r>
        <w:r w:rsidR="00F90545" w:rsidRPr="001C001D">
          <w:rPr>
            <w:rStyle w:val="ab"/>
            <w:bCs/>
            <w:i/>
            <w:sz w:val="28"/>
            <w:szCs w:val="28"/>
            <w:shd w:val="clear" w:color="auto" w:fill="FCFCFF"/>
          </w:rPr>
          <w:t>131-IНС</w:t>
        </w:r>
      </w:hyperlink>
      <w:r w:rsidR="006811D0" w:rsidRPr="001C001D">
        <w:rPr>
          <w:bCs/>
          <w:i/>
          <w:sz w:val="28"/>
          <w:szCs w:val="28"/>
          <w:shd w:val="clear" w:color="auto" w:fill="FCFCFF"/>
        </w:rPr>
        <w:t xml:space="preserve">, исключен Законом </w:t>
      </w:r>
      <w:hyperlink r:id="rId17"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D678AB">
        <w:rPr>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требований;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3</w:t>
      </w:r>
      <w:r w:rsidR="00136789" w:rsidRPr="001C001D">
        <w:rPr>
          <w:sz w:val="28"/>
          <w:szCs w:val="28"/>
        </w:rPr>
        <w:t>1</w:t>
      </w:r>
      <w:r w:rsidRPr="001C001D">
        <w:rPr>
          <w:sz w:val="28"/>
          <w:szCs w:val="28"/>
        </w:rPr>
        <w:t>)</w:t>
      </w:r>
      <w:r w:rsidR="00163D02" w:rsidRPr="001C001D">
        <w:rPr>
          <w:sz w:val="28"/>
          <w:szCs w:val="28"/>
        </w:rPr>
        <w:t> </w:t>
      </w:r>
      <w:r w:rsidRPr="00D678AB">
        <w:rPr>
          <w:bCs/>
          <w:sz w:val="28"/>
          <w:szCs w:val="28"/>
        </w:rPr>
        <w:t>кассовый метод</w:t>
      </w:r>
      <w:r w:rsidRPr="001C001D">
        <w:rPr>
          <w:b/>
          <w:bCs/>
          <w:sz w:val="28"/>
          <w:szCs w:val="28"/>
        </w:rPr>
        <w:t xml:space="preserve"> </w:t>
      </w:r>
      <w:r w:rsidRPr="001C001D">
        <w:rPr>
          <w:sz w:val="28"/>
          <w:szCs w:val="28"/>
        </w:rPr>
        <w:t>–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а дата возникновения валовых расходов определяется как дата списания денежных сре</w:t>
      </w:r>
      <w:proofErr w:type="gramStart"/>
      <w:r w:rsidRPr="001C001D">
        <w:rPr>
          <w:sz w:val="28"/>
          <w:szCs w:val="28"/>
        </w:rPr>
        <w:t>дств с б</w:t>
      </w:r>
      <w:proofErr w:type="gramEnd"/>
      <w:r w:rsidRPr="001C001D">
        <w:rPr>
          <w:sz w:val="28"/>
          <w:szCs w:val="28"/>
        </w:rPr>
        <w:t>анковского счета (выдачи из кассы) налогоплательщика. Данный метод используется для целей глав 12</w:t>
      </w:r>
      <w:r w:rsidR="00285A6A" w:rsidRPr="001C001D">
        <w:rPr>
          <w:sz w:val="28"/>
          <w:szCs w:val="28"/>
        </w:rPr>
        <w:t>, 16</w:t>
      </w:r>
      <w:r w:rsidRPr="001C001D">
        <w:rPr>
          <w:sz w:val="28"/>
          <w:szCs w:val="28"/>
        </w:rPr>
        <w:t xml:space="preserve"> </w:t>
      </w:r>
      <w:r w:rsidR="00DA0F59" w:rsidRPr="001C001D">
        <w:rPr>
          <w:sz w:val="28"/>
          <w:szCs w:val="28"/>
        </w:rPr>
        <w:t xml:space="preserve">настоящего </w:t>
      </w:r>
      <w:r w:rsidRPr="001C001D">
        <w:rPr>
          <w:sz w:val="28"/>
          <w:szCs w:val="28"/>
        </w:rPr>
        <w:t>Закона;</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w:t>
      </w:r>
      <w:r w:rsidR="00D678AB">
        <w:rPr>
          <w:sz w:val="28"/>
          <w:szCs w:val="28"/>
        </w:rPr>
        <w:t> </w:t>
      </w:r>
      <w:r w:rsidRPr="00D678AB">
        <w:rPr>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владение непосредственно или через связанных физических </w:t>
      </w:r>
      <w:r w:rsidR="00910DFD">
        <w:rPr>
          <w:sz w:val="28"/>
          <w:szCs w:val="28"/>
        </w:rPr>
        <w:t>и (или)</w:t>
      </w:r>
      <w:r w:rsidR="00545EF9" w:rsidRPr="001C001D">
        <w:rPr>
          <w:sz w:val="28"/>
          <w:szCs w:val="28"/>
        </w:rPr>
        <w:t xml:space="preserve">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влияние непосредственно или через связанных физических </w:t>
      </w:r>
      <w:r w:rsidR="00910DFD">
        <w:rPr>
          <w:sz w:val="28"/>
          <w:szCs w:val="28"/>
        </w:rPr>
        <w:t>и (или)</w:t>
      </w:r>
      <w:r w:rsidR="00545EF9" w:rsidRPr="001C001D">
        <w:rPr>
          <w:sz w:val="28"/>
          <w:szCs w:val="28"/>
        </w:rPr>
        <w:t xml:space="preserve">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 xml:space="preserve">предоставления права на заключение договоров и контрактов, которые дают возможность определять условия хозяйственной деятельности, давать </w:t>
      </w:r>
      <w:proofErr w:type="gramStart"/>
      <w:r w:rsidR="00545EF9" w:rsidRPr="001C001D">
        <w:rPr>
          <w:sz w:val="28"/>
          <w:szCs w:val="28"/>
        </w:rPr>
        <w:t>обязательные к исполнению</w:t>
      </w:r>
      <w:proofErr w:type="gramEnd"/>
      <w:r w:rsidR="00545EF9" w:rsidRPr="001C001D">
        <w:rPr>
          <w:sz w:val="28"/>
          <w:szCs w:val="28"/>
        </w:rPr>
        <w:t xml:space="preserve">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proofErr w:type="gramStart"/>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D678AB">
        <w:rPr>
          <w:sz w:val="28"/>
          <w:szCs w:val="28"/>
        </w:rPr>
        <w:t>ко</w:t>
      </w:r>
      <w:r w:rsidR="00163D02" w:rsidRPr="00D678AB">
        <w:rPr>
          <w:sz w:val="28"/>
          <w:szCs w:val="28"/>
        </w:rPr>
        <w:t>свенные методы определения сумм</w:t>
      </w:r>
      <w:r w:rsidR="00545EF9" w:rsidRPr="00D678AB">
        <w:rPr>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w:t>
      </w:r>
      <w:proofErr w:type="gramEnd"/>
      <w:r w:rsidR="00545EF9" w:rsidRPr="001C001D">
        <w:rPr>
          <w:sz w:val="28"/>
          <w:szCs w:val="28"/>
        </w:rPr>
        <w:t xml:space="preserve">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D678AB">
        <w:rPr>
          <w:bCs/>
          <w:sz w:val="28"/>
          <w:szCs w:val="28"/>
        </w:rPr>
        <w:t>малоценные и быстроизнашивающиеся</w:t>
      </w:r>
      <w:r w:rsidRPr="00D678AB">
        <w:rPr>
          <w:sz w:val="28"/>
          <w:szCs w:val="28"/>
        </w:rPr>
        <w:t xml:space="preserve"> 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18" w:history="1">
        <w:r w:rsidRPr="001C001D">
          <w:rPr>
            <w:sz w:val="28"/>
            <w:szCs w:val="28"/>
          </w:rPr>
          <w:t>оборудование</w:t>
        </w:r>
      </w:hyperlink>
      <w:r w:rsidRPr="001C001D">
        <w:rPr>
          <w:sz w:val="28"/>
          <w:szCs w:val="28"/>
        </w:rPr>
        <w:t xml:space="preserve">, хозяйственный </w:t>
      </w:r>
      <w:hyperlink r:id="rId19" w:history="1">
        <w:r w:rsidRPr="001C001D">
          <w:rPr>
            <w:sz w:val="28"/>
            <w:szCs w:val="28"/>
          </w:rPr>
          <w:t>инвентарь</w:t>
        </w:r>
      </w:hyperlink>
      <w:r w:rsidRPr="001C001D">
        <w:rPr>
          <w:sz w:val="28"/>
          <w:szCs w:val="28"/>
        </w:rPr>
        <w:t>, спецодежда;</w:t>
      </w:r>
    </w:p>
    <w:p w:rsidR="00F90545" w:rsidRPr="001C001D" w:rsidRDefault="006D0150" w:rsidP="006811D0">
      <w:pPr>
        <w:spacing w:after="360" w:line="276" w:lineRule="auto"/>
        <w:ind w:firstLine="709"/>
        <w:jc w:val="both"/>
        <w:rPr>
          <w:i/>
          <w:sz w:val="28"/>
          <w:szCs w:val="28"/>
        </w:rPr>
      </w:pPr>
      <w:hyperlink r:id="rId20"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D678AB">
        <w:rPr>
          <w:rStyle w:val="a7"/>
          <w:rFonts w:ascii="Times New Roman" w:hAnsi="Times New Roman"/>
          <w:b w:val="0"/>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w:t>
      </w:r>
      <w:r w:rsidRPr="001C001D">
        <w:rPr>
          <w:rFonts w:ascii="Times New Roman" w:hAnsi="Times New Roman" w:cs="Times New Roman"/>
          <w:sz w:val="28"/>
          <w:szCs w:val="28"/>
          <w:lang w:val="ru-RU"/>
        </w:rPr>
        <w:lastRenderedPageBreak/>
        <w:t>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D678AB">
        <w:rPr>
          <w:rStyle w:val="a7"/>
          <w:rFonts w:ascii="Times New Roman" w:hAnsi="Times New Roman"/>
          <w:b w:val="0"/>
          <w:sz w:val="28"/>
          <w:szCs w:val="28"/>
          <w:lang w:val="ru-RU"/>
        </w:rPr>
        <w:t>маркировка алкогольной продукции и табачных изделий</w:t>
      </w:r>
      <w:r w:rsidRPr="00D678AB">
        <w:rPr>
          <w:rFonts w:ascii="Times New Roman" w:hAnsi="Times New Roman" w:cs="Times New Roman"/>
          <w:b/>
          <w:sz w:val="28"/>
          <w:szCs w:val="28"/>
          <w:lang w:val="ru-RU"/>
        </w:rPr>
        <w:t xml:space="preserve"> </w:t>
      </w:r>
      <w:r w:rsidR="00163D02" w:rsidRPr="00D678AB">
        <w:rPr>
          <w:rFonts w:ascii="Times New Roman" w:hAnsi="Times New Roman" w:cs="Times New Roman"/>
          <w:b/>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D678AB">
        <w:rPr>
          <w:sz w:val="28"/>
          <w:szCs w:val="28"/>
        </w:rPr>
        <w:t xml:space="preserve">налоговая (таможенная) декларация </w:t>
      </w:r>
      <w:r w:rsidR="00910DFD" w:rsidRPr="00D678AB">
        <w:rPr>
          <w:sz w:val="28"/>
          <w:szCs w:val="28"/>
        </w:rPr>
        <w:t>и (или)</w:t>
      </w:r>
      <w:r w:rsidRPr="00D678AB">
        <w:rPr>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D678AB">
        <w:rPr>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Pr="001C001D" w:rsidRDefault="00136789" w:rsidP="006811D0">
      <w:pPr>
        <w:tabs>
          <w:tab w:val="left" w:pos="798"/>
          <w:tab w:val="left" w:pos="993"/>
        </w:tabs>
        <w:spacing w:after="360" w:line="276" w:lineRule="auto"/>
        <w:ind w:firstLine="709"/>
        <w:jc w:val="both"/>
        <w:rPr>
          <w:sz w:val="28"/>
          <w:szCs w:val="28"/>
        </w:rPr>
      </w:pPr>
      <w:r w:rsidRPr="001C001D">
        <w:rPr>
          <w:sz w:val="28"/>
          <w:szCs w:val="28"/>
        </w:rPr>
        <w:t>39</w:t>
      </w:r>
      <w:r w:rsidR="00545EF9" w:rsidRPr="001C001D">
        <w:rPr>
          <w:sz w:val="28"/>
          <w:szCs w:val="28"/>
        </w:rPr>
        <w:t>)</w:t>
      </w:r>
      <w:r w:rsidR="00163D02" w:rsidRPr="001C001D">
        <w:rPr>
          <w:sz w:val="28"/>
          <w:szCs w:val="28"/>
        </w:rPr>
        <w:t> </w:t>
      </w:r>
      <w:r w:rsidR="00545EF9" w:rsidRPr="00D678AB">
        <w:rPr>
          <w:sz w:val="28"/>
          <w:szCs w:val="28"/>
        </w:rPr>
        <w:t>налоговый залог (залог)</w:t>
      </w:r>
      <w:r w:rsidR="00545EF9" w:rsidRPr="001C001D">
        <w:rPr>
          <w:sz w:val="28"/>
          <w:szCs w:val="28"/>
        </w:rPr>
        <w:t xml:space="preserve"> – способ обеспечения задолженности налогоплательщика. Право налогового залога возникает на основаниях, установленных </w:t>
      </w:r>
      <w:r w:rsidR="00EB08CB" w:rsidRPr="001C001D">
        <w:rPr>
          <w:sz w:val="28"/>
          <w:szCs w:val="28"/>
        </w:rPr>
        <w:t xml:space="preserve">настоящим </w:t>
      </w:r>
      <w:r w:rsidR="00545EF9" w:rsidRPr="001C001D">
        <w:rPr>
          <w:sz w:val="28"/>
          <w:szCs w:val="28"/>
        </w:rPr>
        <w:t>Законом,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545EF9" w:rsidRPr="001C001D"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D678AB">
        <w:rPr>
          <w:sz w:val="28"/>
          <w:szCs w:val="28"/>
        </w:rPr>
        <w:t> </w:t>
      </w:r>
      <w:r w:rsidRPr="00D678AB">
        <w:rPr>
          <w:bCs/>
          <w:sz w:val="28"/>
          <w:szCs w:val="28"/>
        </w:rPr>
        <w:t>налогоплательщики</w:t>
      </w:r>
      <w:r w:rsidRPr="001C001D">
        <w:rPr>
          <w:sz w:val="28"/>
          <w:szCs w:val="28"/>
        </w:rPr>
        <w:t xml:space="preserve"> – юридические лица, физические лица-предприниматели, 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w:t>
      </w:r>
      <w:proofErr w:type="gramStart"/>
      <w:r w:rsidRPr="001C001D">
        <w:rPr>
          <w:sz w:val="28"/>
          <w:szCs w:val="28"/>
        </w:rPr>
        <w:t>уплачивать</w:t>
      </w:r>
      <w:proofErr w:type="gramEnd"/>
      <w:r w:rsidRPr="001C001D">
        <w:rPr>
          <w:sz w:val="28"/>
          <w:szCs w:val="28"/>
        </w:rPr>
        <w:t xml:space="preserve"> налоги </w:t>
      </w:r>
      <w:r w:rsidR="00910DFD">
        <w:rPr>
          <w:sz w:val="28"/>
          <w:szCs w:val="28"/>
        </w:rPr>
        <w:t>и (или)</w:t>
      </w:r>
      <w:r w:rsidRPr="001C001D">
        <w:rPr>
          <w:sz w:val="28"/>
          <w:szCs w:val="28"/>
        </w:rPr>
        <w:t xml:space="preserve"> сборы;</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4</w:t>
      </w:r>
      <w:r w:rsidR="00136789" w:rsidRPr="001C001D">
        <w:rPr>
          <w:sz w:val="28"/>
          <w:szCs w:val="28"/>
        </w:rPr>
        <w:t>1</w:t>
      </w:r>
      <w:r w:rsidRPr="001C001D">
        <w:rPr>
          <w:sz w:val="28"/>
          <w:szCs w:val="28"/>
        </w:rPr>
        <w:t>)</w:t>
      </w:r>
      <w:r w:rsidR="00D678AB">
        <w:rPr>
          <w:sz w:val="28"/>
          <w:szCs w:val="28"/>
        </w:rPr>
        <w:t> </w:t>
      </w:r>
      <w:r w:rsidRPr="00D678AB">
        <w:rPr>
          <w:sz w:val="28"/>
          <w:szCs w:val="28"/>
        </w:rPr>
        <w:t>начальная цена</w:t>
      </w:r>
      <w:r w:rsidRPr="001C001D">
        <w:rPr>
          <w:sz w:val="28"/>
          <w:szCs w:val="28"/>
        </w:rPr>
        <w:t xml:space="preserve"> </w:t>
      </w:r>
      <w:r w:rsidR="00163D02" w:rsidRPr="001C001D">
        <w:rPr>
          <w:sz w:val="28"/>
          <w:szCs w:val="28"/>
        </w:rPr>
        <w:t>–</w:t>
      </w:r>
      <w:r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Pr="001C001D">
        <w:rPr>
          <w:b/>
          <w:bCs/>
          <w:sz w:val="28"/>
          <w:szCs w:val="28"/>
        </w:rPr>
        <w:t xml:space="preserve"> </w:t>
      </w:r>
      <w:r w:rsidRPr="001C001D">
        <w:rPr>
          <w:sz w:val="28"/>
          <w:szCs w:val="28"/>
        </w:rPr>
        <w:t>активов;</w:t>
      </w:r>
    </w:p>
    <w:p w:rsidR="00545EF9" w:rsidRPr="001C001D"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D678AB">
        <w:rPr>
          <w:bCs/>
          <w:sz w:val="28"/>
          <w:szCs w:val="28"/>
        </w:rPr>
        <w:t>неприбыльная организация</w:t>
      </w:r>
      <w:r w:rsidRPr="001C001D">
        <w:rPr>
          <w:b/>
          <w:bCs/>
          <w:sz w:val="28"/>
          <w:szCs w:val="28"/>
        </w:rPr>
        <w:t xml:space="preserve"> </w:t>
      </w:r>
      <w:r w:rsidR="00163D02" w:rsidRPr="001C001D">
        <w:rPr>
          <w:bCs/>
          <w:sz w:val="28"/>
          <w:szCs w:val="28"/>
        </w:rPr>
        <w:t>–</w:t>
      </w:r>
      <w:r w:rsidR="00163D02" w:rsidRPr="001C001D">
        <w:rPr>
          <w:b/>
          <w:bCs/>
          <w:sz w:val="28"/>
          <w:szCs w:val="28"/>
        </w:rPr>
        <w:t xml:space="preserve"> </w:t>
      </w:r>
      <w:r w:rsidRPr="001C001D">
        <w:rPr>
          <w:sz w:val="28"/>
          <w:szCs w:val="28"/>
        </w:rPr>
        <w:t>это самостоятельный хозяйствующий субъект,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w:t>
      </w:r>
      <w:proofErr w:type="gramStart"/>
      <w:r w:rsidRPr="001C001D">
        <w:rPr>
          <w:sz w:val="28"/>
          <w:szCs w:val="28"/>
        </w:rPr>
        <w:t xml:space="preserve">Деятельность неприбыльных организаций определяется учредительными </w:t>
      </w:r>
      <w:r w:rsidRPr="001C001D">
        <w:rPr>
          <w:sz w:val="28"/>
          <w:szCs w:val="28"/>
        </w:rPr>
        <w:lastRenderedPageBreak/>
        <w:t>документами, такую деятельность не осуществляют в целях получения прибыли;</w:t>
      </w:r>
      <w:proofErr w:type="gramEnd"/>
    </w:p>
    <w:p w:rsidR="00444639" w:rsidRPr="001C001D" w:rsidRDefault="00444639" w:rsidP="006811D0">
      <w:pPr>
        <w:spacing w:after="360" w:line="276" w:lineRule="auto"/>
        <w:ind w:firstLine="709"/>
        <w:jc w:val="both"/>
        <w:rPr>
          <w:sz w:val="28"/>
          <w:szCs w:val="28"/>
        </w:rPr>
      </w:pPr>
      <w:r w:rsidRPr="001C001D">
        <w:rPr>
          <w:bCs/>
          <w:sz w:val="28"/>
          <w:szCs w:val="28"/>
        </w:rPr>
        <w:t>43)</w:t>
      </w:r>
      <w:r w:rsidR="00D678AB">
        <w:rPr>
          <w:b/>
          <w:bCs/>
          <w:sz w:val="28"/>
          <w:szCs w:val="28"/>
        </w:rPr>
        <w:t> </w:t>
      </w:r>
      <w:r w:rsidRPr="00D678AB">
        <w:rPr>
          <w:bCs/>
          <w:sz w:val="28"/>
          <w:szCs w:val="28"/>
        </w:rPr>
        <w:t>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D678AB">
        <w:rPr>
          <w:bCs/>
          <w:sz w:val="28"/>
          <w:szCs w:val="28"/>
        </w:rPr>
        <w:t>неэффективные налогоплательщики</w:t>
      </w:r>
      <w:r w:rsidRPr="001C001D">
        <w:rPr>
          <w:b/>
          <w:bCs/>
          <w:sz w:val="28"/>
          <w:szCs w:val="28"/>
        </w:rPr>
        <w:t xml:space="preserve">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910DFD">
        <w:rPr>
          <w:sz w:val="28"/>
          <w:szCs w:val="28"/>
        </w:rPr>
        <w:t>и (или)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D678AB">
        <w:rPr>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D678AB">
        <w:rPr>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proofErr w:type="gramStart"/>
      <w:r w:rsidRPr="001C001D">
        <w:rPr>
          <w:sz w:val="28"/>
          <w:szCs w:val="28"/>
          <w:lang w:eastAsia="uk-UA"/>
        </w:rPr>
        <w:t>Законом по процедурам</w:t>
      </w:r>
      <w:proofErr w:type="gramEnd"/>
      <w:r w:rsidRPr="001C001D">
        <w:rPr>
          <w:sz w:val="28"/>
          <w:szCs w:val="28"/>
          <w:lang w:eastAsia="uk-UA"/>
        </w:rPr>
        <w:t xml:space="preserve">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D678AB">
        <w:rPr>
          <w:bCs/>
          <w:sz w:val="28"/>
          <w:szCs w:val="28"/>
        </w:rPr>
        <w:t>общественное объединение</w:t>
      </w:r>
      <w:r w:rsidRPr="001C001D">
        <w:rPr>
          <w:b/>
          <w:bCs/>
          <w:sz w:val="28"/>
          <w:szCs w:val="28"/>
        </w:rPr>
        <w:t xml:space="preserve">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00D678AB">
        <w:rPr>
          <w:sz w:val="28"/>
          <w:szCs w:val="28"/>
        </w:rPr>
        <w:t>) </w:t>
      </w:r>
      <w:r w:rsidRPr="00D678AB">
        <w:rPr>
          <w:bCs/>
          <w:sz w:val="28"/>
          <w:szCs w:val="28"/>
          <w:lang w:eastAsia="uk-UA"/>
        </w:rPr>
        <w:t>обычная цена</w:t>
      </w:r>
      <w:r w:rsidRPr="001C001D">
        <w:rPr>
          <w:b/>
          <w:bCs/>
          <w:sz w:val="28"/>
          <w:szCs w:val="28"/>
          <w:lang w:eastAsia="uk-UA"/>
        </w:rPr>
        <w:t xml:space="preserve">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 xml:space="preserve">Законом. </w:t>
      </w:r>
      <w:proofErr w:type="gramStart"/>
      <w:r w:rsidRPr="001C001D">
        <w:rPr>
          <w:sz w:val="28"/>
          <w:szCs w:val="28"/>
          <w:lang w:eastAsia="uk-UA"/>
        </w:rPr>
        <w:t>Если не доказано обратное (в том числе, при помощи Интернет-ресурсов), считается, что такая обычная цена отвечает уровню рыночных цен;</w:t>
      </w:r>
      <w:proofErr w:type="gramEnd"/>
    </w:p>
    <w:p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D678AB">
        <w:rPr>
          <w:bCs/>
          <w:sz w:val="28"/>
          <w:szCs w:val="28"/>
        </w:rPr>
        <w:t>операция с давальческим сырь</w:t>
      </w:r>
      <w:r w:rsidR="00232E11" w:rsidRPr="00D678AB">
        <w:rPr>
          <w:bCs/>
          <w:sz w:val="28"/>
          <w:szCs w:val="28"/>
        </w:rPr>
        <w:t>е</w:t>
      </w:r>
      <w:r w:rsidRPr="00D678AB">
        <w:rPr>
          <w:bCs/>
          <w:sz w:val="28"/>
          <w:szCs w:val="28"/>
        </w:rPr>
        <w:t>м</w:t>
      </w:r>
      <w:r w:rsidRPr="001C001D">
        <w:rPr>
          <w:b/>
          <w:bCs/>
          <w:sz w:val="28"/>
          <w:szCs w:val="28"/>
        </w:rPr>
        <w:t xml:space="preserve"> </w:t>
      </w:r>
      <w:r w:rsidRPr="001C001D">
        <w:rPr>
          <w:sz w:val="28"/>
          <w:szCs w:val="28"/>
        </w:rPr>
        <w:t xml:space="preserve">– это операция по переработке (обработке, обогащению или использованию) давальческого сырья (независимо </w:t>
      </w:r>
      <w:r w:rsidRPr="001C001D">
        <w:rPr>
          <w:sz w:val="28"/>
          <w:szCs w:val="28"/>
        </w:rPr>
        <w:lastRenderedPageBreak/>
        <w:t>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D678AB">
        <w:rPr>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w:t>
      </w:r>
      <w:proofErr w:type="gramStart"/>
      <w:r w:rsidR="00545EF9" w:rsidRPr="001C001D">
        <w:rPr>
          <w:sz w:val="28"/>
          <w:szCs w:val="28"/>
        </w:rPr>
        <w:t>дств тр</w:t>
      </w:r>
      <w:proofErr w:type="gramEnd"/>
      <w:r w:rsidR="00545EF9" w:rsidRPr="001C001D">
        <w:rPr>
          <w:sz w:val="28"/>
          <w:szCs w:val="28"/>
        </w:rPr>
        <w:t>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D678AB">
        <w:rPr>
          <w:sz w:val="28"/>
          <w:szCs w:val="28"/>
        </w:rPr>
        <w:t xml:space="preserve">отсрочка </w:t>
      </w:r>
      <w:r w:rsidR="00910DFD" w:rsidRPr="00D678AB">
        <w:rPr>
          <w:sz w:val="28"/>
          <w:szCs w:val="28"/>
        </w:rPr>
        <w:t>и (или)</w:t>
      </w:r>
      <w:r w:rsidR="00545EF9" w:rsidRPr="00D678AB">
        <w:rPr>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910DFD">
        <w:rPr>
          <w:sz w:val="28"/>
          <w:szCs w:val="28"/>
        </w:rPr>
        <w:t>и (или)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w:t>
      </w:r>
      <w:proofErr w:type="gramStart"/>
      <w:r w:rsidR="00545EF9" w:rsidRPr="001C001D">
        <w:rPr>
          <w:sz w:val="28"/>
          <w:szCs w:val="28"/>
        </w:rPr>
        <w:t xml:space="preserve">Если в состав отсроченной </w:t>
      </w:r>
      <w:r w:rsidR="00910DFD">
        <w:rPr>
          <w:sz w:val="28"/>
          <w:szCs w:val="28"/>
        </w:rPr>
        <w:t>и (или)</w:t>
      </w:r>
      <w:r w:rsidR="00545EF9" w:rsidRPr="001C001D">
        <w:rPr>
          <w:sz w:val="28"/>
          <w:szCs w:val="28"/>
        </w:rPr>
        <w:t xml:space="preserve"> рассроченной суммы входит пеня, то для расчета процентов берется сумма за вычетом такой пени;</w:t>
      </w:r>
      <w:proofErr w:type="gramEnd"/>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D678AB">
        <w:rPr>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w:t>
      </w:r>
      <w:r w:rsidR="00910DFD">
        <w:rPr>
          <w:sz w:val="28"/>
          <w:szCs w:val="28"/>
        </w:rPr>
        <w:t>и (или)</w:t>
      </w:r>
      <w:r w:rsidRPr="001C001D">
        <w:rPr>
          <w:sz w:val="28"/>
          <w:szCs w:val="28"/>
        </w:rPr>
        <w:t xml:space="preserve">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D678AB">
        <w:rPr>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D678AB">
        <w:rPr>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w:t>
      </w:r>
      <w:proofErr w:type="gramStart"/>
      <w:r w:rsidRPr="001C001D">
        <w:rPr>
          <w:sz w:val="28"/>
          <w:szCs w:val="28"/>
        </w:rPr>
        <w:t>дств в в</w:t>
      </w:r>
      <w:proofErr w:type="gramEnd"/>
      <w:r w:rsidRPr="001C001D">
        <w:rPr>
          <w:sz w:val="28"/>
          <w:szCs w:val="28"/>
        </w:rPr>
        <w:t>иде процентов, начисленных на суммы денежных обязательств, не уплаченных в установленные настоящим Законом сроки;</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5</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D678AB">
        <w:rPr>
          <w:rFonts w:ascii="Times New Roman" w:hAnsi="Times New Roman" w:cs="Times New Roman"/>
          <w:bCs/>
          <w:sz w:val="28"/>
          <w:szCs w:val="28"/>
          <w:lang w:val="ru-RU"/>
        </w:rPr>
        <w:t>первичная переработка (обогащение) минерального сырья</w:t>
      </w:r>
      <w:r w:rsidRPr="00D678AB">
        <w:rPr>
          <w:rFonts w:ascii="Times New Roman" w:hAnsi="Times New Roman" w:cs="Times New Roman"/>
          <w:sz w:val="28"/>
          <w:szCs w:val="28"/>
          <w:lang w:val="ru-RU"/>
        </w:rPr>
        <w:t xml:space="preserve"> как вид хозяйственной деятельности горнодобывающего предприятия</w:t>
      </w:r>
      <w:r w:rsidRPr="001C001D">
        <w:rPr>
          <w:rFonts w:ascii="Times New Roman" w:hAnsi="Times New Roman" w:cs="Times New Roman"/>
          <w:sz w:val="28"/>
          <w:szCs w:val="28"/>
          <w:lang w:val="ru-RU"/>
        </w:rPr>
        <w:t xml:space="preserve"> включает совокупность операций сбора, дробления или помола, сушку, классификацию (сортировку), брикетирование, агломерацию, за исключением агломерации руд с термической обработкой,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w:t>
      </w:r>
      <w:r w:rsidR="00505723" w:rsidRPr="001C001D">
        <w:rPr>
          <w:rFonts w:ascii="Times New Roman" w:hAnsi="Times New Roman" w:cs="Times New Roman"/>
          <w:sz w:val="28"/>
          <w:szCs w:val="28"/>
          <w:lang w:val="ru-RU"/>
        </w:rPr>
        <w:t xml:space="preserve"> по добыче полезных</w:t>
      </w:r>
      <w:proofErr w:type="gramEnd"/>
      <w:r w:rsidR="00505723" w:rsidRPr="001C001D">
        <w:rPr>
          <w:rFonts w:ascii="Times New Roman" w:hAnsi="Times New Roman" w:cs="Times New Roman"/>
          <w:sz w:val="28"/>
          <w:szCs w:val="28"/>
          <w:lang w:val="ru-RU"/>
        </w:rPr>
        <w:t xml:space="preserve"> ископаемых;</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w:t>
      </w:r>
      <w:r w:rsidR="00460C4D"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D678AB">
        <w:rPr>
          <w:rStyle w:val="a7"/>
          <w:rFonts w:ascii="Times New Roman" w:hAnsi="Times New Roman"/>
          <w:b w:val="0"/>
          <w:sz w:val="28"/>
          <w:szCs w:val="28"/>
          <w:lang w:val="ru-RU"/>
        </w:rPr>
        <w:t>пиво</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насыщенный диоксидом углерода пенистый напиток, полученный во время брожения охмеленного сусла пивными дрожжами, отмеченный в</w:t>
      </w:r>
      <w:r w:rsidR="00BE2E3D" w:rsidRPr="001C001D">
        <w:rPr>
          <w:rFonts w:ascii="Times New Roman" w:hAnsi="Times New Roman" w:cs="Times New Roman"/>
          <w:sz w:val="28"/>
          <w:szCs w:val="28"/>
          <w:lang w:val="ru-RU"/>
        </w:rPr>
        <w:t xml:space="preserve">о всех возможных </w:t>
      </w:r>
      <w:r w:rsidR="00CA0483" w:rsidRPr="001C001D">
        <w:rPr>
          <w:rFonts w:ascii="Times New Roman" w:hAnsi="Times New Roman" w:cs="Times New Roman"/>
          <w:sz w:val="28"/>
          <w:szCs w:val="28"/>
          <w:lang w:val="ru-RU"/>
        </w:rPr>
        <w:t xml:space="preserve">схожих </w:t>
      </w:r>
      <w:r w:rsidR="00BE2E3D" w:rsidRPr="001C001D">
        <w:rPr>
          <w:rFonts w:ascii="Times New Roman" w:hAnsi="Times New Roman" w:cs="Times New Roman"/>
          <w:sz w:val="28"/>
          <w:szCs w:val="28"/>
          <w:lang w:val="ru-RU"/>
        </w:rPr>
        <w:t>товарных</w:t>
      </w:r>
      <w:r w:rsidRPr="001C001D">
        <w:rPr>
          <w:rFonts w:ascii="Times New Roman" w:hAnsi="Times New Roman" w:cs="Times New Roman"/>
          <w:sz w:val="28"/>
          <w:szCs w:val="28"/>
          <w:lang w:val="ru-RU"/>
        </w:rPr>
        <w:t xml:space="preserve"> позици</w:t>
      </w:r>
      <w:r w:rsidR="00BE2E3D" w:rsidRPr="001C001D">
        <w:rPr>
          <w:rFonts w:ascii="Times New Roman" w:hAnsi="Times New Roman" w:cs="Times New Roman"/>
          <w:sz w:val="28"/>
          <w:szCs w:val="28"/>
          <w:lang w:val="ru-RU"/>
        </w:rPr>
        <w:t>ях</w:t>
      </w:r>
      <w:r w:rsidRPr="001C001D">
        <w:rPr>
          <w:rFonts w:ascii="Times New Roman" w:hAnsi="Times New Roman" w:cs="Times New Roman"/>
          <w:sz w:val="28"/>
          <w:szCs w:val="28"/>
          <w:lang w:val="ru-RU"/>
        </w:rPr>
        <w:t xml:space="preserve"> согласно КТ ВЭД;</w:t>
      </w:r>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D678AB">
        <w:rPr>
          <w:rFonts w:ascii="Times New Roman" w:hAnsi="Times New Roman" w:cs="Times New Roman"/>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D678AB">
        <w:rPr>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D678AB">
        <w:rPr>
          <w:rStyle w:val="a7"/>
          <w:b w:val="0"/>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w:t>
      </w:r>
      <w:proofErr w:type="gramStart"/>
      <w:r w:rsidRPr="001C001D">
        <w:rPr>
          <w:sz w:val="28"/>
          <w:szCs w:val="28"/>
        </w:rPr>
        <w:t>Размер платы за марки акцизного налога устанавливается Министерством доходов и сборов Донецкой Народной Республики;</w:t>
      </w:r>
      <w:proofErr w:type="gramEnd"/>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D678AB">
        <w:rPr>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545EF9" w:rsidRPr="00D678AB">
        <w:rPr>
          <w:sz w:val="28"/>
          <w:szCs w:val="28"/>
        </w:rPr>
        <w:t>платежное требование</w:t>
      </w:r>
      <w:r w:rsidR="00545EF9" w:rsidRPr="001C001D">
        <w:rPr>
          <w:sz w:val="28"/>
          <w:szCs w:val="28"/>
        </w:rPr>
        <w:t xml:space="preserve">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w:t>
      </w:r>
      <w:proofErr w:type="spellStart"/>
      <w:r w:rsidR="00545EF9" w:rsidRPr="001C001D">
        <w:rPr>
          <w:sz w:val="28"/>
          <w:szCs w:val="28"/>
        </w:rPr>
        <w:t>обслуживающегося</w:t>
      </w:r>
      <w:proofErr w:type="spellEnd"/>
      <w:r w:rsidR="00545EF9" w:rsidRPr="001C001D">
        <w:rPr>
          <w:sz w:val="28"/>
          <w:szCs w:val="28"/>
        </w:rPr>
        <w:t xml:space="preserve"> в таком банке </w:t>
      </w:r>
      <w:r w:rsidR="00910DFD">
        <w:rPr>
          <w:sz w:val="28"/>
          <w:szCs w:val="28"/>
        </w:rPr>
        <w:t>и (или)</w:t>
      </w:r>
      <w:r w:rsidR="00545EF9" w:rsidRPr="001C001D">
        <w:rPr>
          <w:sz w:val="28"/>
          <w:szCs w:val="28"/>
        </w:rPr>
        <w:t xml:space="preserve"> другом финансовом учреждении; </w:t>
      </w:r>
    </w:p>
    <w:p w:rsidR="00545EF9" w:rsidRPr="001C001D" w:rsidRDefault="00460C4D" w:rsidP="006811D0">
      <w:pPr>
        <w:tabs>
          <w:tab w:val="left" w:pos="798"/>
        </w:tabs>
        <w:spacing w:after="360" w:line="276" w:lineRule="auto"/>
        <w:ind w:firstLine="709"/>
        <w:jc w:val="both"/>
        <w:rPr>
          <w:sz w:val="28"/>
          <w:szCs w:val="28"/>
        </w:rPr>
      </w:pPr>
      <w:proofErr w:type="gramStart"/>
      <w:r w:rsidRPr="001C001D">
        <w:rPr>
          <w:sz w:val="28"/>
          <w:szCs w:val="28"/>
        </w:rPr>
        <w:t>62</w:t>
      </w:r>
      <w:r w:rsidR="00545EF9" w:rsidRPr="001C001D">
        <w:rPr>
          <w:sz w:val="28"/>
          <w:szCs w:val="28"/>
        </w:rPr>
        <w:t>)</w:t>
      </w:r>
      <w:r w:rsidR="00505723" w:rsidRPr="001C001D">
        <w:rPr>
          <w:b/>
          <w:bCs/>
          <w:sz w:val="28"/>
          <w:szCs w:val="28"/>
        </w:rPr>
        <w:t> </w:t>
      </w:r>
      <w:r w:rsidR="00545EF9" w:rsidRPr="00D678AB">
        <w:rPr>
          <w:bCs/>
          <w:sz w:val="28"/>
          <w:szCs w:val="28"/>
        </w:rPr>
        <w:t>плательщики подоходного налога</w:t>
      </w:r>
      <w:r w:rsidR="00545EF9" w:rsidRPr="001C001D">
        <w:rPr>
          <w:b/>
          <w:bCs/>
          <w:sz w:val="28"/>
          <w:szCs w:val="28"/>
        </w:rPr>
        <w:t xml:space="preserve"> </w:t>
      </w:r>
      <w:r w:rsidR="00505723" w:rsidRPr="001C001D">
        <w:rPr>
          <w:bCs/>
          <w:sz w:val="28"/>
          <w:szCs w:val="28"/>
        </w:rPr>
        <w:t>–</w:t>
      </w:r>
      <w:r w:rsidR="00545EF9" w:rsidRPr="001C001D">
        <w:rPr>
          <w:b/>
          <w:bCs/>
          <w:sz w:val="28"/>
          <w:szCs w:val="28"/>
        </w:rPr>
        <w:t xml:space="preserve"> </w:t>
      </w:r>
      <w:r w:rsidR="00545EF9" w:rsidRPr="001C001D">
        <w:rPr>
          <w:sz w:val="28"/>
          <w:szCs w:val="28"/>
        </w:rPr>
        <w:t>это юридические лица</w:t>
      </w:r>
      <w:r w:rsidR="00CD0B3F" w:rsidRPr="001C001D">
        <w:rPr>
          <w:sz w:val="28"/>
          <w:szCs w:val="28"/>
        </w:rPr>
        <w:t>,</w:t>
      </w:r>
      <w:r w:rsidR="00545EF9" w:rsidRPr="001C001D">
        <w:rPr>
          <w:sz w:val="28"/>
          <w:szCs w:val="28"/>
        </w:rPr>
        <w:t xml:space="preserve"> зарегистрированные в соответствии с законодательством Донецкой Народной Республики, вне зависимости от форм собственности, вида хозяйственной деятельности, фактического ее осуществления (осуществляется или нет), в том числе объединения граждан, профсоюзы, политические партии (включая филиалы, представительства, отделения и прочие обособленные подразделения указанных субъектов хозяйствования, объединений граждан, профсоюзо</w:t>
      </w:r>
      <w:r w:rsidR="00C4290D" w:rsidRPr="001C001D">
        <w:rPr>
          <w:sz w:val="28"/>
          <w:szCs w:val="28"/>
        </w:rPr>
        <w:t>в, политических партий), имеющие</w:t>
      </w:r>
      <w:r w:rsidR="00545EF9" w:rsidRPr="001C001D">
        <w:rPr>
          <w:sz w:val="28"/>
          <w:szCs w:val="28"/>
        </w:rPr>
        <w:t xml:space="preserve"> в соответствии с уставными документами штат</w:t>
      </w:r>
      <w:proofErr w:type="gramEnd"/>
      <w:r w:rsidR="00545EF9" w:rsidRPr="001C001D">
        <w:rPr>
          <w:sz w:val="28"/>
          <w:szCs w:val="28"/>
        </w:rPr>
        <w:t xml:space="preserve"> </w:t>
      </w:r>
      <w:proofErr w:type="gramStart"/>
      <w:r w:rsidR="00545EF9" w:rsidRPr="001C001D">
        <w:rPr>
          <w:sz w:val="28"/>
          <w:szCs w:val="28"/>
        </w:rPr>
        <w:t xml:space="preserve">наемных работников (директор, бухгалтер и т.п.), а также использующие </w:t>
      </w:r>
      <w:r w:rsidR="00545EF9" w:rsidRPr="001C001D">
        <w:rPr>
          <w:sz w:val="28"/>
          <w:szCs w:val="28"/>
        </w:rPr>
        <w:lastRenderedPageBreak/>
        <w:t>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 а также физические лица</w:t>
      </w:r>
      <w:r w:rsidR="00544013" w:rsidRPr="001C001D">
        <w:rPr>
          <w:sz w:val="28"/>
          <w:szCs w:val="28"/>
        </w:rPr>
        <w:t>-</w:t>
      </w:r>
      <w:r w:rsidR="00545EF9" w:rsidRPr="001C001D">
        <w:rPr>
          <w:sz w:val="28"/>
          <w:szCs w:val="28"/>
        </w:rPr>
        <w:t>предприниматели</w:t>
      </w:r>
      <w:r w:rsidR="008B029A" w:rsidRPr="001C001D">
        <w:rPr>
          <w:sz w:val="28"/>
          <w:szCs w:val="28"/>
        </w:rPr>
        <w:t>,</w:t>
      </w:r>
      <w:r w:rsidR="00545EF9" w:rsidRPr="001C001D">
        <w:rPr>
          <w:sz w:val="28"/>
          <w:szCs w:val="28"/>
        </w:rPr>
        <w:t xml:space="preserve"> использующие 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w:t>
      </w:r>
      <w:proofErr w:type="gramEnd"/>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791166">
        <w:rPr>
          <w:rStyle w:val="a7"/>
          <w:rFonts w:ascii="Times New Roman" w:hAnsi="Times New Roman"/>
          <w:b w:val="0"/>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791166">
        <w:rPr>
          <w:rStyle w:val="a7"/>
          <w:rFonts w:ascii="Times New Roman" w:hAnsi="Times New Roman"/>
          <w:b w:val="0"/>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791166">
        <w:rPr>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791166">
        <w:rPr>
          <w:bCs/>
          <w:sz w:val="28"/>
          <w:szCs w:val="28"/>
        </w:rPr>
        <w:t>политическая партия</w:t>
      </w:r>
      <w:r w:rsidRPr="001C001D">
        <w:rPr>
          <w:b/>
          <w:bCs/>
          <w:sz w:val="28"/>
          <w:szCs w:val="28"/>
        </w:rPr>
        <w:t xml:space="preserve">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Pr="001C001D" w:rsidRDefault="00545EF9" w:rsidP="006811D0">
      <w:pPr>
        <w:tabs>
          <w:tab w:val="left" w:pos="798"/>
        </w:tabs>
        <w:spacing w:after="360" w:line="276" w:lineRule="auto"/>
        <w:ind w:firstLine="709"/>
        <w:jc w:val="both"/>
        <w:rPr>
          <w:sz w:val="28"/>
          <w:szCs w:val="28"/>
        </w:rPr>
      </w:pPr>
      <w:proofErr w:type="gramStart"/>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791166">
        <w:rPr>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владельцев (совладельцев) и нанимателей (арендаторов) квартир, а также нежилых помещений, расположенных в многоквартирном доме;</w:t>
      </w:r>
      <w:proofErr w:type="gramEnd"/>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791166">
        <w:rPr>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lastRenderedPageBreak/>
        <w:t>6</w:t>
      </w:r>
      <w:r w:rsidR="00460C4D" w:rsidRPr="001C001D">
        <w:rPr>
          <w:bCs/>
          <w:sz w:val="28"/>
          <w:szCs w:val="28"/>
        </w:rPr>
        <w:t>9</w:t>
      </w:r>
      <w:r w:rsidRPr="001C001D">
        <w:rPr>
          <w:bCs/>
          <w:sz w:val="28"/>
          <w:szCs w:val="28"/>
        </w:rPr>
        <w:t>)</w:t>
      </w:r>
      <w:r w:rsidR="00505723" w:rsidRPr="001C001D">
        <w:rPr>
          <w:bCs/>
          <w:sz w:val="28"/>
          <w:szCs w:val="28"/>
        </w:rPr>
        <w:t> </w:t>
      </w:r>
      <w:r w:rsidRPr="00791166">
        <w:rPr>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910DFD">
        <w:rPr>
          <w:sz w:val="28"/>
          <w:szCs w:val="28"/>
        </w:rPr>
        <w:t>и (или)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791166">
        <w:rPr>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proofErr w:type="spellStart"/>
      <w:r w:rsidR="00545EF9" w:rsidRPr="00791166">
        <w:rPr>
          <w:rStyle w:val="FontStyle12"/>
          <w:sz w:val="28"/>
          <w:szCs w:val="28"/>
          <w:lang w:eastAsia="uk-UA"/>
        </w:rPr>
        <w:t>промплощадка</w:t>
      </w:r>
      <w:proofErr w:type="spellEnd"/>
      <w:r w:rsidR="00545EF9" w:rsidRPr="00791166">
        <w:rPr>
          <w:rStyle w:val="FontStyle12"/>
          <w:sz w:val="28"/>
          <w:szCs w:val="28"/>
          <w:lang w:eastAsia="uk-UA"/>
        </w:rPr>
        <w:t xml:space="preserve"> </w:t>
      </w:r>
      <w:r w:rsidR="00545EF9" w:rsidRPr="001C001D">
        <w:rPr>
          <w:rStyle w:val="FontStyle12"/>
          <w:sz w:val="28"/>
          <w:szCs w:val="28"/>
          <w:lang w:eastAsia="uk-UA"/>
        </w:rPr>
        <w:t>–</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xml:space="preserve">, </w:t>
      </w:r>
      <w:proofErr w:type="spellStart"/>
      <w:r w:rsidR="00545EF9" w:rsidRPr="001C001D">
        <w:rPr>
          <w:sz w:val="28"/>
          <w:szCs w:val="28"/>
        </w:rPr>
        <w:t>грохочение</w:t>
      </w:r>
      <w:proofErr w:type="spellEnd"/>
      <w:r w:rsidR="00545EF9" w:rsidRPr="001C001D">
        <w:rPr>
          <w:sz w:val="28"/>
          <w:szCs w:val="28"/>
        </w:rPr>
        <w:t>,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proofErr w:type="gramStart"/>
      <w:r w:rsidRPr="001C001D">
        <w:rPr>
          <w:sz w:val="28"/>
          <w:szCs w:val="28"/>
        </w:rPr>
        <w:t>72</w:t>
      </w:r>
      <w:r w:rsidR="00545EF9" w:rsidRPr="001C001D">
        <w:rPr>
          <w:sz w:val="28"/>
          <w:szCs w:val="28"/>
        </w:rPr>
        <w:t>)</w:t>
      </w:r>
      <w:r w:rsidR="00505723" w:rsidRPr="00791166">
        <w:rPr>
          <w:sz w:val="28"/>
          <w:szCs w:val="28"/>
        </w:rPr>
        <w:t> </w:t>
      </w:r>
      <w:r w:rsidR="00545EF9" w:rsidRPr="00791166">
        <w:rPr>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roofErr w:type="gramEnd"/>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791166">
        <w:rPr>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791166">
        <w:rPr>
          <w:rStyle w:val="a7"/>
          <w:rFonts w:ascii="Times New Roman" w:hAnsi="Times New Roman"/>
          <w:b w:val="0"/>
          <w:sz w:val="28"/>
          <w:szCs w:val="28"/>
          <w:lang w:val="ru-RU"/>
        </w:rPr>
        <w:t>реализация подакцизных товаров (продукции)</w:t>
      </w:r>
      <w:r w:rsidRPr="001C001D">
        <w:rPr>
          <w:rStyle w:val="a7"/>
          <w:rFonts w:ascii="Times New Roman" w:hAnsi="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roofErr w:type="gramEnd"/>
    </w:p>
    <w:p w:rsidR="00545EF9" w:rsidRPr="001C001D" w:rsidRDefault="00545EF9" w:rsidP="006811D0">
      <w:pPr>
        <w:shd w:val="clear" w:color="auto" w:fill="FFFFFF"/>
        <w:tabs>
          <w:tab w:val="left" w:pos="798"/>
        </w:tabs>
        <w:spacing w:after="360" w:line="276" w:lineRule="auto"/>
        <w:ind w:firstLine="709"/>
        <w:jc w:val="both"/>
        <w:rPr>
          <w:rFonts w:eastAsia="SimSun"/>
          <w:sz w:val="28"/>
          <w:szCs w:val="28"/>
          <w:lang w:eastAsia="zh-CN"/>
        </w:rPr>
      </w:pPr>
      <w:r w:rsidRPr="001C001D">
        <w:rPr>
          <w:sz w:val="28"/>
          <w:szCs w:val="28"/>
        </w:rPr>
        <w:t>7</w:t>
      </w:r>
      <w:r w:rsidR="00460C4D" w:rsidRPr="001C001D">
        <w:rPr>
          <w:sz w:val="28"/>
          <w:szCs w:val="28"/>
        </w:rPr>
        <w:t>5</w:t>
      </w:r>
      <w:r w:rsidRPr="001C001D">
        <w:rPr>
          <w:sz w:val="28"/>
          <w:szCs w:val="28"/>
        </w:rPr>
        <w:t>)</w:t>
      </w:r>
      <w:r w:rsidR="00505723" w:rsidRPr="001C001D">
        <w:rPr>
          <w:sz w:val="28"/>
          <w:szCs w:val="28"/>
        </w:rPr>
        <w:t> </w:t>
      </w:r>
      <w:r w:rsidRPr="00791166">
        <w:rPr>
          <w:rFonts w:eastAsia="SimSun"/>
          <w:bCs/>
          <w:sz w:val="28"/>
          <w:szCs w:val="28"/>
          <w:lang w:eastAsia="zh-CN"/>
        </w:rPr>
        <w:t>реализация товаров</w:t>
      </w:r>
      <w:r w:rsidR="00505723" w:rsidRPr="001C001D">
        <w:rPr>
          <w:rFonts w:eastAsia="SimSun"/>
          <w:b/>
          <w:bCs/>
          <w:sz w:val="28"/>
          <w:szCs w:val="28"/>
          <w:lang w:eastAsia="zh-CN"/>
        </w:rPr>
        <w:t xml:space="preserve"> </w:t>
      </w:r>
      <w:r w:rsidR="00505723" w:rsidRPr="001C001D">
        <w:rPr>
          <w:rFonts w:eastAsia="SimSun"/>
          <w:sz w:val="28"/>
          <w:szCs w:val="28"/>
          <w:lang w:eastAsia="zh-CN"/>
        </w:rPr>
        <w:t>–</w:t>
      </w:r>
      <w:r w:rsidRPr="001C001D">
        <w:rPr>
          <w:rFonts w:eastAsia="SimSun"/>
          <w:sz w:val="28"/>
          <w:szCs w:val="28"/>
          <w:lang w:eastAsia="zh-CN"/>
        </w:rPr>
        <w:t xml:space="preserve"> любые операции, которые осуществляются согласно договорам купли-продажи, мены, поставки и друг</w:t>
      </w:r>
      <w:r w:rsidR="007420AB" w:rsidRPr="001C001D">
        <w:rPr>
          <w:rFonts w:eastAsia="SimSun"/>
          <w:sz w:val="28"/>
          <w:szCs w:val="28"/>
          <w:lang w:eastAsia="zh-CN"/>
        </w:rPr>
        <w:t>им</w:t>
      </w:r>
      <w:r w:rsidRPr="001C001D">
        <w:rPr>
          <w:rFonts w:eastAsia="SimSun"/>
          <w:sz w:val="28"/>
          <w:szCs w:val="28"/>
          <w:lang w:eastAsia="zh-CN"/>
        </w:rPr>
        <w:t xml:space="preserve"> гражданско-правов</w:t>
      </w:r>
      <w:r w:rsidR="00285A6A" w:rsidRPr="001C001D">
        <w:rPr>
          <w:rFonts w:eastAsia="SimSun"/>
          <w:sz w:val="28"/>
          <w:szCs w:val="28"/>
          <w:lang w:eastAsia="zh-CN"/>
        </w:rPr>
        <w:t>ы</w:t>
      </w:r>
      <w:r w:rsidR="007420AB" w:rsidRPr="001C001D">
        <w:rPr>
          <w:rFonts w:eastAsia="SimSun"/>
          <w:sz w:val="28"/>
          <w:szCs w:val="28"/>
          <w:lang w:eastAsia="zh-CN"/>
        </w:rPr>
        <w:t>м</w:t>
      </w:r>
      <w:r w:rsidRPr="001C001D">
        <w:rPr>
          <w:rFonts w:eastAsia="SimSun"/>
          <w:sz w:val="28"/>
          <w:szCs w:val="28"/>
          <w:lang w:eastAsia="zh-CN"/>
        </w:rPr>
        <w:t xml:space="preserve"> договор</w:t>
      </w:r>
      <w:r w:rsidR="007420AB" w:rsidRPr="001C001D">
        <w:rPr>
          <w:rFonts w:eastAsia="SimSun"/>
          <w:sz w:val="28"/>
          <w:szCs w:val="28"/>
          <w:lang w:eastAsia="zh-CN"/>
        </w:rPr>
        <w:t>ам</w:t>
      </w:r>
      <w:r w:rsidRPr="001C001D">
        <w:rPr>
          <w:rFonts w:eastAsia="SimSun"/>
          <w:sz w:val="28"/>
          <w:szCs w:val="28"/>
          <w:lang w:eastAsia="zh-CN"/>
        </w:rPr>
        <w:t xml:space="preserve">, которые предусматривают передачу прав собственности </w:t>
      </w:r>
      <w:r w:rsidRPr="001C001D">
        <w:rPr>
          <w:rFonts w:eastAsia="SimSun"/>
          <w:sz w:val="28"/>
          <w:szCs w:val="28"/>
          <w:lang w:eastAsia="zh-CN"/>
        </w:rPr>
        <w:lastRenderedPageBreak/>
        <w:t>на такие товары за плату или компенсацию, независимо от сроков ее предоставления, а также операции по бесплатному предоставлению товаров.</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которые не предусматривают передачу прав собственности на такие товары;</w:t>
      </w:r>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791166">
        <w:rPr>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w:t>
      </w:r>
      <w:proofErr w:type="gramStart"/>
      <w:r w:rsidRPr="001C001D">
        <w:rPr>
          <w:sz w:val="28"/>
          <w:szCs w:val="28"/>
          <w:lang w:eastAsia="uk-UA"/>
        </w:rPr>
        <w:t>оплатить сумму денежного</w:t>
      </w:r>
      <w:proofErr w:type="gramEnd"/>
      <w:r w:rsidRPr="001C001D">
        <w:rPr>
          <w:sz w:val="28"/>
          <w:szCs w:val="28"/>
          <w:lang w:eastAsia="uk-UA"/>
        </w:rPr>
        <w:t xml:space="preserve">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proofErr w:type="gramStart"/>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791166">
        <w:rPr>
          <w:bCs/>
          <w:sz w:val="28"/>
          <w:szCs w:val="28"/>
          <w:lang w:eastAsia="uk-UA"/>
        </w:rPr>
        <w:t>роялти</w:t>
      </w:r>
      <w:r w:rsidRPr="001C001D">
        <w:rPr>
          <w:b/>
          <w:bCs/>
          <w:sz w:val="28"/>
          <w:szCs w:val="28"/>
          <w:lang w:eastAsia="uk-UA"/>
        </w:rPr>
        <w:t xml:space="preserve">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w:t>
      </w:r>
      <w:proofErr w:type="gramEnd"/>
      <w:r w:rsidRPr="001C001D">
        <w:rPr>
          <w:sz w:val="28"/>
          <w:szCs w:val="28"/>
          <w:lang w:eastAsia="uk-UA"/>
        </w:rPr>
        <w:t xml:space="preserve"> </w:t>
      </w:r>
      <w:proofErr w:type="gramStart"/>
      <w:r w:rsidRPr="001C001D">
        <w:rPr>
          <w:sz w:val="28"/>
          <w:szCs w:val="28"/>
          <w:lang w:eastAsia="uk-UA"/>
        </w:rPr>
        <w:t>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roofErr w:type="gramEnd"/>
    </w:p>
    <w:p w:rsidR="00545EF9" w:rsidRPr="001C001D" w:rsidRDefault="00545EF9" w:rsidP="006811D0">
      <w:pPr>
        <w:tabs>
          <w:tab w:val="left" w:pos="798"/>
        </w:tabs>
        <w:spacing w:after="360" w:line="276" w:lineRule="auto"/>
        <w:ind w:firstLine="709"/>
        <w:jc w:val="both"/>
        <w:rPr>
          <w:sz w:val="28"/>
          <w:szCs w:val="28"/>
          <w:lang w:eastAsia="uk-UA"/>
        </w:rPr>
      </w:pPr>
      <w:proofErr w:type="gramStart"/>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791166">
        <w:rPr>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7</w:t>
      </w:r>
      <w:r w:rsidR="00460C4D" w:rsidRPr="001C001D">
        <w:rPr>
          <w:sz w:val="28"/>
          <w:szCs w:val="28"/>
        </w:rPr>
        <w:t>9</w:t>
      </w:r>
      <w:r w:rsidRPr="001C001D">
        <w:rPr>
          <w:sz w:val="28"/>
          <w:szCs w:val="28"/>
        </w:rPr>
        <w:t>)</w:t>
      </w:r>
      <w:r w:rsidR="00505723" w:rsidRPr="001C001D">
        <w:rPr>
          <w:sz w:val="28"/>
          <w:szCs w:val="28"/>
        </w:rPr>
        <w:t> </w:t>
      </w:r>
      <w:r w:rsidRPr="00791166">
        <w:rPr>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w:t>
      </w:r>
      <w:r w:rsidR="00910DFD">
        <w:rPr>
          <w:sz w:val="28"/>
          <w:szCs w:val="28"/>
        </w:rPr>
        <w:t>и (или)</w:t>
      </w:r>
      <w:r w:rsidRPr="001C001D">
        <w:rPr>
          <w:sz w:val="28"/>
          <w:szCs w:val="28"/>
        </w:rPr>
        <w:t xml:space="preserve">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Pr="001C001D" w:rsidRDefault="00545EF9" w:rsidP="006811D0">
      <w:pPr>
        <w:spacing w:after="360" w:line="276" w:lineRule="auto"/>
        <w:ind w:firstLine="709"/>
        <w:jc w:val="both"/>
        <w:rPr>
          <w:sz w:val="28"/>
          <w:szCs w:val="28"/>
        </w:rPr>
      </w:pPr>
      <w:r w:rsidRPr="001C001D">
        <w:rPr>
          <w:sz w:val="28"/>
          <w:szCs w:val="28"/>
        </w:rPr>
        <w:t>-</w:t>
      </w:r>
      <w:r w:rsidR="00791166">
        <w:rPr>
          <w:sz w:val="28"/>
          <w:szCs w:val="28"/>
        </w:rPr>
        <w:t> </w:t>
      </w:r>
      <w:r w:rsidRPr="001C001D">
        <w:rPr>
          <w:sz w:val="28"/>
          <w:szCs w:val="28"/>
        </w:rPr>
        <w:t xml:space="preserve">юридическое лицо, осуществляющее </w:t>
      </w:r>
      <w:proofErr w:type="gramStart"/>
      <w:r w:rsidRPr="001C001D">
        <w:rPr>
          <w:sz w:val="28"/>
          <w:szCs w:val="28"/>
        </w:rPr>
        <w:t>контроль за</w:t>
      </w:r>
      <w:proofErr w:type="gramEnd"/>
      <w:r w:rsidRPr="001C001D">
        <w:rPr>
          <w:sz w:val="28"/>
          <w:szCs w:val="28"/>
        </w:rPr>
        <w:t xml:space="preserve"> хозяйственной деятельностью плательщика налога или </w:t>
      </w:r>
      <w:proofErr w:type="spellStart"/>
      <w:r w:rsidRPr="001C001D">
        <w:rPr>
          <w:sz w:val="28"/>
          <w:szCs w:val="28"/>
        </w:rPr>
        <w:t>контролирующееся</w:t>
      </w:r>
      <w:proofErr w:type="spellEnd"/>
      <w:r w:rsidRPr="001C001D">
        <w:rPr>
          <w:sz w:val="28"/>
          <w:szCs w:val="28"/>
        </w:rPr>
        <w:t xml:space="preserve"> таким плательщиком налога или находящееся под общим контролем с таким плательщиком налога;</w:t>
      </w:r>
    </w:p>
    <w:p w:rsidR="00545EF9" w:rsidRPr="001C001D" w:rsidRDefault="00791166" w:rsidP="006811D0">
      <w:pPr>
        <w:spacing w:after="360" w:line="276" w:lineRule="auto"/>
        <w:ind w:firstLine="709"/>
        <w:jc w:val="both"/>
        <w:rPr>
          <w:sz w:val="28"/>
          <w:szCs w:val="28"/>
        </w:rPr>
      </w:pPr>
      <w:r>
        <w:rPr>
          <w:sz w:val="28"/>
          <w:szCs w:val="28"/>
        </w:rPr>
        <w:t>- </w:t>
      </w:r>
      <w:r w:rsidR="00545EF9" w:rsidRPr="001C001D">
        <w:rPr>
          <w:sz w:val="28"/>
          <w:szCs w:val="28"/>
        </w:rPr>
        <w:t xml:space="preserve">физическое лицо или члены его семьи, осуществляющие </w:t>
      </w:r>
      <w:proofErr w:type="gramStart"/>
      <w:r w:rsidR="00545EF9" w:rsidRPr="001C001D">
        <w:rPr>
          <w:sz w:val="28"/>
          <w:szCs w:val="28"/>
        </w:rPr>
        <w:t>контроль за</w:t>
      </w:r>
      <w:proofErr w:type="gramEnd"/>
      <w:r w:rsidR="00545EF9" w:rsidRPr="001C001D">
        <w:rPr>
          <w:sz w:val="28"/>
          <w:szCs w:val="28"/>
        </w:rPr>
        <w:t xml:space="preserve"> плательщиком налога;</w:t>
      </w:r>
    </w:p>
    <w:p w:rsidR="00545EF9" w:rsidRPr="001C001D" w:rsidRDefault="00791166" w:rsidP="006811D0">
      <w:pPr>
        <w:spacing w:after="360" w:line="276" w:lineRule="auto"/>
        <w:ind w:firstLine="709"/>
        <w:jc w:val="both"/>
        <w:rPr>
          <w:sz w:val="28"/>
          <w:szCs w:val="28"/>
        </w:rPr>
      </w:pPr>
      <w:r>
        <w:rPr>
          <w:sz w:val="28"/>
          <w:szCs w:val="28"/>
        </w:rPr>
        <w:t>- </w:t>
      </w:r>
      <w:r w:rsidR="00545EF9" w:rsidRPr="001C001D">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rsidR="00545EF9" w:rsidRPr="001C001D" w:rsidRDefault="00791166" w:rsidP="006811D0">
      <w:pPr>
        <w:spacing w:after="360" w:line="276" w:lineRule="auto"/>
        <w:ind w:firstLine="709"/>
        <w:jc w:val="both"/>
        <w:rPr>
          <w:sz w:val="28"/>
          <w:szCs w:val="28"/>
        </w:rPr>
      </w:pPr>
      <w:r>
        <w:rPr>
          <w:sz w:val="28"/>
          <w:szCs w:val="28"/>
        </w:rPr>
        <w:t>- </w:t>
      </w:r>
      <w:r w:rsidR="00545EF9" w:rsidRPr="001C001D">
        <w:rPr>
          <w:sz w:val="28"/>
          <w:szCs w:val="28"/>
        </w:rPr>
        <w:t xml:space="preserve">плательщики налога </w:t>
      </w:r>
      <w:r w:rsidR="00505723" w:rsidRPr="001C001D">
        <w:rPr>
          <w:sz w:val="28"/>
          <w:szCs w:val="28"/>
        </w:rPr>
        <w:t>–</w:t>
      </w:r>
      <w:r w:rsidR="00545EF9"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00545EF9"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791166">
        <w:rPr>
          <w:bCs/>
          <w:sz w:val="28"/>
          <w:szCs w:val="28"/>
        </w:rPr>
        <w:t>сельскохозяйственные угодья</w:t>
      </w:r>
      <w:r w:rsidR="00545EF9" w:rsidRPr="00791166">
        <w:rPr>
          <w:sz w:val="28"/>
          <w:szCs w:val="28"/>
        </w:rPr>
        <w:t xml:space="preserve"> </w:t>
      </w:r>
      <w:r w:rsidR="00624B5B" w:rsidRPr="00791166">
        <w:rPr>
          <w:sz w:val="28"/>
          <w:szCs w:val="28"/>
        </w:rPr>
        <w:t>–</w:t>
      </w:r>
      <w:r w:rsidR="00545EF9" w:rsidRPr="00791166">
        <w:rPr>
          <w:sz w:val="28"/>
          <w:szCs w:val="28"/>
        </w:rPr>
        <w:t xml:space="preserve"> </w:t>
      </w:r>
      <w:r w:rsidR="00545EF9" w:rsidRPr="001C001D">
        <w:rPr>
          <w:sz w:val="28"/>
          <w:szCs w:val="28"/>
        </w:rPr>
        <w:t>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r w:rsidR="00545EF9" w:rsidRPr="00791166">
        <w:rPr>
          <w:sz w:val="28"/>
          <w:szCs w:val="28"/>
        </w:rPr>
        <w:t>слабоалкогольные напитки</w:t>
      </w:r>
      <w:r w:rsidR="00545EF9" w:rsidRPr="001C001D">
        <w:rPr>
          <w:sz w:val="28"/>
          <w:szCs w:val="28"/>
        </w:rPr>
        <w:t xml:space="preserve"> – алкогольные напитки с содержанием этилового спирта от 1,2 до 8,5 процентов объемных единиц и экстрактивных </w:t>
      </w:r>
      <w:r w:rsidR="00BE2E3D" w:rsidRPr="001C001D">
        <w:rPr>
          <w:sz w:val="28"/>
          <w:szCs w:val="28"/>
        </w:rPr>
        <w:t>веществ</w:t>
      </w:r>
      <w:r w:rsidR="00545EF9" w:rsidRPr="001C001D">
        <w:rPr>
          <w:sz w:val="28"/>
          <w:szCs w:val="28"/>
        </w:rPr>
        <w:t xml:space="preserve"> не более 14,0 на 100 </w:t>
      </w:r>
      <w:proofErr w:type="spellStart"/>
      <w:r w:rsidR="00545EF9" w:rsidRPr="001C001D">
        <w:rPr>
          <w:sz w:val="28"/>
          <w:szCs w:val="28"/>
        </w:rPr>
        <w:t>см</w:t>
      </w:r>
      <w:r w:rsidR="00545EF9" w:rsidRPr="001C001D">
        <w:rPr>
          <w:sz w:val="28"/>
          <w:szCs w:val="28"/>
          <w:vertAlign w:val="superscript"/>
        </w:rPr>
        <w:t>3</w:t>
      </w:r>
      <w:proofErr w:type="spellEnd"/>
      <w:r w:rsidR="00545EF9" w:rsidRPr="001C001D">
        <w:rPr>
          <w:sz w:val="28"/>
          <w:szCs w:val="28"/>
        </w:rPr>
        <w:t>, изготовленные на основе водно-спиртовой смеси с использовани</w:t>
      </w:r>
      <w:r w:rsidR="00764891" w:rsidRPr="001C001D">
        <w:rPr>
          <w:sz w:val="28"/>
          <w:szCs w:val="28"/>
        </w:rPr>
        <w:t>ем ингредиентов, полуфабрикатов,</w:t>
      </w:r>
      <w:r w:rsidR="00545EF9" w:rsidRPr="001C001D">
        <w:rPr>
          <w:sz w:val="28"/>
          <w:szCs w:val="28"/>
        </w:rPr>
        <w:t xml:space="preserve"> консервантов, насыщенные или ненасыщенные диоксидом углерода</w:t>
      </w:r>
      <w:r w:rsidR="002D7198" w:rsidRPr="001C001D">
        <w:rPr>
          <w:sz w:val="28"/>
          <w:szCs w:val="28"/>
        </w:rPr>
        <w:t>;</w:t>
      </w:r>
    </w:p>
    <w:p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791166">
        <w:rPr>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00BE2E3D" w:rsidRPr="00791166">
        <w:rPr>
          <w:rStyle w:val="a7"/>
          <w:rFonts w:ascii="Times New Roman" w:hAnsi="Times New Roman"/>
          <w:b w:val="0"/>
          <w:sz w:val="28"/>
          <w:szCs w:val="28"/>
          <w:lang w:val="ru-RU"/>
        </w:rPr>
        <w:t>спирт этиловый</w:t>
      </w:r>
      <w:r w:rsidR="00BE2E3D" w:rsidRPr="001C001D">
        <w:rPr>
          <w:rFonts w:ascii="Times New Roman" w:hAnsi="Times New Roman" w:cs="Times New Roman"/>
          <w:sz w:val="28"/>
          <w:szCs w:val="28"/>
          <w:lang w:val="ru-RU"/>
        </w:rPr>
        <w:t xml:space="preserve"> </w:t>
      </w:r>
      <w:r w:rsidR="00624B5B" w:rsidRPr="001C001D">
        <w:rPr>
          <w:rFonts w:ascii="Times New Roman" w:hAnsi="Times New Roman" w:cs="Times New Roman"/>
          <w:sz w:val="28"/>
          <w:szCs w:val="28"/>
          <w:lang w:val="ru-RU"/>
        </w:rPr>
        <w:t>–</w:t>
      </w:r>
      <w:r w:rsidR="00BE2E3D" w:rsidRPr="001C001D">
        <w:rPr>
          <w:rFonts w:ascii="Times New Roman" w:hAnsi="Times New Roman" w:cs="Times New Roman"/>
          <w:sz w:val="28"/>
          <w:szCs w:val="28"/>
          <w:lang w:val="ru-RU"/>
        </w:rPr>
        <w:t xml:space="preserve"> все виды спирта этилового, </w:t>
      </w:r>
      <w:proofErr w:type="spellStart"/>
      <w:r w:rsidR="00BE2E3D" w:rsidRPr="001C001D">
        <w:rPr>
          <w:rFonts w:ascii="Times New Roman" w:hAnsi="Times New Roman" w:cs="Times New Roman"/>
          <w:sz w:val="28"/>
          <w:szCs w:val="28"/>
          <w:lang w:val="ru-RU"/>
        </w:rPr>
        <w:t>биоэтанол</w:t>
      </w:r>
      <w:proofErr w:type="spellEnd"/>
      <w:r w:rsidR="00BE2E3D" w:rsidRPr="001C001D">
        <w:rPr>
          <w:rFonts w:ascii="Times New Roman" w:hAnsi="Times New Roman" w:cs="Times New Roman"/>
          <w:sz w:val="28"/>
          <w:szCs w:val="28"/>
          <w:lang w:val="ru-RU"/>
        </w:rPr>
        <w:t xml:space="preserve">, </w:t>
      </w:r>
      <w:r w:rsidR="00BE2E3D" w:rsidRPr="001C001D">
        <w:rPr>
          <w:rStyle w:val="a7"/>
          <w:rFonts w:ascii="Times New Roman" w:hAnsi="Times New Roman"/>
          <w:b w:val="0"/>
          <w:sz w:val="28"/>
          <w:szCs w:val="28"/>
          <w:lang w:val="ru-RU"/>
        </w:rPr>
        <w:t xml:space="preserve">произведенный из пищевого или непищевого сырья, в том числе </w:t>
      </w:r>
      <w:r w:rsidR="00BE2E3D" w:rsidRPr="001C001D">
        <w:rPr>
          <w:rStyle w:val="a7"/>
          <w:rFonts w:ascii="Times New Roman" w:hAnsi="Times New Roman"/>
          <w:b w:val="0"/>
          <w:sz w:val="28"/>
          <w:szCs w:val="28"/>
          <w:lang w:val="ru-RU"/>
        </w:rPr>
        <w:lastRenderedPageBreak/>
        <w:t xml:space="preserve">денатурированный этиловый спирт, спирт-сырец, дистилляты винный, виноградный, плодовый, коньячный, </w:t>
      </w:r>
      <w:proofErr w:type="spellStart"/>
      <w:r w:rsidR="00BE2E3D" w:rsidRPr="001C001D">
        <w:rPr>
          <w:rStyle w:val="a7"/>
          <w:rFonts w:ascii="Times New Roman" w:hAnsi="Times New Roman"/>
          <w:b w:val="0"/>
          <w:sz w:val="28"/>
          <w:szCs w:val="28"/>
          <w:lang w:val="ru-RU"/>
        </w:rPr>
        <w:t>кальвадосный</w:t>
      </w:r>
      <w:proofErr w:type="spellEnd"/>
      <w:r w:rsidR="00BE2E3D" w:rsidRPr="001C001D">
        <w:rPr>
          <w:rStyle w:val="a7"/>
          <w:rFonts w:ascii="Times New Roman" w:hAnsi="Times New Roman"/>
          <w:b w:val="0"/>
          <w:sz w:val="28"/>
          <w:szCs w:val="28"/>
          <w:lang w:val="ru-RU"/>
        </w:rPr>
        <w:t xml:space="preserve">, </w:t>
      </w:r>
      <w:proofErr w:type="spellStart"/>
      <w:r w:rsidR="00BE2E3D" w:rsidRPr="001C001D">
        <w:rPr>
          <w:rStyle w:val="a7"/>
          <w:rFonts w:ascii="Times New Roman" w:hAnsi="Times New Roman"/>
          <w:b w:val="0"/>
          <w:sz w:val="28"/>
          <w:szCs w:val="28"/>
          <w:lang w:val="ru-RU"/>
        </w:rPr>
        <w:t>висковый</w:t>
      </w:r>
      <w:proofErr w:type="spellEnd"/>
      <w:r w:rsidR="00545EF9" w:rsidRPr="001C001D">
        <w:rPr>
          <w:rFonts w:ascii="Times New Roman" w:hAnsi="Times New Roman" w:cs="Times New Roman"/>
          <w:sz w:val="28"/>
          <w:szCs w:val="28"/>
          <w:lang w:val="ru-RU"/>
        </w:rPr>
        <w:t xml:space="preserve">; </w:t>
      </w:r>
      <w:proofErr w:type="gramEnd"/>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791166">
        <w:rPr>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Pr="00791166">
        <w:rPr>
          <w:rFonts w:ascii="Times New Roman" w:hAnsi="Times New Roman" w:cs="Times New Roman"/>
          <w:sz w:val="28"/>
          <w:szCs w:val="28"/>
          <w:lang w:val="ru-RU"/>
        </w:rPr>
        <w:t>табачные изделия</w:t>
      </w:r>
      <w:r w:rsidRPr="001C001D">
        <w:rPr>
          <w:rFonts w:ascii="Times New Roman" w:hAnsi="Times New Roman" w:cs="Times New Roman"/>
          <w:sz w:val="28"/>
          <w:szCs w:val="28"/>
          <w:lang w:val="ru-RU"/>
        </w:rPr>
        <w:t xml:space="preserve"> </w:t>
      </w:r>
      <w:r w:rsidR="00624B5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сигареты с фильтром или без фильтра, папиросы, сигары, </w:t>
      </w:r>
      <w:proofErr w:type="spellStart"/>
      <w:r w:rsidRPr="001C001D">
        <w:rPr>
          <w:rFonts w:ascii="Times New Roman" w:hAnsi="Times New Roman" w:cs="Times New Roman"/>
          <w:sz w:val="28"/>
          <w:szCs w:val="28"/>
          <w:lang w:val="ru-RU"/>
        </w:rPr>
        <w:t>сигарелы</w:t>
      </w:r>
      <w:proofErr w:type="spellEnd"/>
      <w:r w:rsidRPr="001C001D">
        <w:rPr>
          <w:rFonts w:ascii="Times New Roman" w:hAnsi="Times New Roman" w:cs="Times New Roman"/>
          <w:sz w:val="28"/>
          <w:szCs w:val="28"/>
          <w:lang w:val="ru-RU"/>
        </w:rPr>
        <w:t>, а также трубочный, нюхательный, сосательный, жевательный табак, махорка и другие изделия из табака или его заменителей для курения, нюхания, сосания или жевания;</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r w:rsidRPr="00791166">
        <w:rPr>
          <w:rStyle w:val="FontStyle22"/>
          <w:sz w:val="28"/>
          <w:szCs w:val="28"/>
        </w:rPr>
        <w:t>транзит</w:t>
      </w:r>
      <w:r w:rsidRPr="001C001D">
        <w:rPr>
          <w:rStyle w:val="FontStyle22"/>
          <w:sz w:val="28"/>
          <w:szCs w:val="28"/>
        </w:rPr>
        <w:t xml:space="preserve"> </w:t>
      </w:r>
      <w:r w:rsidR="00624B5B" w:rsidRPr="001C001D">
        <w:rPr>
          <w:rStyle w:val="FontStyle22"/>
          <w:sz w:val="28"/>
          <w:szCs w:val="28"/>
        </w:rPr>
        <w:t>–</w:t>
      </w:r>
      <w:r w:rsidRPr="001C001D">
        <w:rPr>
          <w:rStyle w:val="FontStyle22"/>
          <w:sz w:val="28"/>
          <w:szCs w:val="28"/>
        </w:rPr>
        <w:t xml:space="preserve"> въезд и выезд с территории Донецкой Народной Республики товаров и продукции одним видом транспорта по одному товаросопроводительному документу без права перегрузки, выгрузки, переработки и других операций с грузом на территории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E5197E">
        <w:rPr>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lang w:eastAsia="uk-UA"/>
        </w:rPr>
        <w:t>8</w:t>
      </w:r>
      <w:r w:rsidR="00460C4D" w:rsidRPr="001C001D">
        <w:rPr>
          <w:sz w:val="28"/>
          <w:szCs w:val="28"/>
          <w:lang w:eastAsia="uk-UA"/>
        </w:rPr>
        <w:t>8</w:t>
      </w:r>
      <w:r w:rsidRPr="001C001D">
        <w:rPr>
          <w:sz w:val="28"/>
          <w:szCs w:val="28"/>
          <w:lang w:eastAsia="uk-UA"/>
        </w:rPr>
        <w:t>)</w:t>
      </w:r>
      <w:r w:rsidR="00624B5B" w:rsidRPr="001C001D">
        <w:rPr>
          <w:sz w:val="28"/>
          <w:szCs w:val="28"/>
          <w:lang w:eastAsia="uk-UA"/>
        </w:rPr>
        <w:t> </w:t>
      </w:r>
      <w:r w:rsidRPr="00E5197E">
        <w:rPr>
          <w:sz w:val="28"/>
          <w:szCs w:val="28"/>
        </w:rPr>
        <w:t>уполномоченная биржа</w:t>
      </w:r>
      <w:r w:rsidRPr="001C001D">
        <w:rPr>
          <w:sz w:val="28"/>
          <w:szCs w:val="28"/>
        </w:rPr>
        <w:t xml:space="preserve"> – биржа, определенная Министерством доходов и сборов </w:t>
      </w:r>
      <w:r w:rsidR="005248D0" w:rsidRPr="001C001D">
        <w:rPr>
          <w:sz w:val="28"/>
          <w:szCs w:val="28"/>
        </w:rPr>
        <w:t xml:space="preserve">Донецкой Народной Республики </w:t>
      </w:r>
      <w:r w:rsidRPr="001C001D">
        <w:rPr>
          <w:sz w:val="28"/>
          <w:szCs w:val="28"/>
        </w:rPr>
        <w:t xml:space="preserve">по </w:t>
      </w:r>
      <w:r w:rsidRPr="001C001D">
        <w:rPr>
          <w:sz w:val="28"/>
          <w:szCs w:val="28"/>
          <w:shd w:val="clear" w:color="auto" w:fill="FFFFFF"/>
        </w:rPr>
        <w:t xml:space="preserve">продаже активов, которые находятся в налоговом залоге. </w:t>
      </w:r>
      <w:proofErr w:type="gramStart"/>
      <w:r w:rsidRPr="001C001D">
        <w:rPr>
          <w:sz w:val="28"/>
          <w:szCs w:val="28"/>
        </w:rPr>
        <w:t>Порядок проведения конкурсов по определению уполномоченных бирж по продаже активов, которые находятся в налоговом залоге, утверждается Министерством доходов и сборов</w:t>
      </w:r>
      <w:r w:rsidR="005248D0" w:rsidRPr="001C001D">
        <w:rPr>
          <w:sz w:val="28"/>
          <w:szCs w:val="28"/>
        </w:rPr>
        <w:t xml:space="preserve"> Донецкой Народной Республики</w:t>
      </w:r>
      <w:r w:rsidRPr="001C001D">
        <w:rPr>
          <w:sz w:val="28"/>
          <w:szCs w:val="28"/>
        </w:rPr>
        <w:t>;</w:t>
      </w:r>
      <w:proofErr w:type="gramEnd"/>
    </w:p>
    <w:p w:rsidR="00444639" w:rsidRPr="001C001D" w:rsidRDefault="00444639" w:rsidP="006811D0">
      <w:pPr>
        <w:tabs>
          <w:tab w:val="left" w:pos="993"/>
        </w:tabs>
        <w:spacing w:after="360" w:line="276" w:lineRule="auto"/>
        <w:ind w:firstLine="709"/>
        <w:jc w:val="both"/>
        <w:rPr>
          <w:sz w:val="28"/>
          <w:szCs w:val="28"/>
        </w:rPr>
      </w:pPr>
      <w:r w:rsidRPr="001C001D">
        <w:rPr>
          <w:bCs/>
          <w:sz w:val="28"/>
          <w:szCs w:val="28"/>
        </w:rPr>
        <w:t>8</w:t>
      </w:r>
      <w:r w:rsidR="00460C4D" w:rsidRPr="001C001D">
        <w:rPr>
          <w:bCs/>
          <w:sz w:val="28"/>
          <w:szCs w:val="28"/>
        </w:rPr>
        <w:t>9</w:t>
      </w:r>
      <w:r w:rsidRPr="001C001D">
        <w:rPr>
          <w:bCs/>
          <w:sz w:val="28"/>
          <w:szCs w:val="28"/>
        </w:rPr>
        <w:t>)</w:t>
      </w:r>
      <w:r w:rsidR="00624B5B" w:rsidRPr="001C001D">
        <w:rPr>
          <w:bCs/>
          <w:sz w:val="28"/>
          <w:szCs w:val="28"/>
        </w:rPr>
        <w:t> </w:t>
      </w:r>
      <w:r w:rsidRPr="00E5197E">
        <w:rPr>
          <w:bCs/>
          <w:sz w:val="28"/>
          <w:szCs w:val="28"/>
        </w:rPr>
        <w:t>финансовая устойчивость</w:t>
      </w:r>
      <w:r w:rsidRPr="001C001D">
        <w:rPr>
          <w:sz w:val="28"/>
          <w:szCs w:val="28"/>
        </w:rPr>
        <w:t xml:space="preserve"> – характеристика, свидетельствующая о стабильном положении налогоплательщика (превышение доходов над расходами, свободное распоряжение денежными средствами и эффективное их использование, бесперебойный процесс производства и реализаци</w:t>
      </w:r>
      <w:r w:rsidR="007420AB" w:rsidRPr="001C001D">
        <w:rPr>
          <w:sz w:val="28"/>
          <w:szCs w:val="28"/>
        </w:rPr>
        <w:t>и</w:t>
      </w:r>
      <w:r w:rsidRPr="001C001D">
        <w:rPr>
          <w:sz w:val="28"/>
          <w:szCs w:val="28"/>
        </w:rPr>
        <w:t xml:space="preserve"> продукции).</w:t>
      </w:r>
      <w:r w:rsidRPr="001C001D">
        <w:rPr>
          <w:color w:val="000000"/>
          <w:sz w:val="28"/>
          <w:szCs w:val="28"/>
          <w:shd w:val="clear" w:color="auto" w:fill="FFFFFF"/>
        </w:rPr>
        <w:t xml:space="preserve"> </w:t>
      </w:r>
      <w:proofErr w:type="gramStart"/>
      <w:r w:rsidRPr="001C001D">
        <w:rPr>
          <w:color w:val="000000"/>
          <w:sz w:val="28"/>
          <w:szCs w:val="28"/>
          <w:shd w:val="clear" w:color="auto" w:fill="FFFFFF"/>
        </w:rPr>
        <w:t>Финансовое положение устойчиво, если обеспечивается рост прибыли и капитала налогоплательщика, сохраняется его платеже- и кредитоспособность;</w:t>
      </w:r>
      <w:proofErr w:type="gramEnd"/>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E5197E">
        <w:rPr>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w:t>
      </w:r>
      <w:r w:rsidR="00545EF9" w:rsidRPr="001C001D">
        <w:rPr>
          <w:sz w:val="28"/>
          <w:szCs w:val="28"/>
          <w:lang w:eastAsia="uk-UA"/>
        </w:rPr>
        <w:lastRenderedPageBreak/>
        <w:t>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E5197E">
        <w:rPr>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E5197E">
        <w:rPr>
          <w:bCs/>
          <w:sz w:val="28"/>
          <w:szCs w:val="28"/>
        </w:rPr>
        <w:t>ценная бумага</w:t>
      </w:r>
      <w:r w:rsidR="00361FDC" w:rsidRPr="001C001D">
        <w:rPr>
          <w:b/>
          <w:bCs/>
          <w:sz w:val="28"/>
          <w:szCs w:val="28"/>
        </w:rPr>
        <w:t xml:space="preserve">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proofErr w:type="gramStart"/>
      <w:r w:rsidR="00545EF9" w:rsidRPr="001C001D">
        <w:rPr>
          <w:sz w:val="28"/>
          <w:szCs w:val="28"/>
        </w:rPr>
        <w:t>С передачей ценной бумаги все указанные ею права переходят в совокупности;</w:t>
      </w:r>
      <w:proofErr w:type="gramEnd"/>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E5197E">
        <w:rPr>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Pr>
          <w:b/>
          <w:bCs/>
          <w:sz w:val="28"/>
          <w:szCs w:val="28"/>
        </w:rPr>
        <w:t> </w:t>
      </w:r>
      <w:r w:rsidR="00545EF9" w:rsidRPr="001C001D">
        <w:rPr>
          <w:b/>
          <w:bCs/>
          <w:sz w:val="28"/>
          <w:szCs w:val="28"/>
        </w:rPr>
        <w:t>Система налогов и сборов Донецкой Народной Республики</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44" w:name="а2"/>
      <w:bookmarkEnd w:id="44"/>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10.</w:t>
      </w:r>
      <w:r w:rsidR="00AA6F3B">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5"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6" w:name="sub_1202"/>
      <w:bookmarkEnd w:id="45"/>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6"/>
    <w:p w:rsidR="00545EF9" w:rsidRPr="001C001D" w:rsidRDefault="00545EF9" w:rsidP="006811D0">
      <w:pPr>
        <w:spacing w:after="360" w:line="276" w:lineRule="auto"/>
        <w:ind w:firstLine="709"/>
        <w:jc w:val="both"/>
        <w:rPr>
          <w:sz w:val="28"/>
          <w:szCs w:val="28"/>
        </w:rPr>
      </w:pPr>
      <w:r w:rsidRPr="001C001D">
        <w:rPr>
          <w:sz w:val="28"/>
          <w:szCs w:val="28"/>
        </w:rPr>
        <w:t>10.</w:t>
      </w:r>
      <w:bookmarkStart w:id="47"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8" w:name="sub_1207"/>
      <w:bookmarkEnd w:id="47"/>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48"/>
    <w:p w:rsidR="00545EF9" w:rsidRPr="001C001D" w:rsidRDefault="00545EF9" w:rsidP="006811D0">
      <w:pPr>
        <w:spacing w:after="360" w:line="276" w:lineRule="auto"/>
        <w:ind w:firstLine="709"/>
        <w:jc w:val="both"/>
        <w:rPr>
          <w:sz w:val="28"/>
          <w:szCs w:val="28"/>
        </w:rPr>
      </w:pPr>
      <w:r w:rsidRPr="001C001D">
        <w:rPr>
          <w:sz w:val="28"/>
          <w:szCs w:val="28"/>
        </w:rPr>
        <w:lastRenderedPageBreak/>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11.</w:t>
      </w:r>
      <w:r w:rsidR="00AA6F3B">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Республиканские и местные налоги, сборы</w:t>
      </w:r>
    </w:p>
    <w:p w:rsidR="00103D72" w:rsidRPr="001C001D" w:rsidRDefault="00AA6F3B" w:rsidP="006811D0">
      <w:pPr>
        <w:spacing w:after="360" w:line="276" w:lineRule="auto"/>
        <w:ind w:firstLine="709"/>
        <w:jc w:val="both"/>
        <w:rPr>
          <w:sz w:val="28"/>
          <w:szCs w:val="28"/>
        </w:rPr>
      </w:pPr>
      <w:bookmarkStart w:id="49" w:name="sub_8"/>
      <w:r>
        <w:rPr>
          <w:sz w:val="28"/>
          <w:szCs w:val="28"/>
        </w:rPr>
        <w:t>11.1. </w:t>
      </w:r>
      <w:r w:rsidR="00103D72" w:rsidRPr="001C001D">
        <w:rPr>
          <w:sz w:val="28"/>
          <w:szCs w:val="28"/>
        </w:rPr>
        <w:t xml:space="preserve">К республиканским налогам и сборам относятся: </w:t>
      </w:r>
      <w:bookmarkStart w:id="50" w:name="sub_13001"/>
    </w:p>
    <w:p w:rsidR="00103D72" w:rsidRPr="001C001D" w:rsidRDefault="00AA6F3B" w:rsidP="006811D0">
      <w:pPr>
        <w:spacing w:after="360" w:line="276" w:lineRule="auto"/>
        <w:ind w:firstLine="709"/>
        <w:jc w:val="both"/>
        <w:rPr>
          <w:sz w:val="28"/>
          <w:szCs w:val="28"/>
        </w:rPr>
      </w:pPr>
      <w:r>
        <w:rPr>
          <w:sz w:val="28"/>
          <w:szCs w:val="28"/>
        </w:rPr>
        <w:t>1) </w:t>
      </w:r>
      <w:r w:rsidR="00103D72" w:rsidRPr="001C001D">
        <w:rPr>
          <w:sz w:val="28"/>
          <w:szCs w:val="28"/>
        </w:rPr>
        <w:t>налог на прибыль;</w:t>
      </w:r>
    </w:p>
    <w:p w:rsidR="00103D72" w:rsidRPr="001C001D" w:rsidRDefault="00011285" w:rsidP="006811D0">
      <w:pPr>
        <w:spacing w:after="360" w:line="276" w:lineRule="auto"/>
        <w:ind w:firstLine="709"/>
        <w:jc w:val="both"/>
        <w:rPr>
          <w:sz w:val="28"/>
          <w:szCs w:val="28"/>
        </w:rPr>
      </w:pPr>
      <w:r>
        <w:rPr>
          <w:sz w:val="28"/>
          <w:szCs w:val="28"/>
        </w:rPr>
        <w:t>2) </w:t>
      </w:r>
      <w:r w:rsidR="00103D72" w:rsidRPr="001C001D">
        <w:rPr>
          <w:sz w:val="28"/>
          <w:szCs w:val="28"/>
        </w:rPr>
        <w:t>акцизный налог</w:t>
      </w:r>
      <w:bookmarkEnd w:id="50"/>
      <w:r w:rsidR="00103D72" w:rsidRPr="001C001D">
        <w:rPr>
          <w:sz w:val="28"/>
          <w:szCs w:val="28"/>
        </w:rPr>
        <w:t>;</w:t>
      </w:r>
    </w:p>
    <w:p w:rsidR="00103D72" w:rsidRPr="001C001D" w:rsidRDefault="00011285" w:rsidP="006811D0">
      <w:pPr>
        <w:spacing w:after="360" w:line="276" w:lineRule="auto"/>
        <w:ind w:firstLine="709"/>
        <w:jc w:val="both"/>
        <w:rPr>
          <w:sz w:val="28"/>
          <w:szCs w:val="28"/>
        </w:rPr>
      </w:pPr>
      <w:r>
        <w:rPr>
          <w:sz w:val="28"/>
          <w:szCs w:val="28"/>
        </w:rPr>
        <w:t>3) </w:t>
      </w:r>
      <w:r w:rsidR="00103D72" w:rsidRPr="001C001D">
        <w:rPr>
          <w:sz w:val="28"/>
          <w:szCs w:val="28"/>
        </w:rPr>
        <w:t>экологический налог;</w:t>
      </w:r>
    </w:p>
    <w:p w:rsidR="00103D72" w:rsidRPr="001C001D" w:rsidRDefault="00011285" w:rsidP="006811D0">
      <w:pPr>
        <w:spacing w:after="360" w:line="276" w:lineRule="auto"/>
        <w:ind w:firstLine="709"/>
        <w:jc w:val="both"/>
        <w:rPr>
          <w:sz w:val="28"/>
          <w:szCs w:val="28"/>
        </w:rPr>
      </w:pPr>
      <w:r>
        <w:rPr>
          <w:sz w:val="28"/>
          <w:szCs w:val="28"/>
        </w:rPr>
        <w:t>4) </w:t>
      </w:r>
      <w:r w:rsidR="00103D72" w:rsidRPr="001C001D">
        <w:rPr>
          <w:sz w:val="28"/>
          <w:szCs w:val="28"/>
        </w:rPr>
        <w:t>сбор за транзит, продажу и вывоз отдельных видов товаров;</w:t>
      </w:r>
    </w:p>
    <w:p w:rsidR="00103D72" w:rsidRPr="001C001D" w:rsidRDefault="00011285" w:rsidP="006811D0">
      <w:pPr>
        <w:spacing w:after="360" w:line="276" w:lineRule="auto"/>
        <w:ind w:firstLine="709"/>
        <w:jc w:val="both"/>
        <w:rPr>
          <w:sz w:val="28"/>
          <w:szCs w:val="28"/>
        </w:rPr>
      </w:pPr>
      <w:r>
        <w:rPr>
          <w:sz w:val="28"/>
          <w:szCs w:val="28"/>
        </w:rPr>
        <w:t>5) плата за использование недр;</w:t>
      </w:r>
    </w:p>
    <w:p w:rsidR="00103D72" w:rsidRPr="001C001D" w:rsidRDefault="00011285" w:rsidP="006811D0">
      <w:pPr>
        <w:spacing w:after="360" w:line="276" w:lineRule="auto"/>
        <w:ind w:firstLine="709"/>
        <w:jc w:val="both"/>
        <w:rPr>
          <w:sz w:val="28"/>
          <w:szCs w:val="28"/>
        </w:rPr>
      </w:pPr>
      <w:r>
        <w:rPr>
          <w:sz w:val="28"/>
          <w:szCs w:val="28"/>
        </w:rPr>
        <w:t>6) </w:t>
      </w:r>
      <w:r w:rsidR="00103D72" w:rsidRPr="001C001D">
        <w:rPr>
          <w:sz w:val="28"/>
          <w:szCs w:val="28"/>
        </w:rPr>
        <w:t>сбор за специальное использование воды;</w:t>
      </w:r>
    </w:p>
    <w:p w:rsidR="00103D72" w:rsidRPr="001C001D" w:rsidRDefault="004F5979" w:rsidP="006811D0">
      <w:pPr>
        <w:spacing w:after="360" w:line="276" w:lineRule="auto"/>
        <w:ind w:firstLine="709"/>
        <w:jc w:val="both"/>
        <w:rPr>
          <w:sz w:val="28"/>
          <w:szCs w:val="28"/>
        </w:rPr>
      </w:pPr>
      <w:r w:rsidRPr="001C001D">
        <w:rPr>
          <w:sz w:val="28"/>
          <w:szCs w:val="28"/>
        </w:rPr>
        <w:t>7</w:t>
      </w:r>
      <w:r w:rsidR="00011285">
        <w:rPr>
          <w:sz w:val="28"/>
          <w:szCs w:val="28"/>
        </w:rPr>
        <w:t>) </w:t>
      </w:r>
      <w:r w:rsidR="00103D72" w:rsidRPr="001C001D">
        <w:rPr>
          <w:sz w:val="28"/>
          <w:szCs w:val="28"/>
        </w:rPr>
        <w:t>налог с оборота;</w:t>
      </w:r>
    </w:p>
    <w:p w:rsidR="00103D72" w:rsidRPr="001C001D" w:rsidRDefault="004F5979" w:rsidP="006811D0">
      <w:pPr>
        <w:spacing w:after="360" w:line="276" w:lineRule="auto"/>
        <w:ind w:firstLine="709"/>
        <w:jc w:val="both"/>
        <w:rPr>
          <w:sz w:val="28"/>
          <w:szCs w:val="28"/>
        </w:rPr>
      </w:pPr>
      <w:r w:rsidRPr="001C001D">
        <w:rPr>
          <w:sz w:val="28"/>
          <w:szCs w:val="28"/>
        </w:rPr>
        <w:t>8</w:t>
      </w:r>
      <w:r w:rsidR="00011285">
        <w:rPr>
          <w:sz w:val="28"/>
          <w:szCs w:val="28"/>
        </w:rPr>
        <w:t>) </w:t>
      </w:r>
      <w:r w:rsidR="00103D72" w:rsidRPr="001C001D">
        <w:rPr>
          <w:sz w:val="28"/>
          <w:szCs w:val="28"/>
        </w:rPr>
        <w:t>сбор на развитие виноградарства, садоводства и хмелеводства.</w:t>
      </w:r>
    </w:p>
    <w:p w:rsidR="00103D72" w:rsidRPr="001C001D" w:rsidRDefault="00103D72" w:rsidP="006811D0">
      <w:pPr>
        <w:spacing w:after="360" w:line="276" w:lineRule="auto"/>
        <w:ind w:firstLine="709"/>
        <w:jc w:val="both"/>
        <w:rPr>
          <w:sz w:val="28"/>
          <w:szCs w:val="28"/>
        </w:rPr>
      </w:pPr>
      <w:r w:rsidRPr="001C001D">
        <w:rPr>
          <w:sz w:val="28"/>
          <w:szCs w:val="28"/>
        </w:rPr>
        <w:t>11.2.</w:t>
      </w:r>
      <w:r w:rsidR="00011285">
        <w:rPr>
          <w:sz w:val="28"/>
          <w:szCs w:val="28"/>
        </w:rPr>
        <w:t> </w:t>
      </w:r>
      <w:r w:rsidRPr="001C001D">
        <w:rPr>
          <w:sz w:val="28"/>
          <w:szCs w:val="28"/>
        </w:rPr>
        <w:t>К местн</w:t>
      </w:r>
      <w:r w:rsidR="00011285">
        <w:rPr>
          <w:sz w:val="28"/>
          <w:szCs w:val="28"/>
        </w:rPr>
        <w:t>ым налогам и сборам относятся:</w:t>
      </w:r>
    </w:p>
    <w:p w:rsidR="00103D72" w:rsidRPr="001C001D" w:rsidRDefault="00011285" w:rsidP="006811D0">
      <w:pPr>
        <w:spacing w:after="360" w:line="276" w:lineRule="auto"/>
        <w:ind w:firstLine="709"/>
        <w:jc w:val="both"/>
        <w:rPr>
          <w:sz w:val="28"/>
          <w:szCs w:val="28"/>
        </w:rPr>
      </w:pPr>
      <w:r>
        <w:rPr>
          <w:sz w:val="28"/>
          <w:szCs w:val="28"/>
        </w:rPr>
        <w:t>1) </w:t>
      </w:r>
      <w:r w:rsidR="00103D72" w:rsidRPr="001C001D">
        <w:rPr>
          <w:sz w:val="28"/>
          <w:szCs w:val="28"/>
        </w:rPr>
        <w:t xml:space="preserve">подоходный налог; </w:t>
      </w:r>
    </w:p>
    <w:p w:rsidR="00103D72" w:rsidRPr="001C001D" w:rsidRDefault="00011285" w:rsidP="006811D0">
      <w:pPr>
        <w:spacing w:after="360" w:line="276" w:lineRule="auto"/>
        <w:ind w:firstLine="709"/>
        <w:jc w:val="both"/>
        <w:rPr>
          <w:sz w:val="28"/>
          <w:szCs w:val="28"/>
        </w:rPr>
      </w:pPr>
      <w:r>
        <w:rPr>
          <w:sz w:val="28"/>
          <w:szCs w:val="28"/>
        </w:rPr>
        <w:t>2) </w:t>
      </w:r>
      <w:r w:rsidR="00103D72" w:rsidRPr="001C001D">
        <w:rPr>
          <w:sz w:val="28"/>
          <w:szCs w:val="28"/>
        </w:rPr>
        <w:t>плата за землю;</w:t>
      </w:r>
    </w:p>
    <w:p w:rsidR="00103D72" w:rsidRPr="001C001D" w:rsidRDefault="00011285" w:rsidP="006811D0">
      <w:pPr>
        <w:spacing w:after="360" w:line="276" w:lineRule="auto"/>
        <w:ind w:firstLine="709"/>
        <w:jc w:val="both"/>
        <w:rPr>
          <w:sz w:val="28"/>
          <w:szCs w:val="28"/>
        </w:rPr>
      </w:pPr>
      <w:r>
        <w:rPr>
          <w:sz w:val="28"/>
          <w:szCs w:val="28"/>
        </w:rPr>
        <w:t>3) </w:t>
      </w:r>
      <w:r w:rsidR="00103D72" w:rsidRPr="001C001D">
        <w:rPr>
          <w:sz w:val="28"/>
          <w:szCs w:val="28"/>
        </w:rPr>
        <w:t>упрощенный налог;</w:t>
      </w:r>
    </w:p>
    <w:p w:rsidR="00103D72" w:rsidRPr="001C001D" w:rsidRDefault="00011285" w:rsidP="006811D0">
      <w:pPr>
        <w:spacing w:after="360" w:line="276" w:lineRule="auto"/>
        <w:ind w:firstLine="709"/>
        <w:jc w:val="both"/>
        <w:rPr>
          <w:sz w:val="28"/>
          <w:szCs w:val="28"/>
        </w:rPr>
      </w:pPr>
      <w:r>
        <w:rPr>
          <w:sz w:val="28"/>
          <w:szCs w:val="28"/>
        </w:rPr>
        <w:t>4) </w:t>
      </w:r>
      <w:r w:rsidR="00103D72" w:rsidRPr="001C001D">
        <w:rPr>
          <w:sz w:val="28"/>
          <w:szCs w:val="28"/>
        </w:rPr>
        <w:t>плата за патент;</w:t>
      </w:r>
    </w:p>
    <w:p w:rsidR="00103D72" w:rsidRPr="001C001D" w:rsidRDefault="00011285" w:rsidP="006811D0">
      <w:pPr>
        <w:spacing w:after="360" w:line="276" w:lineRule="auto"/>
        <w:ind w:firstLine="709"/>
        <w:jc w:val="both"/>
        <w:rPr>
          <w:sz w:val="28"/>
          <w:szCs w:val="28"/>
        </w:rPr>
      </w:pPr>
      <w:r>
        <w:rPr>
          <w:sz w:val="28"/>
          <w:szCs w:val="28"/>
        </w:rPr>
        <w:t>5) </w:t>
      </w:r>
      <w:r w:rsidR="00103D72" w:rsidRPr="001C001D">
        <w:rPr>
          <w:sz w:val="28"/>
          <w:szCs w:val="28"/>
        </w:rPr>
        <w:t>сельскохозяйственный налог;</w:t>
      </w:r>
    </w:p>
    <w:p w:rsidR="00103D72" w:rsidRPr="001C001D" w:rsidRDefault="00011285" w:rsidP="006811D0">
      <w:pPr>
        <w:spacing w:after="360" w:line="276" w:lineRule="auto"/>
        <w:ind w:firstLine="709"/>
        <w:jc w:val="both"/>
        <w:rPr>
          <w:sz w:val="28"/>
          <w:szCs w:val="28"/>
        </w:rPr>
      </w:pPr>
      <w:r>
        <w:rPr>
          <w:sz w:val="28"/>
          <w:szCs w:val="28"/>
        </w:rPr>
        <w:t>6) </w:t>
      </w:r>
      <w:r w:rsidR="00103D72" w:rsidRPr="001C001D">
        <w:rPr>
          <w:sz w:val="28"/>
          <w:szCs w:val="28"/>
        </w:rPr>
        <w:t>транспортный налог;</w:t>
      </w:r>
    </w:p>
    <w:p w:rsidR="00103D72" w:rsidRPr="001C001D" w:rsidRDefault="00011285" w:rsidP="006811D0">
      <w:pPr>
        <w:spacing w:after="360" w:line="276" w:lineRule="auto"/>
        <w:ind w:firstLine="709"/>
        <w:jc w:val="both"/>
        <w:rPr>
          <w:sz w:val="28"/>
          <w:szCs w:val="28"/>
        </w:rPr>
      </w:pPr>
      <w:r>
        <w:rPr>
          <w:sz w:val="28"/>
          <w:szCs w:val="28"/>
        </w:rPr>
        <w:lastRenderedPageBreak/>
        <w:t>7) </w:t>
      </w:r>
      <w:r w:rsidR="00103D72" w:rsidRPr="001C001D">
        <w:rPr>
          <w:sz w:val="28"/>
          <w:szCs w:val="28"/>
        </w:rPr>
        <w:t>сбор за специальное использование рыбных и других водных живых ресурсов;</w:t>
      </w:r>
    </w:p>
    <w:p w:rsidR="00103D72" w:rsidRPr="001C001D" w:rsidRDefault="00011285" w:rsidP="006811D0">
      <w:pPr>
        <w:spacing w:after="360" w:line="276" w:lineRule="auto"/>
        <w:ind w:firstLine="709"/>
        <w:jc w:val="both"/>
        <w:rPr>
          <w:sz w:val="28"/>
          <w:szCs w:val="28"/>
        </w:rPr>
      </w:pPr>
      <w:r>
        <w:rPr>
          <w:sz w:val="28"/>
          <w:szCs w:val="28"/>
        </w:rPr>
        <w:t>8) </w:t>
      </w:r>
      <w:r w:rsidR="00103D72" w:rsidRPr="001C001D">
        <w:rPr>
          <w:sz w:val="28"/>
          <w:szCs w:val="28"/>
        </w:rPr>
        <w:t>сбор за осуществление валютно-обменных операций.</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011285">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Понятие налога и сбора</w:t>
      </w:r>
    </w:p>
    <w:bookmarkEnd w:id="49"/>
    <w:p w:rsidR="00545EF9" w:rsidRPr="001C001D" w:rsidRDefault="00545EF9" w:rsidP="006811D0">
      <w:pPr>
        <w:spacing w:after="360" w:line="276" w:lineRule="auto"/>
        <w:ind w:firstLine="709"/>
        <w:jc w:val="both"/>
        <w:rPr>
          <w:sz w:val="28"/>
          <w:szCs w:val="28"/>
        </w:rPr>
      </w:pPr>
      <w:r w:rsidRPr="001C001D">
        <w:rPr>
          <w:sz w:val="28"/>
          <w:szCs w:val="28"/>
        </w:rPr>
        <w:t>12.</w:t>
      </w:r>
      <w:bookmarkStart w:id="51"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2" w:name="sub_8002"/>
      <w:bookmarkEnd w:id="51"/>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rsidR="00545EF9" w:rsidRPr="001C001D" w:rsidRDefault="00C358B1" w:rsidP="006811D0">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53" w:name="sub_17"/>
      <w:bookmarkEnd w:id="52"/>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011285">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Особенности применения льгот</w:t>
      </w:r>
    </w:p>
    <w:p w:rsidR="00545EF9" w:rsidRPr="001C001D" w:rsidRDefault="00545EF9" w:rsidP="006811D0">
      <w:pPr>
        <w:spacing w:after="360" w:line="276" w:lineRule="auto"/>
        <w:ind w:firstLine="709"/>
        <w:jc w:val="both"/>
        <w:rPr>
          <w:sz w:val="28"/>
          <w:szCs w:val="28"/>
        </w:rPr>
      </w:pPr>
      <w:bookmarkStart w:id="54" w:name="sub_1702"/>
      <w:bookmarkEnd w:id="53"/>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4"/>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011285">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5" w:name="sub_18001"/>
      <w:r w:rsidRPr="001C001D">
        <w:rPr>
          <w:rFonts w:ascii="Times New Roman" w:hAnsi="Times New Roman" w:cs="Times New Roman"/>
          <w:color w:val="auto"/>
          <w:sz w:val="28"/>
          <w:szCs w:val="28"/>
        </w:rPr>
        <w:t>14.1.</w:t>
      </w:r>
      <w:r w:rsidR="00011285">
        <w:rPr>
          <w:rFonts w:ascii="Times New Roman" w:hAnsi="Times New Roman" w:cs="Times New Roman"/>
          <w:color w:val="auto"/>
          <w:sz w:val="28"/>
          <w:szCs w:val="28"/>
        </w:rPr>
        <w:t> </w:t>
      </w:r>
      <w:r w:rsidRPr="001C001D">
        <w:rPr>
          <w:rFonts w:ascii="Times New Roman" w:hAnsi="Times New Roman" w:cs="Times New Roman"/>
          <w:color w:val="auto"/>
          <w:sz w:val="28"/>
          <w:szCs w:val="28"/>
        </w:rPr>
        <w:t>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011285" w:rsidP="006811D0">
      <w:pPr>
        <w:pStyle w:val="a5"/>
        <w:spacing w:after="360" w:line="276"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14.2. </w:t>
      </w:r>
      <w:r w:rsidR="00545EF9" w:rsidRPr="001C001D">
        <w:rPr>
          <w:rFonts w:ascii="Times New Roman" w:hAnsi="Times New Roman" w:cs="Times New Roman"/>
          <w:color w:val="auto"/>
          <w:sz w:val="28"/>
          <w:szCs w:val="28"/>
        </w:rP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011285" w:rsidP="006811D0">
      <w:pPr>
        <w:pStyle w:val="a5"/>
        <w:spacing w:after="360" w:line="276"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14.3. </w:t>
      </w:r>
      <w:r w:rsidR="00545EF9" w:rsidRPr="001C001D">
        <w:rPr>
          <w:rFonts w:ascii="Times New Roman" w:hAnsi="Times New Roman" w:cs="Times New Roman"/>
          <w:color w:val="auto"/>
          <w:sz w:val="28"/>
          <w:szCs w:val="28"/>
        </w:rPr>
        <w:t>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w:t>
      </w:r>
      <w:r w:rsidR="00011285">
        <w:rPr>
          <w:rFonts w:ascii="Times New Roman" w:hAnsi="Times New Roman" w:cs="Times New Roman"/>
          <w:color w:val="auto"/>
          <w:sz w:val="28"/>
          <w:szCs w:val="28"/>
        </w:rPr>
        <w:t> </w:t>
      </w:r>
      <w:hyperlink r:id="rId21"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011285" w:rsidP="006811D0">
      <w:pPr>
        <w:spacing w:after="360" w:line="276" w:lineRule="auto"/>
        <w:ind w:firstLine="709"/>
        <w:jc w:val="both"/>
        <w:rPr>
          <w:sz w:val="28"/>
          <w:szCs w:val="28"/>
        </w:rPr>
      </w:pPr>
      <w:r>
        <w:rPr>
          <w:sz w:val="28"/>
          <w:szCs w:val="28"/>
        </w:rPr>
        <w:t>2) </w:t>
      </w:r>
      <w:r w:rsidR="001821CD" w:rsidRPr="001C001D">
        <w:rPr>
          <w:sz w:val="28"/>
          <w:szCs w:val="28"/>
        </w:rPr>
        <w:t xml:space="preserve">патент; </w:t>
      </w:r>
    </w:p>
    <w:p w:rsidR="001821CD" w:rsidRPr="001C001D" w:rsidRDefault="00011285" w:rsidP="006811D0">
      <w:pPr>
        <w:pStyle w:val="a5"/>
        <w:spacing w:after="360" w:line="276"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011285" w:rsidP="006811D0">
      <w:pPr>
        <w:pStyle w:val="a5"/>
        <w:spacing w:after="360" w:line="276"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1821CD" w:rsidRPr="001C001D">
        <w:rPr>
          <w:rFonts w:ascii="Times New Roman" w:hAnsi="Times New Roman" w:cs="Times New Roman"/>
          <w:color w:val="auto"/>
          <w:sz w:val="28"/>
          <w:szCs w:val="28"/>
        </w:rPr>
        <w:t>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t>5)</w:t>
      </w:r>
      <w:r w:rsidR="00011285">
        <w:rPr>
          <w:sz w:val="28"/>
          <w:szCs w:val="28"/>
        </w:rPr>
        <w:t> </w:t>
      </w:r>
      <w:r w:rsidRPr="001C001D">
        <w:rPr>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Pr="001C001D" w:rsidRDefault="00011285" w:rsidP="006811D0">
      <w:pPr>
        <w:spacing w:after="360" w:line="276" w:lineRule="auto"/>
        <w:ind w:firstLine="709"/>
        <w:jc w:val="both"/>
        <w:rPr>
          <w:sz w:val="28"/>
          <w:szCs w:val="28"/>
        </w:rPr>
      </w:pPr>
      <w:r>
        <w:rPr>
          <w:sz w:val="28"/>
          <w:szCs w:val="28"/>
        </w:rPr>
        <w:t>6) </w:t>
      </w:r>
      <w:r w:rsidR="001821CD" w:rsidRPr="001C001D">
        <w:rPr>
          <w:sz w:val="28"/>
          <w:szCs w:val="28"/>
        </w:rPr>
        <w:t>патент на добычу угля (угольной продукции) артелями.</w:t>
      </w:r>
    </w:p>
    <w:p w:rsidR="00545EF9" w:rsidRPr="001C001D" w:rsidRDefault="00AA6F3B" w:rsidP="006811D0">
      <w:pPr>
        <w:pStyle w:val="1"/>
        <w:spacing w:before="0" w:after="360" w:line="276" w:lineRule="auto"/>
        <w:ind w:firstLine="709"/>
        <w:jc w:val="both"/>
        <w:rPr>
          <w:rFonts w:ascii="Times New Roman" w:hAnsi="Times New Roman"/>
          <w:color w:val="auto"/>
          <w:sz w:val="28"/>
          <w:szCs w:val="28"/>
          <w:lang w:val="ru-RU"/>
        </w:rPr>
      </w:pPr>
      <w:bookmarkStart w:id="56" w:name="а3"/>
      <w:bookmarkStart w:id="57" w:name="sub_20003"/>
      <w:bookmarkEnd w:id="55"/>
      <w:bookmarkEnd w:id="56"/>
      <w:r>
        <w:rPr>
          <w:rFonts w:ascii="Times New Roman" w:hAnsi="Times New Roman"/>
          <w:b w:val="0"/>
          <w:color w:val="auto"/>
          <w:sz w:val="28"/>
          <w:szCs w:val="28"/>
          <w:lang w:val="ru-RU"/>
        </w:rPr>
        <w:t>Глава </w:t>
      </w:r>
      <w:r w:rsidR="00545EF9" w:rsidRPr="001C001D">
        <w:rPr>
          <w:rFonts w:ascii="Times New Roman" w:hAnsi="Times New Roman"/>
          <w:b w:val="0"/>
          <w:color w:val="auto"/>
          <w:sz w:val="28"/>
          <w:szCs w:val="28"/>
          <w:lang w:val="ru-RU"/>
        </w:rPr>
        <w:t>3.</w:t>
      </w:r>
      <w:r w:rsidR="00011285">
        <w:rPr>
          <w:rFonts w:ascii="Times New Roman" w:hAnsi="Times New Roman"/>
          <w:color w:val="auto"/>
          <w:sz w:val="28"/>
          <w:szCs w:val="28"/>
          <w:lang w:val="ru-RU"/>
        </w:rPr>
        <w:t> </w:t>
      </w:r>
      <w:r w:rsidR="00545EF9" w:rsidRPr="001C001D">
        <w:rPr>
          <w:rFonts w:ascii="Times New Roman" w:hAnsi="Times New Roman"/>
          <w:color w:val="auto"/>
          <w:sz w:val="28"/>
          <w:szCs w:val="28"/>
          <w:lang w:val="ru-RU"/>
        </w:rPr>
        <w:t>Плательщики налогов и сборов, их права и обязанности</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58" w:name="sub_2002"/>
      <w:bookmarkEnd w:id="57"/>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00011285">
        <w:rPr>
          <w:rFonts w:ascii="Times New Roman" w:hAnsi="Times New Roman" w:cs="Times New Roman"/>
          <w:bCs/>
          <w:color w:val="auto"/>
          <w:sz w:val="28"/>
          <w:szCs w:val="28"/>
        </w:rPr>
        <w:t> </w:t>
      </w:r>
      <w:r w:rsidR="00C358B1" w:rsidRPr="001C001D">
        <w:rPr>
          <w:rFonts w:ascii="Times New Roman" w:hAnsi="Times New Roman" w:cs="Times New Roman"/>
          <w:b/>
          <w:bCs/>
          <w:color w:val="auto"/>
          <w:sz w:val="28"/>
          <w:szCs w:val="28"/>
        </w:rPr>
        <w:t>Плательщики налогов и сборов</w:t>
      </w:r>
    </w:p>
    <w:p w:rsidR="008F2502" w:rsidRPr="001C001D" w:rsidRDefault="00C358B1" w:rsidP="006811D0">
      <w:pPr>
        <w:spacing w:after="360" w:line="276" w:lineRule="auto"/>
        <w:ind w:firstLine="709"/>
        <w:jc w:val="both"/>
        <w:rPr>
          <w:sz w:val="28"/>
          <w:szCs w:val="28"/>
        </w:rPr>
      </w:pPr>
      <w:bookmarkStart w:id="59" w:name="sub_1901"/>
      <w:r w:rsidRPr="001C001D">
        <w:rPr>
          <w:sz w:val="28"/>
          <w:szCs w:val="28"/>
        </w:rPr>
        <w:t>15.1. </w:t>
      </w:r>
      <w:r w:rsidR="008F2502" w:rsidRPr="001C001D">
        <w:rPr>
          <w:sz w:val="28"/>
          <w:szCs w:val="28"/>
        </w:rPr>
        <w:t xml:space="preserve">Плательщиками налогов, сборов и других обязательных платежей (далее – налогоплательщики, плательщики) признаются </w:t>
      </w:r>
      <w:hyperlink w:anchor="sub_11022" w:history="1">
        <w:r w:rsidR="008F2502" w:rsidRPr="001C001D">
          <w:rPr>
            <w:sz w:val="28"/>
            <w:szCs w:val="28"/>
          </w:rPr>
          <w:t xml:space="preserve">юридические лица, </w:t>
        </w:r>
      </w:hyperlink>
      <w:r w:rsidR="007E34EC" w:rsidRPr="001C001D">
        <w:rPr>
          <w:sz w:val="28"/>
          <w:szCs w:val="28"/>
        </w:rPr>
        <w:t>физические лица-</w:t>
      </w:r>
      <w:r w:rsidR="008F2502" w:rsidRPr="001C001D">
        <w:rPr>
          <w:sz w:val="28"/>
          <w:szCs w:val="28"/>
        </w:rPr>
        <w:t xml:space="preserve">предприниматели, налоговые агенты, </w:t>
      </w:r>
      <w:hyperlink w:anchor="sub_11023" w:history="1">
        <w:r w:rsidR="008F2502" w:rsidRPr="001C001D">
          <w:rPr>
            <w:sz w:val="28"/>
            <w:szCs w:val="28"/>
          </w:rPr>
          <w:t>физические лица</w:t>
        </w:r>
      </w:hyperlink>
      <w:r w:rsidR="008F2502" w:rsidRPr="001C001D">
        <w:rPr>
          <w:sz w:val="28"/>
          <w:szCs w:val="28"/>
        </w:rPr>
        <w:t xml:space="preserve">, на которых в соответствии с настоящим Законом возложена обязанность </w:t>
      </w:r>
      <w:proofErr w:type="gramStart"/>
      <w:r w:rsidR="008F2502" w:rsidRPr="001C001D">
        <w:rPr>
          <w:sz w:val="28"/>
          <w:szCs w:val="28"/>
        </w:rPr>
        <w:t>уплачивать</w:t>
      </w:r>
      <w:proofErr w:type="gramEnd"/>
      <w:r w:rsidR="008F2502" w:rsidRPr="001C001D">
        <w:rPr>
          <w:sz w:val="28"/>
          <w:szCs w:val="28"/>
        </w:rPr>
        <w:t xml:space="preserve"> налоги </w:t>
      </w:r>
      <w:r w:rsidR="00910DFD">
        <w:rPr>
          <w:sz w:val="28"/>
          <w:szCs w:val="28"/>
        </w:rPr>
        <w:t>и (или)</w:t>
      </w:r>
      <w:r w:rsidR="008F2502" w:rsidRPr="001C001D">
        <w:rPr>
          <w:sz w:val="28"/>
          <w:szCs w:val="28"/>
        </w:rPr>
        <w:t xml:space="preserve"> сборы.</w:t>
      </w:r>
    </w:p>
    <w:bookmarkEnd w:id="59"/>
    <w:p w:rsidR="008F2502" w:rsidRPr="001C001D" w:rsidRDefault="00C358B1" w:rsidP="006811D0">
      <w:pPr>
        <w:spacing w:after="360" w:line="276" w:lineRule="auto"/>
        <w:ind w:firstLine="709"/>
        <w:jc w:val="both"/>
        <w:rPr>
          <w:sz w:val="28"/>
          <w:szCs w:val="28"/>
        </w:rPr>
      </w:pPr>
      <w:r w:rsidRPr="001C001D">
        <w:rPr>
          <w:sz w:val="28"/>
          <w:szCs w:val="28"/>
        </w:rPr>
        <w:t>15.2. </w:t>
      </w:r>
      <w:r w:rsidR="008F2502" w:rsidRPr="001C001D">
        <w:rPr>
          <w:sz w:val="28"/>
          <w:szCs w:val="28"/>
        </w:rPr>
        <w:t>Юрид</w:t>
      </w:r>
      <w:r w:rsidRPr="001C001D">
        <w:rPr>
          <w:sz w:val="28"/>
          <w:szCs w:val="28"/>
        </w:rPr>
        <w:t>ические лица</w:t>
      </w:r>
      <w:r w:rsidR="008F2502" w:rsidRPr="001C001D">
        <w:rPr>
          <w:sz w:val="28"/>
          <w:szCs w:val="28"/>
        </w:rPr>
        <w:t xml:space="preserve"> </w:t>
      </w:r>
      <w:r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22" w:history="1">
        <w:proofErr w:type="gramStart"/>
        <w:r w:rsidR="008F2502" w:rsidRPr="001C001D">
          <w:rPr>
            <w:rStyle w:val="w"/>
            <w:sz w:val="28"/>
            <w:szCs w:val="28"/>
          </w:rPr>
          <w:t>организаци</w:t>
        </w:r>
      </w:hyperlink>
      <w:r w:rsidR="008F2502" w:rsidRPr="001C001D">
        <w:rPr>
          <w:sz w:val="28"/>
          <w:szCs w:val="28"/>
        </w:rPr>
        <w:t>и</w:t>
      </w:r>
      <w:proofErr w:type="gramEnd"/>
      <w:r w:rsidR="008F2502" w:rsidRPr="001C001D">
        <w:rPr>
          <w:sz w:val="28"/>
          <w:szCs w:val="28"/>
        </w:rPr>
        <w:t xml:space="preserve">,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w:t>
      </w:r>
      <w:r w:rsidR="00FB602F">
        <w:rPr>
          <w:sz w:val="28"/>
          <w:szCs w:val="28"/>
        </w:rPr>
        <w:t> </w:t>
      </w:r>
      <w:r w:rsidRPr="001C001D">
        <w:rPr>
          <w:sz w:val="28"/>
          <w:szCs w:val="28"/>
        </w:rPr>
        <w:t>юридические лица резиденты – юридические лица, зарегистрированные и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w:t>
      </w:r>
      <w:r w:rsidR="00FB602F">
        <w:rPr>
          <w:sz w:val="28"/>
          <w:szCs w:val="28"/>
        </w:rPr>
        <w:t> </w:t>
      </w:r>
      <w:r w:rsidRPr="001C001D">
        <w:rPr>
          <w:sz w:val="28"/>
          <w:szCs w:val="28"/>
        </w:rPr>
        <w:t>юридические лица нерезиденты – не зарегистрированные юриди</w:t>
      </w:r>
      <w:r w:rsidR="00C358B1" w:rsidRPr="001C001D">
        <w:rPr>
          <w:sz w:val="28"/>
          <w:szCs w:val="28"/>
        </w:rPr>
        <w:t xml:space="preserve">ческие лица, осуществляющие </w:t>
      </w:r>
      <w:r w:rsidR="00910DFD">
        <w:rPr>
          <w:sz w:val="28"/>
          <w:szCs w:val="28"/>
        </w:rPr>
        <w:t>и (или)</w:t>
      </w:r>
      <w:r w:rsidRPr="001C001D">
        <w:rPr>
          <w:sz w:val="28"/>
          <w:szCs w:val="28"/>
        </w:rPr>
        <w:t xml:space="preserve"> не осуществляющие деятельность на территории Донецкой Народной Республики.</w:t>
      </w:r>
    </w:p>
    <w:p w:rsidR="003B1DD0" w:rsidRPr="001C001D" w:rsidRDefault="003B1DD0" w:rsidP="006811D0">
      <w:pPr>
        <w:spacing w:after="360" w:line="276" w:lineRule="auto"/>
        <w:ind w:firstLine="709"/>
        <w:jc w:val="both"/>
        <w:rPr>
          <w:sz w:val="28"/>
          <w:szCs w:val="28"/>
        </w:rPr>
      </w:pPr>
      <w:r w:rsidRPr="001C001D">
        <w:rPr>
          <w:sz w:val="28"/>
          <w:szCs w:val="28"/>
        </w:rPr>
        <w:t xml:space="preserve">В случаях, предусмотренных настоящим Законом, налогоплательщиками признаются </w:t>
      </w:r>
      <w:hyperlink r:id="rId23" w:anchor="block_11017" w:history="1">
        <w:r w:rsidRPr="001C001D">
          <w:rPr>
            <w:sz w:val="28"/>
            <w:szCs w:val="28"/>
          </w:rPr>
          <w:t>иностранные структуры без образования юридического лица</w:t>
        </w:r>
      </w:hyperlink>
      <w:r w:rsidRPr="001C001D">
        <w:rPr>
          <w:sz w:val="28"/>
          <w:szCs w:val="28"/>
        </w:rPr>
        <w:t>.</w:t>
      </w:r>
    </w:p>
    <w:p w:rsidR="00545EF9" w:rsidRPr="001C001D" w:rsidRDefault="00FB602F" w:rsidP="006811D0">
      <w:pPr>
        <w:spacing w:after="360" w:line="276" w:lineRule="auto"/>
        <w:ind w:firstLine="709"/>
        <w:jc w:val="both"/>
        <w:rPr>
          <w:sz w:val="28"/>
          <w:szCs w:val="28"/>
        </w:rPr>
      </w:pPr>
      <w:r>
        <w:rPr>
          <w:sz w:val="28"/>
          <w:szCs w:val="28"/>
        </w:rPr>
        <w:t>15.3. </w:t>
      </w:r>
      <w:r w:rsidR="00545EF9" w:rsidRPr="001C001D">
        <w:rPr>
          <w:sz w:val="28"/>
          <w:szCs w:val="28"/>
        </w:rPr>
        <w:t>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 xml:space="preserve">зические лица, осуществляющие </w:t>
      </w:r>
      <w:r w:rsidR="00910DFD">
        <w:rPr>
          <w:sz w:val="28"/>
          <w:szCs w:val="28"/>
        </w:rPr>
        <w:t>и (или)</w:t>
      </w:r>
      <w:r w:rsidR="00545EF9" w:rsidRPr="001C001D">
        <w:rPr>
          <w:sz w:val="28"/>
          <w:szCs w:val="28"/>
        </w:rPr>
        <w:t xml:space="preserve"> не осуществляющие деятельность на территории Донецкой Народной Республики.</w:t>
      </w:r>
    </w:p>
    <w:p w:rsidR="00545EF9" w:rsidRPr="001C001D" w:rsidRDefault="00A915D1" w:rsidP="006811D0">
      <w:pPr>
        <w:spacing w:after="360" w:line="276" w:lineRule="auto"/>
        <w:ind w:firstLine="709"/>
        <w:jc w:val="both"/>
        <w:rPr>
          <w:sz w:val="28"/>
          <w:szCs w:val="28"/>
        </w:rPr>
      </w:pPr>
      <w:r>
        <w:rPr>
          <w:sz w:val="28"/>
          <w:szCs w:val="28"/>
        </w:rPr>
        <w:t>15.3.1. </w:t>
      </w:r>
      <w:r w:rsidR="00545EF9" w:rsidRPr="001C001D">
        <w:rPr>
          <w:sz w:val="28"/>
          <w:szCs w:val="28"/>
        </w:rPr>
        <w:t xml:space="preserve">Для целей налогообложения физические лица, осуществляющие независимую профессиональную деятельность (адвокаты, нотариусы, арбитражные управляющие) приравниваются к физическим лицам-предпринимателям. </w:t>
      </w:r>
    </w:p>
    <w:p w:rsidR="00545EF9" w:rsidRPr="001C001D" w:rsidRDefault="00A915D1" w:rsidP="006811D0">
      <w:pPr>
        <w:spacing w:after="360" w:line="276" w:lineRule="auto"/>
        <w:ind w:firstLine="709"/>
        <w:jc w:val="both"/>
        <w:rPr>
          <w:sz w:val="28"/>
          <w:szCs w:val="28"/>
        </w:rPr>
      </w:pPr>
      <w:r>
        <w:rPr>
          <w:sz w:val="28"/>
          <w:szCs w:val="28"/>
        </w:rPr>
        <w:t>15.4. </w:t>
      </w:r>
      <w:r w:rsidR="00545EF9" w:rsidRPr="001C001D">
        <w:rPr>
          <w:sz w:val="28"/>
          <w:szCs w:val="28"/>
        </w:rPr>
        <w:t>Налоговыми агентами признаются лица, на которых в соответствии с настоящим Законом возложены обязанности по исчислению</w:t>
      </w:r>
      <w:r w:rsidR="00FC596B" w:rsidRPr="001C001D">
        <w:rPr>
          <w:sz w:val="28"/>
          <w:szCs w:val="28"/>
        </w:rPr>
        <w:t xml:space="preserve"> </w:t>
      </w:r>
      <w:r w:rsidR="00545EF9" w:rsidRPr="001C001D">
        <w:rPr>
          <w:sz w:val="28"/>
          <w:szCs w:val="28"/>
        </w:rPr>
        <w:t>удержанию и перечислению с юридич</w:t>
      </w:r>
      <w:r w:rsidR="007E34EC" w:rsidRPr="001C001D">
        <w:rPr>
          <w:sz w:val="28"/>
          <w:szCs w:val="28"/>
        </w:rPr>
        <w:t>еского лица, физического лица-</w:t>
      </w:r>
      <w:r w:rsidR="00545EF9" w:rsidRPr="001C001D">
        <w:rPr>
          <w:sz w:val="28"/>
          <w:szCs w:val="28"/>
        </w:rPr>
        <w:t>предпринимателя, физического лица, юридического лица – нерезидента, физического лица</w:t>
      </w:r>
      <w:r w:rsidR="007E34EC" w:rsidRPr="001C001D">
        <w:rPr>
          <w:sz w:val="28"/>
          <w:szCs w:val="28"/>
        </w:rPr>
        <w:t>-</w:t>
      </w:r>
      <w:r w:rsidR="00545EF9" w:rsidRPr="001C001D">
        <w:rPr>
          <w:sz w:val="28"/>
          <w:szCs w:val="28"/>
        </w:rPr>
        <w:t xml:space="preserve">предпринимателя нерезидента налогов и сборов в бюджеты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15.5. </w:t>
      </w:r>
      <w:r w:rsidR="00545EF9" w:rsidRPr="001C001D">
        <w:rPr>
          <w:sz w:val="28"/>
          <w:szCs w:val="28"/>
        </w:rPr>
        <w:t xml:space="preserve">Деятельность юридических лиц – нерезидентов, физических лиц-предпринимателей – нерезидентов на территории Донецкой Народной Республики допускается только через налогового </w:t>
      </w:r>
      <w:r w:rsidR="002C24C0" w:rsidRPr="001C001D">
        <w:rPr>
          <w:sz w:val="28"/>
          <w:szCs w:val="28"/>
        </w:rPr>
        <w:t>агента (юридическое</w:t>
      </w:r>
      <w:r w:rsidR="00545EF9" w:rsidRPr="001C001D">
        <w:rPr>
          <w:sz w:val="28"/>
          <w:szCs w:val="28"/>
        </w:rPr>
        <w:t>, физическое лицо</w:t>
      </w:r>
      <w:r w:rsidR="00AB4FC9" w:rsidRPr="001C001D">
        <w:rPr>
          <w:sz w:val="28"/>
          <w:szCs w:val="28"/>
        </w:rPr>
        <w:t>-</w:t>
      </w:r>
      <w:r w:rsidR="00545EF9" w:rsidRPr="001C001D">
        <w:rPr>
          <w:sz w:val="28"/>
          <w:szCs w:val="28"/>
        </w:rPr>
        <w:t>предпринимател</w:t>
      </w:r>
      <w:r w:rsidR="002C24C0" w:rsidRPr="001C001D">
        <w:rPr>
          <w:sz w:val="28"/>
          <w:szCs w:val="28"/>
        </w:rPr>
        <w:t>ь, зарегистрированные в соответствии с законодательством Донецкой Народной Республики</w:t>
      </w:r>
      <w:r w:rsidRPr="001C001D">
        <w:rPr>
          <w:sz w:val="28"/>
          <w:szCs w:val="28"/>
        </w:rPr>
        <w:t>).</w:t>
      </w:r>
    </w:p>
    <w:p w:rsidR="00545EF9" w:rsidRPr="001C001D" w:rsidRDefault="00A915D1" w:rsidP="006811D0">
      <w:pPr>
        <w:spacing w:after="360" w:line="276" w:lineRule="auto"/>
        <w:ind w:firstLine="709"/>
        <w:jc w:val="both"/>
        <w:rPr>
          <w:sz w:val="28"/>
          <w:szCs w:val="28"/>
        </w:rPr>
      </w:pPr>
      <w:r>
        <w:rPr>
          <w:sz w:val="28"/>
          <w:szCs w:val="28"/>
        </w:rPr>
        <w:t>15.6. </w:t>
      </w:r>
      <w:r w:rsidR="00545EF9" w:rsidRPr="001C001D">
        <w:rPr>
          <w:sz w:val="28"/>
          <w:szCs w:val="28"/>
        </w:rPr>
        <w:t>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00545EF9" w:rsidRPr="001C001D">
        <w:rPr>
          <w:b/>
          <w:sz w:val="28"/>
          <w:szCs w:val="28"/>
        </w:rPr>
        <w:t xml:space="preserve"> </w:t>
      </w:r>
      <w:r w:rsidR="00545EF9" w:rsidRPr="001C001D">
        <w:rPr>
          <w:sz w:val="28"/>
          <w:szCs w:val="28"/>
        </w:rPr>
        <w:t>получающие доход</w:t>
      </w:r>
      <w:r w:rsidR="002B43D4" w:rsidRPr="001C001D">
        <w:rPr>
          <w:sz w:val="28"/>
          <w:szCs w:val="28"/>
        </w:rPr>
        <w:t>,</w:t>
      </w:r>
      <w:r w:rsidR="00545EF9" w:rsidRPr="001C001D">
        <w:rPr>
          <w:sz w:val="28"/>
          <w:szCs w:val="28"/>
        </w:rPr>
        <w:t xml:space="preserve"> не связанный с предпринимательской деятельностью, от операций (выплат, кроме </w:t>
      </w:r>
      <w:r w:rsidR="00545EF9" w:rsidRPr="001C001D">
        <w:rPr>
          <w:sz w:val="28"/>
          <w:szCs w:val="28"/>
        </w:rPr>
        <w:lastRenderedPageBreak/>
        <w:t>социальных, а также банковских переводов между физическими лицами)</w:t>
      </w:r>
      <w:r w:rsidR="0008068A" w:rsidRPr="001C001D">
        <w:rPr>
          <w:sz w:val="28"/>
          <w:szCs w:val="28"/>
        </w:rPr>
        <w:t>,</w:t>
      </w:r>
      <w:r w:rsidR="00545EF9" w:rsidRPr="001C001D">
        <w:rPr>
          <w:sz w:val="28"/>
          <w:szCs w:val="28"/>
        </w:rPr>
        <w:t xml:space="preserve"> проводимых на территории </w:t>
      </w:r>
      <w:r w:rsidR="00C358B1" w:rsidRPr="001C001D">
        <w:rPr>
          <w:sz w:val="28"/>
          <w:szCs w:val="28"/>
        </w:rPr>
        <w:t>Донецкой Народной Республики.</w:t>
      </w:r>
    </w:p>
    <w:p w:rsidR="00545EF9" w:rsidRPr="001C001D" w:rsidRDefault="00910DFD" w:rsidP="006811D0">
      <w:pPr>
        <w:spacing w:after="360" w:line="276" w:lineRule="auto"/>
        <w:ind w:firstLine="709"/>
        <w:jc w:val="both"/>
        <w:rPr>
          <w:b/>
          <w:bCs/>
          <w:sz w:val="28"/>
          <w:szCs w:val="28"/>
        </w:rPr>
      </w:pPr>
      <w:bookmarkStart w:id="60" w:name="sub_21"/>
      <w:bookmarkEnd w:id="58"/>
      <w:r>
        <w:rPr>
          <w:bCs/>
          <w:sz w:val="28"/>
          <w:szCs w:val="28"/>
        </w:rPr>
        <w:t>Статья </w:t>
      </w:r>
      <w:r w:rsidR="00545EF9" w:rsidRPr="001C001D">
        <w:rPr>
          <w:bCs/>
          <w:sz w:val="28"/>
          <w:szCs w:val="28"/>
        </w:rPr>
        <w:t>16.</w:t>
      </w:r>
      <w:r w:rsidR="00A915D1">
        <w:rPr>
          <w:b/>
          <w:bCs/>
          <w:sz w:val="28"/>
          <w:szCs w:val="28"/>
        </w:rPr>
        <w:t> </w:t>
      </w:r>
      <w:r w:rsidR="00545EF9" w:rsidRPr="001C001D">
        <w:rPr>
          <w:b/>
          <w:bCs/>
          <w:sz w:val="28"/>
          <w:szCs w:val="28"/>
        </w:rPr>
        <w:t xml:space="preserve">Права налогоплательщиков </w:t>
      </w:r>
    </w:p>
    <w:bookmarkEnd w:id="60"/>
    <w:p w:rsidR="00545EF9" w:rsidRPr="001C001D" w:rsidRDefault="00A915D1" w:rsidP="006811D0">
      <w:pPr>
        <w:spacing w:after="360" w:line="276" w:lineRule="auto"/>
        <w:ind w:firstLine="709"/>
        <w:jc w:val="both"/>
        <w:rPr>
          <w:sz w:val="28"/>
          <w:szCs w:val="28"/>
        </w:rPr>
      </w:pPr>
      <w:r>
        <w:rPr>
          <w:sz w:val="28"/>
          <w:szCs w:val="28"/>
        </w:rPr>
        <w:t>16.1. </w:t>
      </w:r>
      <w:r w:rsidR="00545EF9" w:rsidRPr="001C001D">
        <w:rPr>
          <w:sz w:val="28"/>
          <w:szCs w:val="28"/>
        </w:rPr>
        <w:t>Налогоплательщики имеют право:</w:t>
      </w:r>
    </w:p>
    <w:p w:rsidR="00545EF9" w:rsidRPr="001C001D" w:rsidRDefault="002B43D4" w:rsidP="006811D0">
      <w:pPr>
        <w:spacing w:after="360" w:line="276" w:lineRule="auto"/>
        <w:ind w:firstLine="709"/>
        <w:jc w:val="both"/>
        <w:rPr>
          <w:sz w:val="28"/>
          <w:szCs w:val="28"/>
        </w:rPr>
      </w:pPr>
      <w:bookmarkStart w:id="61" w:name="sub_21011"/>
      <w:proofErr w:type="gramStart"/>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roofErr w:type="gramEnd"/>
    </w:p>
    <w:p w:rsidR="00545EF9" w:rsidRPr="001C001D" w:rsidRDefault="002B43D4" w:rsidP="006811D0">
      <w:pPr>
        <w:spacing w:after="360" w:line="276" w:lineRule="auto"/>
        <w:ind w:firstLine="709"/>
        <w:jc w:val="both"/>
        <w:rPr>
          <w:sz w:val="28"/>
          <w:szCs w:val="28"/>
        </w:rPr>
      </w:pPr>
      <w:bookmarkStart w:id="62" w:name="sub_21013"/>
      <w:bookmarkEnd w:id="61"/>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Pr="001C001D" w:rsidRDefault="002B43D4" w:rsidP="006811D0">
      <w:pPr>
        <w:spacing w:after="360" w:line="276" w:lineRule="auto"/>
        <w:ind w:firstLine="709"/>
        <w:jc w:val="both"/>
        <w:rPr>
          <w:sz w:val="28"/>
          <w:szCs w:val="28"/>
        </w:rPr>
      </w:pPr>
      <w:bookmarkStart w:id="63" w:name="sub_21014"/>
      <w:bookmarkEnd w:id="62"/>
      <w:r w:rsidRPr="001C001D">
        <w:rPr>
          <w:sz w:val="28"/>
          <w:szCs w:val="28"/>
        </w:rPr>
        <w:t>3) </w:t>
      </w:r>
      <w:r w:rsidR="00545EF9" w:rsidRPr="001C001D">
        <w:rPr>
          <w:sz w:val="28"/>
          <w:szCs w:val="28"/>
        </w:rPr>
        <w:t>получать отсрочку, рассрочку в порядке и на условиях, установленных законом, нормативными правовыми актами Совета Министров, Главы Донецкой Народной Республики;</w:t>
      </w:r>
    </w:p>
    <w:p w:rsidR="00545EF9" w:rsidRPr="001C001D" w:rsidRDefault="002B43D4" w:rsidP="006811D0">
      <w:pPr>
        <w:spacing w:after="360" w:line="276" w:lineRule="auto"/>
        <w:ind w:firstLine="709"/>
        <w:jc w:val="both"/>
        <w:rPr>
          <w:sz w:val="28"/>
          <w:szCs w:val="28"/>
        </w:rPr>
      </w:pPr>
      <w:bookmarkStart w:id="64" w:name="sub_21015"/>
      <w:bookmarkEnd w:id="63"/>
      <w:r w:rsidRPr="001C001D">
        <w:rPr>
          <w:sz w:val="28"/>
          <w:szCs w:val="28"/>
        </w:rPr>
        <w:t>4) </w:t>
      </w:r>
      <w:r w:rsidR="00545EF9" w:rsidRPr="001C001D">
        <w:rPr>
          <w:sz w:val="28"/>
          <w:szCs w:val="28"/>
        </w:rPr>
        <w:t>на зачет или возврат сумм излишне уплаченных либо излишне взысканных налогов, сборов, штрафных (финансовых) санкций;</w:t>
      </w:r>
    </w:p>
    <w:p w:rsidR="00545EF9" w:rsidRPr="001C001D" w:rsidRDefault="002B43D4" w:rsidP="006811D0">
      <w:pPr>
        <w:spacing w:after="360" w:line="276" w:lineRule="auto"/>
        <w:ind w:firstLine="709"/>
        <w:jc w:val="both"/>
        <w:rPr>
          <w:sz w:val="28"/>
          <w:szCs w:val="28"/>
        </w:rPr>
      </w:pPr>
      <w:bookmarkStart w:id="65" w:name="sub_2106"/>
      <w:bookmarkEnd w:id="64"/>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6" w:name="sub_2108"/>
      <w:bookmarkEnd w:id="65"/>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7" w:name="sub_2109"/>
      <w:bookmarkEnd w:id="66"/>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8" w:name="sub_21010"/>
      <w:bookmarkEnd w:id="67"/>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9" w:name="sub_2112"/>
      <w:bookmarkEnd w:id="68"/>
      <w:r w:rsidRPr="001C001D">
        <w:rPr>
          <w:sz w:val="28"/>
          <w:szCs w:val="28"/>
        </w:rPr>
        <w:lastRenderedPageBreak/>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70" w:name="sub_2115"/>
      <w:bookmarkEnd w:id="69"/>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w:t>
      </w:r>
      <w:r w:rsidR="00A915D1">
        <w:rPr>
          <w:sz w:val="28"/>
          <w:szCs w:val="28"/>
        </w:rPr>
        <w:t> </w:t>
      </w:r>
      <w:r w:rsidRPr="001C001D">
        <w:rPr>
          <w:sz w:val="28"/>
          <w:szCs w:val="28"/>
        </w:rPr>
        <w:t>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Совета Министров, Главы Донецкой Народной Республики;</w:t>
      </w:r>
    </w:p>
    <w:p w:rsidR="00545EF9" w:rsidRPr="001C001D" w:rsidRDefault="00A915D1" w:rsidP="006811D0">
      <w:pPr>
        <w:spacing w:after="360" w:line="276" w:lineRule="auto"/>
        <w:ind w:firstLine="709"/>
        <w:jc w:val="both"/>
        <w:rPr>
          <w:sz w:val="28"/>
          <w:szCs w:val="28"/>
        </w:rPr>
      </w:pPr>
      <w:r>
        <w:rPr>
          <w:sz w:val="28"/>
          <w:szCs w:val="28"/>
        </w:rPr>
        <w:t>14) </w:t>
      </w:r>
      <w:r w:rsidR="00545EF9" w:rsidRPr="001C001D">
        <w:rPr>
          <w:sz w:val="28"/>
          <w:szCs w:val="28"/>
        </w:rPr>
        <w:t>на соблюдение и сохранение налоговой тайны;</w:t>
      </w:r>
    </w:p>
    <w:p w:rsidR="00545EF9" w:rsidRPr="001C001D" w:rsidRDefault="00A915D1" w:rsidP="006811D0">
      <w:pPr>
        <w:spacing w:after="360" w:line="276" w:lineRule="auto"/>
        <w:ind w:firstLine="709"/>
        <w:jc w:val="both"/>
        <w:rPr>
          <w:sz w:val="28"/>
          <w:szCs w:val="28"/>
        </w:rPr>
      </w:pPr>
      <w:r>
        <w:rPr>
          <w:sz w:val="28"/>
          <w:szCs w:val="28"/>
        </w:rPr>
        <w:t>15) </w:t>
      </w:r>
      <w:r w:rsidR="00545EF9" w:rsidRPr="001C001D">
        <w:rPr>
          <w:sz w:val="28"/>
          <w:szCs w:val="28"/>
        </w:rPr>
        <w:t>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1" w:name="sub_2102"/>
      <w:bookmarkEnd w:id="70"/>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A915D1" w:rsidP="006811D0">
      <w:pPr>
        <w:spacing w:after="360" w:line="276" w:lineRule="auto"/>
        <w:ind w:firstLine="709"/>
        <w:jc w:val="both"/>
        <w:rPr>
          <w:sz w:val="28"/>
          <w:szCs w:val="28"/>
        </w:rPr>
      </w:pPr>
      <w:bookmarkStart w:id="72" w:name="sub_2103"/>
      <w:bookmarkEnd w:id="71"/>
      <w:r>
        <w:rPr>
          <w:sz w:val="28"/>
          <w:szCs w:val="28"/>
        </w:rPr>
        <w:t>16.3. </w:t>
      </w:r>
      <w:r w:rsidR="00545EF9" w:rsidRPr="001C001D">
        <w:rPr>
          <w:sz w:val="28"/>
          <w:szCs w:val="28"/>
        </w:rPr>
        <w:t>Налоговые агенты имеют те же права, что и налогоплательщики.</w:t>
      </w:r>
    </w:p>
    <w:bookmarkEnd w:id="72"/>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A915D1">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 xml:space="preserve">Обязанности налогоплательщиков </w:t>
      </w:r>
    </w:p>
    <w:p w:rsidR="00545EF9" w:rsidRPr="001C001D" w:rsidRDefault="00A915D1" w:rsidP="006811D0">
      <w:pPr>
        <w:spacing w:after="360" w:line="276" w:lineRule="auto"/>
        <w:ind w:firstLine="709"/>
        <w:jc w:val="both"/>
        <w:rPr>
          <w:sz w:val="28"/>
          <w:szCs w:val="28"/>
        </w:rPr>
      </w:pPr>
      <w:bookmarkStart w:id="73" w:name="sub_2301"/>
      <w:r>
        <w:rPr>
          <w:sz w:val="28"/>
          <w:szCs w:val="28"/>
        </w:rPr>
        <w:t>17.1. </w:t>
      </w:r>
      <w:r w:rsidR="00545EF9" w:rsidRPr="001C001D">
        <w:rPr>
          <w:sz w:val="28"/>
          <w:szCs w:val="28"/>
        </w:rPr>
        <w:t>Налогоплательщики обязаны:</w:t>
      </w:r>
    </w:p>
    <w:p w:rsidR="00545EF9" w:rsidRPr="001C001D" w:rsidRDefault="00A915D1" w:rsidP="006811D0">
      <w:pPr>
        <w:spacing w:after="360" w:line="276" w:lineRule="auto"/>
        <w:ind w:firstLine="709"/>
        <w:jc w:val="both"/>
        <w:rPr>
          <w:sz w:val="28"/>
          <w:szCs w:val="28"/>
        </w:rPr>
      </w:pPr>
      <w:bookmarkStart w:id="74" w:name="sub_2311"/>
      <w:bookmarkEnd w:id="73"/>
      <w:r>
        <w:rPr>
          <w:sz w:val="28"/>
          <w:szCs w:val="28"/>
        </w:rPr>
        <w:t>1) </w:t>
      </w:r>
      <w:r w:rsidR="00545EF9" w:rsidRPr="001C001D">
        <w:rPr>
          <w:sz w:val="28"/>
          <w:szCs w:val="28"/>
        </w:rPr>
        <w:t xml:space="preserve">уплачивать </w:t>
      </w:r>
      <w:r w:rsidR="00545EF9" w:rsidRPr="001C001D">
        <w:rPr>
          <w:bCs/>
          <w:sz w:val="28"/>
          <w:szCs w:val="28"/>
        </w:rPr>
        <w:t>законно установленные</w:t>
      </w:r>
      <w:r w:rsidR="00545EF9" w:rsidRPr="001C001D">
        <w:rPr>
          <w:b/>
          <w:bCs/>
          <w:sz w:val="28"/>
          <w:szCs w:val="28"/>
        </w:rPr>
        <w:t xml:space="preserve"> </w:t>
      </w:r>
      <w:r>
        <w:rPr>
          <w:sz w:val="28"/>
          <w:szCs w:val="28"/>
        </w:rPr>
        <w:t>налоги и сборы;</w:t>
      </w:r>
    </w:p>
    <w:p w:rsidR="00545EF9" w:rsidRPr="001C001D" w:rsidRDefault="00A915D1" w:rsidP="006811D0">
      <w:pPr>
        <w:spacing w:after="360" w:line="276" w:lineRule="auto"/>
        <w:ind w:firstLine="709"/>
        <w:jc w:val="both"/>
        <w:rPr>
          <w:sz w:val="28"/>
          <w:szCs w:val="28"/>
        </w:rPr>
      </w:pPr>
      <w:bookmarkStart w:id="75" w:name="sub_23012"/>
      <w:bookmarkEnd w:id="74"/>
      <w:r>
        <w:rPr>
          <w:sz w:val="28"/>
          <w:szCs w:val="28"/>
        </w:rPr>
        <w:lastRenderedPageBreak/>
        <w:t>2) </w:t>
      </w:r>
      <w:r w:rsidR="00545EF9" w:rsidRPr="001C001D">
        <w:rPr>
          <w:sz w:val="28"/>
          <w:szCs w:val="28"/>
        </w:rPr>
        <w:t>становиться на учет в органах доходов</w:t>
      </w:r>
      <w:r>
        <w:rPr>
          <w:sz w:val="28"/>
          <w:szCs w:val="28"/>
        </w:rPr>
        <w:t xml:space="preserve"> и сборов по месту регистрации;</w:t>
      </w:r>
    </w:p>
    <w:p w:rsidR="00545EF9" w:rsidRPr="001C001D" w:rsidRDefault="00A0250B" w:rsidP="006811D0">
      <w:pPr>
        <w:spacing w:after="360" w:line="276" w:lineRule="auto"/>
        <w:ind w:firstLine="709"/>
        <w:jc w:val="both"/>
        <w:rPr>
          <w:sz w:val="28"/>
          <w:szCs w:val="28"/>
        </w:rPr>
      </w:pPr>
      <w:bookmarkStart w:id="76" w:name="sub_2303"/>
      <w:bookmarkEnd w:id="75"/>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A915D1" w:rsidP="006811D0">
      <w:pPr>
        <w:spacing w:after="360" w:line="276" w:lineRule="auto"/>
        <w:ind w:firstLine="709"/>
        <w:jc w:val="both"/>
        <w:rPr>
          <w:sz w:val="28"/>
          <w:szCs w:val="28"/>
        </w:rPr>
      </w:pPr>
      <w:bookmarkStart w:id="77" w:name="sub_2304"/>
      <w:bookmarkEnd w:id="76"/>
      <w:r>
        <w:rPr>
          <w:sz w:val="28"/>
          <w:szCs w:val="28"/>
        </w:rPr>
        <w:t>4) </w:t>
      </w:r>
      <w:r w:rsidR="00545EF9" w:rsidRPr="001C001D">
        <w:rPr>
          <w:sz w:val="28"/>
          <w:szCs w:val="28"/>
        </w:rPr>
        <w:t>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A915D1" w:rsidP="006811D0">
      <w:pPr>
        <w:spacing w:after="360" w:line="276" w:lineRule="auto"/>
        <w:ind w:firstLine="709"/>
        <w:jc w:val="both"/>
        <w:rPr>
          <w:sz w:val="28"/>
          <w:szCs w:val="28"/>
        </w:rPr>
      </w:pPr>
      <w:bookmarkStart w:id="78" w:name="sub_23016"/>
      <w:bookmarkEnd w:id="77"/>
      <w:r>
        <w:rPr>
          <w:sz w:val="28"/>
          <w:szCs w:val="28"/>
        </w:rPr>
        <w:t>5) </w:t>
      </w:r>
      <w:r w:rsidR="00545EF9" w:rsidRPr="001C001D">
        <w:rPr>
          <w:sz w:val="28"/>
          <w:szCs w:val="28"/>
        </w:rPr>
        <w:t>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9"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80" w:name="sub_23017"/>
      <w:bookmarkEnd w:id="78"/>
      <w:bookmarkEnd w:id="79"/>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A915D1" w:rsidP="006811D0">
      <w:pPr>
        <w:spacing w:after="360" w:line="276" w:lineRule="auto"/>
        <w:ind w:firstLine="709"/>
        <w:jc w:val="both"/>
        <w:rPr>
          <w:sz w:val="28"/>
          <w:szCs w:val="28"/>
        </w:rPr>
      </w:pPr>
      <w:bookmarkStart w:id="81" w:name="sub_2318"/>
      <w:bookmarkEnd w:id="80"/>
      <w:r>
        <w:rPr>
          <w:sz w:val="28"/>
          <w:szCs w:val="28"/>
        </w:rPr>
        <w:t>8) </w:t>
      </w:r>
      <w:r w:rsidR="00545EF9" w:rsidRPr="001C001D">
        <w:rPr>
          <w:sz w:val="28"/>
          <w:szCs w:val="28"/>
        </w:rPr>
        <w:t>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2" w:name="sub_2319"/>
      <w:bookmarkEnd w:id="81"/>
      <w:r w:rsidR="00A915D1">
        <w:rPr>
          <w:sz w:val="28"/>
          <w:szCs w:val="28"/>
        </w:rPr>
        <w:t> </w:t>
      </w:r>
      <w:r w:rsidRPr="001C001D">
        <w:rPr>
          <w:sz w:val="28"/>
          <w:szCs w:val="28"/>
        </w:rPr>
        <w:t>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17.2.</w:t>
      </w:r>
      <w:r w:rsidR="00A915D1">
        <w:rPr>
          <w:sz w:val="28"/>
          <w:szCs w:val="28"/>
        </w:rPr>
        <w:t> </w:t>
      </w:r>
      <w:r w:rsidRPr="001C001D">
        <w:rPr>
          <w:sz w:val="28"/>
          <w:szCs w:val="28"/>
        </w:rPr>
        <w:t xml:space="preserve">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w:t>
      </w:r>
      <w:r w:rsidR="00545EF9" w:rsidRPr="001C001D">
        <w:rPr>
          <w:sz w:val="28"/>
          <w:szCs w:val="28"/>
        </w:rPr>
        <w:lastRenderedPageBreak/>
        <w:t xml:space="preserve">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A915D1" w:rsidP="006811D0">
      <w:pPr>
        <w:spacing w:after="360" w:line="276" w:lineRule="auto"/>
        <w:ind w:firstLine="709"/>
        <w:jc w:val="both"/>
        <w:rPr>
          <w:sz w:val="28"/>
          <w:szCs w:val="28"/>
        </w:rPr>
      </w:pPr>
      <w:r>
        <w:rPr>
          <w:sz w:val="28"/>
          <w:szCs w:val="28"/>
        </w:rPr>
        <w:t>3) </w:t>
      </w:r>
      <w:r w:rsidR="00545EF9" w:rsidRPr="001C001D">
        <w:rPr>
          <w:sz w:val="28"/>
          <w:szCs w:val="28"/>
        </w:rPr>
        <w:t>в случаях и в порядке, которые предусмотрены настоящим Законом</w:t>
      </w:r>
      <w:r w:rsidR="0008068A" w:rsidRPr="001C001D">
        <w:rPr>
          <w:sz w:val="28"/>
          <w:szCs w:val="28"/>
        </w:rPr>
        <w:t>,</w:t>
      </w:r>
      <w:r w:rsidR="00545EF9" w:rsidRPr="001C001D">
        <w:rPr>
          <w:sz w:val="28"/>
          <w:szCs w:val="28"/>
        </w:rPr>
        <w:t xml:space="preserve"> представлять в органы доходов и сборов по месту регистрации документы, необходимые для осуществления </w:t>
      </w:r>
      <w:proofErr w:type="gramStart"/>
      <w:r w:rsidR="00545EF9" w:rsidRPr="001C001D">
        <w:rPr>
          <w:sz w:val="28"/>
          <w:szCs w:val="28"/>
        </w:rPr>
        <w:t>контроля за</w:t>
      </w:r>
      <w:proofErr w:type="gramEnd"/>
      <w:r w:rsidR="00545EF9" w:rsidRPr="001C001D">
        <w:rPr>
          <w:sz w:val="28"/>
          <w:szCs w:val="28"/>
        </w:rPr>
        <w:t xml:space="preserve">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D54AA7" w:rsidP="006811D0">
      <w:pPr>
        <w:spacing w:after="360" w:line="276" w:lineRule="auto"/>
        <w:ind w:firstLine="709"/>
        <w:jc w:val="both"/>
        <w:rPr>
          <w:sz w:val="28"/>
          <w:szCs w:val="28"/>
        </w:rPr>
      </w:pPr>
      <w:r>
        <w:rPr>
          <w:sz w:val="28"/>
          <w:szCs w:val="28"/>
        </w:rPr>
        <w:t>17.4. </w:t>
      </w:r>
      <w:proofErr w:type="gramStart"/>
      <w:r w:rsidR="00545EF9" w:rsidRPr="001C001D">
        <w:rPr>
          <w:sz w:val="28"/>
          <w:szCs w:val="28"/>
        </w:rPr>
        <w:t>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w:t>
      </w:r>
      <w:r w:rsidR="005341F3" w:rsidRPr="001C001D">
        <w:rPr>
          <w:sz w:val="28"/>
          <w:szCs w:val="28"/>
        </w:rPr>
        <w:t xml:space="preserve">в течение </w:t>
      </w:r>
      <w:r w:rsidR="00545EF9"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roofErr w:type="gramEnd"/>
    </w:p>
    <w:p w:rsidR="00545EF9" w:rsidRPr="001C001D" w:rsidRDefault="002B43D4" w:rsidP="006811D0">
      <w:pPr>
        <w:spacing w:after="360" w:line="276" w:lineRule="auto"/>
        <w:ind w:firstLine="709"/>
        <w:jc w:val="both"/>
        <w:rPr>
          <w:sz w:val="28"/>
          <w:szCs w:val="28"/>
        </w:rPr>
      </w:pPr>
      <w:bookmarkStart w:id="83" w:name="sub_2302"/>
      <w:bookmarkEnd w:id="82"/>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rsidR="00545EF9" w:rsidRPr="001C001D" w:rsidRDefault="00D54AA7" w:rsidP="006811D0">
      <w:pPr>
        <w:spacing w:after="360" w:line="276" w:lineRule="auto"/>
        <w:ind w:firstLine="709"/>
        <w:jc w:val="both"/>
        <w:rPr>
          <w:sz w:val="28"/>
          <w:szCs w:val="28"/>
        </w:rPr>
      </w:pPr>
      <w:bookmarkStart w:id="84" w:name="sub_23022"/>
      <w:bookmarkEnd w:id="83"/>
      <w:r>
        <w:rPr>
          <w:sz w:val="28"/>
          <w:szCs w:val="28"/>
        </w:rPr>
        <w:t>1) </w:t>
      </w:r>
      <w:r w:rsidR="00545EF9" w:rsidRPr="001C001D">
        <w:rPr>
          <w:sz w:val="28"/>
          <w:szCs w:val="28"/>
        </w:rPr>
        <w:t xml:space="preserve">об открытии или о закрытии счетов в банках </w:t>
      </w:r>
      <w:r w:rsidR="002B43D4" w:rsidRPr="001C001D">
        <w:rPr>
          <w:sz w:val="28"/>
          <w:szCs w:val="28"/>
        </w:rPr>
        <w:t>–</w:t>
      </w:r>
      <w:r w:rsidR="00545EF9" w:rsidRPr="001C001D">
        <w:rPr>
          <w:sz w:val="28"/>
          <w:szCs w:val="28"/>
        </w:rPr>
        <w:t xml:space="preserve"> в течение семи дней со дня открытия (закрытия) таких счетов;</w:t>
      </w:r>
    </w:p>
    <w:p w:rsidR="00545EF9" w:rsidRPr="001C001D" w:rsidRDefault="002B43D4" w:rsidP="006811D0">
      <w:pPr>
        <w:spacing w:after="360" w:line="276" w:lineRule="auto"/>
        <w:ind w:firstLine="709"/>
        <w:jc w:val="both"/>
        <w:rPr>
          <w:sz w:val="28"/>
          <w:szCs w:val="28"/>
        </w:rPr>
      </w:pPr>
      <w:bookmarkStart w:id="85" w:name="sub_23025"/>
      <w:bookmarkEnd w:id="84"/>
      <w:r w:rsidRPr="001C001D">
        <w:rPr>
          <w:sz w:val="28"/>
          <w:szCs w:val="28"/>
        </w:rPr>
        <w:lastRenderedPageBreak/>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D54AA7" w:rsidP="006811D0">
      <w:pPr>
        <w:spacing w:after="360" w:line="276" w:lineRule="auto"/>
        <w:ind w:firstLine="709"/>
        <w:jc w:val="both"/>
        <w:rPr>
          <w:sz w:val="28"/>
          <w:szCs w:val="28"/>
        </w:rPr>
      </w:pPr>
      <w:bookmarkStart w:id="86" w:name="sub_23005"/>
      <w:bookmarkEnd w:id="85"/>
      <w:r>
        <w:rPr>
          <w:sz w:val="28"/>
          <w:szCs w:val="28"/>
        </w:rPr>
        <w:t>17.6. </w:t>
      </w:r>
      <w:r w:rsidR="00545EF9" w:rsidRPr="001C001D">
        <w:rPr>
          <w:sz w:val="28"/>
          <w:szCs w:val="28"/>
        </w:rPr>
        <w:t>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Совета Министров, Главы Донецкой Народной Республики.</w:t>
      </w:r>
    </w:p>
    <w:p w:rsidR="00545EF9" w:rsidRPr="001C001D" w:rsidRDefault="00D54AA7" w:rsidP="006811D0">
      <w:pPr>
        <w:spacing w:after="360" w:line="276" w:lineRule="auto"/>
        <w:ind w:firstLine="709"/>
        <w:jc w:val="both"/>
        <w:rPr>
          <w:sz w:val="28"/>
          <w:szCs w:val="28"/>
        </w:rPr>
      </w:pPr>
      <w:bookmarkStart w:id="87" w:name="sub_23006"/>
      <w:bookmarkEnd w:id="86"/>
      <w:r>
        <w:rPr>
          <w:sz w:val="28"/>
          <w:szCs w:val="28"/>
        </w:rPr>
        <w:t>17.7. </w:t>
      </w:r>
      <w:r w:rsidR="00545EF9" w:rsidRPr="001C001D">
        <w:rPr>
          <w:sz w:val="28"/>
          <w:szCs w:val="28"/>
        </w:rPr>
        <w:t>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8" w:name="sub_23007"/>
      <w:bookmarkEnd w:id="87"/>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Pr="001C001D" w:rsidRDefault="00D54AA7" w:rsidP="006811D0">
      <w:pPr>
        <w:spacing w:after="360" w:line="276" w:lineRule="auto"/>
        <w:ind w:firstLine="709"/>
        <w:jc w:val="both"/>
        <w:rPr>
          <w:sz w:val="28"/>
          <w:szCs w:val="28"/>
        </w:rPr>
      </w:pPr>
      <w:r>
        <w:rPr>
          <w:sz w:val="28"/>
          <w:szCs w:val="28"/>
        </w:rPr>
        <w:t>17.9. </w:t>
      </w:r>
      <w:r w:rsidR="00CD4159" w:rsidRPr="001C001D">
        <w:rPr>
          <w:sz w:val="28"/>
          <w:szCs w:val="28"/>
        </w:rPr>
        <w:t>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rsidR="00545EF9" w:rsidRPr="001C001D" w:rsidRDefault="00AA6F3B" w:rsidP="006811D0">
      <w:pPr>
        <w:spacing w:after="360" w:line="276" w:lineRule="auto"/>
        <w:ind w:firstLine="709"/>
        <w:jc w:val="both"/>
        <w:rPr>
          <w:b/>
          <w:bCs/>
          <w:sz w:val="28"/>
          <w:szCs w:val="28"/>
        </w:rPr>
      </w:pPr>
      <w:bookmarkStart w:id="89" w:name="sub_20004"/>
      <w:bookmarkStart w:id="90" w:name="а4"/>
      <w:bookmarkEnd w:id="88"/>
      <w:r>
        <w:rPr>
          <w:bCs/>
          <w:sz w:val="28"/>
          <w:szCs w:val="28"/>
        </w:rPr>
        <w:t>Глава </w:t>
      </w:r>
      <w:r w:rsidR="00545EF9" w:rsidRPr="001C001D">
        <w:rPr>
          <w:bCs/>
          <w:sz w:val="28"/>
          <w:szCs w:val="28"/>
        </w:rPr>
        <w:t>4.</w:t>
      </w:r>
      <w:r w:rsidR="00D54AA7">
        <w:rPr>
          <w:b/>
          <w:bCs/>
          <w:sz w:val="28"/>
          <w:szCs w:val="28"/>
        </w:rPr>
        <w:t> </w:t>
      </w:r>
      <w:r w:rsidR="00545EF9" w:rsidRPr="001C001D">
        <w:rPr>
          <w:b/>
          <w:bCs/>
          <w:sz w:val="28"/>
          <w:szCs w:val="28"/>
        </w:rPr>
        <w:t>Представительство в отношениях, регулируемых законодательством о налогообложении</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91" w:name="sub_26"/>
      <w:bookmarkEnd w:id="89"/>
      <w:bookmarkEnd w:id="90"/>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D54AA7">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 xml:space="preserve">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2" w:name="sub_2601"/>
      <w:bookmarkEnd w:id="91"/>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3" w:name="sub_2603"/>
      <w:bookmarkEnd w:id="92"/>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D54AA7" w:rsidRDefault="00D54AA7">
      <w:pPr>
        <w:rPr>
          <w:bCs/>
          <w:sz w:val="28"/>
          <w:szCs w:val="28"/>
        </w:rPr>
      </w:pPr>
      <w:bookmarkStart w:id="94" w:name="sub_27"/>
      <w:bookmarkEnd w:id="93"/>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19.</w:t>
      </w:r>
      <w:r w:rsidR="00D54AA7">
        <w:rPr>
          <w:b/>
          <w:bCs/>
          <w:sz w:val="28"/>
          <w:szCs w:val="28"/>
        </w:rPr>
        <w:t> </w:t>
      </w:r>
      <w:r w:rsidR="00545EF9" w:rsidRPr="001C001D">
        <w:rPr>
          <w:b/>
          <w:bCs/>
          <w:sz w:val="28"/>
          <w:szCs w:val="28"/>
        </w:rPr>
        <w:t xml:space="preserve">Законный представитель налогоплательщика </w:t>
      </w:r>
    </w:p>
    <w:p w:rsidR="00545EF9" w:rsidRPr="001C001D" w:rsidRDefault="00D54AA7" w:rsidP="006811D0">
      <w:pPr>
        <w:spacing w:after="360" w:line="276" w:lineRule="auto"/>
        <w:ind w:firstLine="709"/>
        <w:jc w:val="both"/>
        <w:rPr>
          <w:sz w:val="28"/>
          <w:szCs w:val="28"/>
        </w:rPr>
      </w:pPr>
      <w:bookmarkStart w:id="95" w:name="sub_27001"/>
      <w:bookmarkEnd w:id="94"/>
      <w:r>
        <w:rPr>
          <w:sz w:val="28"/>
          <w:szCs w:val="28"/>
        </w:rPr>
        <w:t>19.1. </w:t>
      </w:r>
      <w:r w:rsidR="00545EF9" w:rsidRPr="001C001D">
        <w:rPr>
          <w:sz w:val="28"/>
          <w:szCs w:val="28"/>
        </w:rPr>
        <w:t>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96" w:name="sub_28"/>
      <w:bookmarkEnd w:id="95"/>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D54AA7">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Действия (бездействие) законных пр</w:t>
      </w:r>
      <w:r w:rsidR="00E3070E" w:rsidRPr="001C001D">
        <w:rPr>
          <w:rFonts w:ascii="Times New Roman" w:hAnsi="Times New Roman" w:cs="Times New Roman"/>
          <w:b/>
          <w:bCs/>
          <w:color w:val="auto"/>
          <w:sz w:val="28"/>
          <w:szCs w:val="28"/>
        </w:rPr>
        <w:t>едставителей юридического лица</w:t>
      </w:r>
    </w:p>
    <w:bookmarkEnd w:id="96"/>
    <w:p w:rsidR="00545EF9" w:rsidRPr="001C001D" w:rsidRDefault="00D54AA7" w:rsidP="006811D0">
      <w:pPr>
        <w:spacing w:after="360" w:line="276" w:lineRule="auto"/>
        <w:ind w:firstLine="709"/>
        <w:jc w:val="both"/>
        <w:rPr>
          <w:sz w:val="28"/>
          <w:szCs w:val="28"/>
        </w:rPr>
      </w:pPr>
      <w:r>
        <w:rPr>
          <w:sz w:val="28"/>
          <w:szCs w:val="28"/>
        </w:rPr>
        <w:t>20.1. </w:t>
      </w:r>
      <w:r w:rsidR="00545EF9" w:rsidRPr="001C001D">
        <w:rPr>
          <w:sz w:val="28"/>
          <w:szCs w:val="28"/>
        </w:rPr>
        <w:t>Действия (бездействие) законных представителей юридического лица</w:t>
      </w:r>
      <w:r w:rsidR="00904A2C" w:rsidRPr="001C001D">
        <w:rPr>
          <w:sz w:val="28"/>
          <w:szCs w:val="28"/>
        </w:rPr>
        <w:t>,</w:t>
      </w:r>
      <w:r w:rsidR="00545EF9"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bookmarkStart w:id="97" w:name="sub_29"/>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21.</w:t>
      </w:r>
      <w:r w:rsidR="00D54AA7">
        <w:rPr>
          <w:rFonts w:ascii="Times New Roman" w:hAnsi="Times New Roman" w:cs="Times New Roman"/>
          <w:b/>
          <w:bCs/>
          <w:color w:val="auto"/>
          <w:sz w:val="28"/>
          <w:szCs w:val="28"/>
        </w:rPr>
        <w:t> </w:t>
      </w:r>
      <w:r w:rsidR="00545EF9" w:rsidRPr="001C001D">
        <w:rPr>
          <w:rFonts w:ascii="Times New Roman" w:hAnsi="Times New Roman" w:cs="Times New Roman"/>
          <w:b/>
          <w:bCs/>
          <w:color w:val="auto"/>
          <w:sz w:val="28"/>
          <w:szCs w:val="28"/>
        </w:rPr>
        <w:t xml:space="preserve">Уполномоченный </w:t>
      </w:r>
      <w:r w:rsidR="00D54AA7">
        <w:rPr>
          <w:rFonts w:ascii="Times New Roman" w:hAnsi="Times New Roman" w:cs="Times New Roman"/>
          <w:b/>
          <w:bCs/>
          <w:color w:val="auto"/>
          <w:sz w:val="28"/>
          <w:szCs w:val="28"/>
        </w:rPr>
        <w:t>представитель налогоплательщика</w:t>
      </w:r>
    </w:p>
    <w:p w:rsidR="00545EF9" w:rsidRPr="001C001D" w:rsidRDefault="00E3070E" w:rsidP="006811D0">
      <w:pPr>
        <w:spacing w:after="360" w:line="276" w:lineRule="auto"/>
        <w:ind w:firstLine="709"/>
        <w:jc w:val="both"/>
        <w:rPr>
          <w:sz w:val="28"/>
          <w:szCs w:val="28"/>
        </w:rPr>
      </w:pPr>
      <w:bookmarkStart w:id="98" w:name="sub_2901"/>
      <w:bookmarkEnd w:id="97"/>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8"/>
    <w:p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545EF9" w:rsidRPr="001C001D" w:rsidRDefault="00E3070E" w:rsidP="006811D0">
      <w:pPr>
        <w:spacing w:after="360" w:line="276" w:lineRule="auto"/>
        <w:ind w:firstLine="709"/>
        <w:jc w:val="both"/>
        <w:rPr>
          <w:sz w:val="28"/>
          <w:szCs w:val="28"/>
        </w:rPr>
      </w:pPr>
      <w:bookmarkStart w:id="99" w:name="sub_2903"/>
      <w:r w:rsidRPr="001C001D">
        <w:rPr>
          <w:sz w:val="28"/>
          <w:szCs w:val="28"/>
        </w:rPr>
        <w:t>21.3. </w:t>
      </w:r>
      <w:r w:rsidR="00545EF9" w:rsidRPr="001C001D">
        <w:rPr>
          <w:sz w:val="28"/>
          <w:szCs w:val="28"/>
        </w:rPr>
        <w:t xml:space="preserve">Уполномоченный представитель налогоплательщика осуществляет свои полномочия на основании доверенности, в обязательном порядке скрепленной печатью. </w:t>
      </w:r>
    </w:p>
    <w:bookmarkEnd w:id="99"/>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5.</w:t>
      </w:r>
      <w:r w:rsidR="00E3070E" w:rsidRPr="001C001D">
        <w:rPr>
          <w:bCs/>
          <w:sz w:val="28"/>
          <w:szCs w:val="28"/>
        </w:rPr>
        <w:t> </w:t>
      </w:r>
      <w:r w:rsidR="00545EF9" w:rsidRPr="001C001D">
        <w:rPr>
          <w:b/>
          <w:bCs/>
          <w:sz w:val="28"/>
          <w:szCs w:val="28"/>
        </w:rPr>
        <w:t>Органы доходов и сборов Донецкой Народной Республики</w:t>
      </w:r>
    </w:p>
    <w:p w:rsidR="00CF2B48" w:rsidRPr="001C001D" w:rsidRDefault="00910DFD" w:rsidP="006811D0">
      <w:pPr>
        <w:spacing w:after="360" w:line="276" w:lineRule="auto"/>
        <w:ind w:firstLine="709"/>
        <w:jc w:val="both"/>
        <w:rPr>
          <w:b/>
          <w:sz w:val="28"/>
          <w:szCs w:val="28"/>
        </w:rPr>
      </w:pPr>
      <w:r>
        <w:rPr>
          <w:sz w:val="28"/>
          <w:szCs w:val="28"/>
        </w:rPr>
        <w:t>Статья </w:t>
      </w:r>
      <w:r w:rsidR="00CF2B48" w:rsidRPr="001C001D">
        <w:rPr>
          <w:sz w:val="28"/>
          <w:szCs w:val="28"/>
        </w:rPr>
        <w:t>22.</w:t>
      </w:r>
      <w:r w:rsidR="00D54AA7">
        <w:rPr>
          <w:b/>
          <w:sz w:val="28"/>
          <w:szCs w:val="28"/>
        </w:rPr>
        <w:t> </w:t>
      </w:r>
      <w:r w:rsidR="00CF2B48" w:rsidRPr="001C001D">
        <w:rPr>
          <w:b/>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sz w:val="28"/>
          <w:szCs w:val="28"/>
        </w:rPr>
      </w:pPr>
      <w:r w:rsidRPr="001C001D">
        <w:rPr>
          <w:sz w:val="28"/>
          <w:szCs w:val="28"/>
        </w:rPr>
        <w:t>22.1.</w:t>
      </w:r>
      <w:r w:rsidR="00E3070E" w:rsidRPr="001C001D">
        <w:rPr>
          <w:sz w:val="28"/>
          <w:szCs w:val="28"/>
        </w:rPr>
        <w:t> </w:t>
      </w:r>
      <w:r w:rsidRPr="001C001D">
        <w:rPr>
          <w:sz w:val="28"/>
          <w:szCs w:val="28"/>
        </w:rPr>
        <w:t xml:space="preserve">Органы доходов и сборов Донецкой Народной Республики </w:t>
      </w:r>
      <w:r w:rsidR="00E3070E" w:rsidRPr="001C001D">
        <w:rPr>
          <w:sz w:val="28"/>
          <w:szCs w:val="28"/>
        </w:rPr>
        <w:t>–</w:t>
      </w:r>
      <w:r w:rsidRPr="001C001D">
        <w:rPr>
          <w:sz w:val="28"/>
          <w:szCs w:val="28"/>
        </w:rPr>
        <w:t xml:space="preserve"> это органы исполнительной власти, которые осуществляют </w:t>
      </w:r>
      <w:proofErr w:type="gramStart"/>
      <w:r w:rsidRPr="001C001D">
        <w:rPr>
          <w:sz w:val="28"/>
          <w:szCs w:val="28"/>
        </w:rPr>
        <w:t>контроль за</w:t>
      </w:r>
      <w:proofErr w:type="gramEnd"/>
      <w:r w:rsidRPr="001C001D">
        <w:rPr>
          <w:sz w:val="28"/>
          <w:szCs w:val="28"/>
        </w:rPr>
        <w:t xml:space="preserve"> соблюдением законодательства о налогообложении, бюджетного, таможенного и другого законодательства, относящегося к сфере деятельности органов доходов и сборов; </w:t>
      </w:r>
      <w:proofErr w:type="gramStart"/>
      <w:r w:rsidRPr="001C001D">
        <w:rPr>
          <w:sz w:val="28"/>
          <w:szCs w:val="28"/>
        </w:rPr>
        <w:t xml:space="preserve">контроль за правильностью исчисления, полнотой и </w:t>
      </w:r>
      <w:r w:rsidRPr="001C001D">
        <w:rPr>
          <w:sz w:val="28"/>
          <w:szCs w:val="28"/>
        </w:rPr>
        <w:lastRenderedPageBreak/>
        <w:t>своевременностью уплаты (перечисления) в бюджеты Донецкой Народной Республики налогов, сборов, штрафных (финансовых) санкций, таможенных платежей, единого социального взноса, а в случаях, предусмотренных законодательством Донецкой Народной Республики, контроль за правильностью исчисления, полнотой и своевременностью уплаты (перечисления) иных обязательных платежей, а</w:t>
      </w:r>
      <w:r w:rsidRPr="001C001D">
        <w:rPr>
          <w:rStyle w:val="blk"/>
          <w:sz w:val="28"/>
          <w:szCs w:val="28"/>
        </w:rPr>
        <w:t xml:space="preserve"> также выявляют и предупреждают преступления и правонарушения </w:t>
      </w:r>
      <w:r w:rsidRPr="001C001D">
        <w:rPr>
          <w:sz w:val="28"/>
          <w:szCs w:val="28"/>
        </w:rPr>
        <w:t>в сфере налогообложения и валютного регулирования, таможенной и</w:t>
      </w:r>
      <w:proofErr w:type="gramEnd"/>
      <w:r w:rsidRPr="001C001D">
        <w:rPr>
          <w:sz w:val="28"/>
          <w:szCs w:val="28"/>
        </w:rPr>
        <w:t xml:space="preserve"> </w:t>
      </w:r>
      <w:proofErr w:type="gramStart"/>
      <w:r w:rsidRPr="001C001D">
        <w:rPr>
          <w:sz w:val="28"/>
          <w:szCs w:val="28"/>
        </w:rPr>
        <w:t>бюджетной</w:t>
      </w:r>
      <w:proofErr w:type="gramEnd"/>
      <w:r w:rsidRPr="001C001D">
        <w:rPr>
          <w:sz w:val="28"/>
          <w:szCs w:val="28"/>
        </w:rPr>
        <w:t xml:space="preserve"> сферах.</w:t>
      </w:r>
    </w:p>
    <w:p w:rsidR="00CF2B48" w:rsidRPr="001C001D" w:rsidRDefault="00910DFD" w:rsidP="006811D0">
      <w:pPr>
        <w:pStyle w:val="13"/>
        <w:spacing w:after="360"/>
        <w:ind w:left="0" w:firstLine="709"/>
        <w:contextualSpacing w:val="0"/>
        <w:jc w:val="both"/>
        <w:rPr>
          <w:rFonts w:ascii="Times New Roman" w:hAnsi="Times New Roman"/>
          <w:b/>
          <w:sz w:val="28"/>
          <w:szCs w:val="28"/>
        </w:rPr>
      </w:pPr>
      <w:r>
        <w:rPr>
          <w:rFonts w:ascii="Times New Roman" w:hAnsi="Times New Roman"/>
          <w:sz w:val="28"/>
          <w:szCs w:val="28"/>
        </w:rPr>
        <w:t>Статья </w:t>
      </w:r>
      <w:r w:rsidR="00CF2B48" w:rsidRPr="001C001D">
        <w:rPr>
          <w:rFonts w:ascii="Times New Roman" w:hAnsi="Times New Roman"/>
          <w:sz w:val="28"/>
          <w:szCs w:val="28"/>
        </w:rPr>
        <w:t>23.</w:t>
      </w:r>
      <w:r w:rsidR="00D54AA7">
        <w:rPr>
          <w:rFonts w:ascii="Times New Roman" w:hAnsi="Times New Roman"/>
          <w:b/>
          <w:sz w:val="28"/>
          <w:szCs w:val="28"/>
        </w:rPr>
        <w:t> </w:t>
      </w:r>
      <w:r w:rsidR="00CF2B48" w:rsidRPr="001C001D">
        <w:rPr>
          <w:rFonts w:ascii="Times New Roman" w:hAnsi="Times New Roman"/>
          <w:b/>
          <w:sz w:val="28"/>
          <w:szCs w:val="28"/>
        </w:rPr>
        <w:t>Права, обязанности и структура органов доходов и сборов Донецкой Народной Республики</w:t>
      </w:r>
    </w:p>
    <w:p w:rsidR="00CF2B48" w:rsidRPr="001C001D" w:rsidRDefault="00CF2B48" w:rsidP="006811D0">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p>
    <w:p w:rsidR="00545EF9" w:rsidRPr="001C001D" w:rsidRDefault="00AA6F3B" w:rsidP="006811D0">
      <w:pPr>
        <w:pStyle w:val="1"/>
        <w:spacing w:before="0" w:after="360" w:line="276" w:lineRule="auto"/>
        <w:ind w:firstLine="709"/>
        <w:jc w:val="both"/>
        <w:rPr>
          <w:rFonts w:ascii="Times New Roman" w:hAnsi="Times New Roman"/>
          <w:color w:val="auto"/>
          <w:sz w:val="28"/>
          <w:szCs w:val="28"/>
          <w:lang w:val="ru-RU"/>
        </w:rPr>
      </w:pPr>
      <w:bookmarkStart w:id="100" w:name="sub_20014"/>
      <w:r>
        <w:rPr>
          <w:rFonts w:ascii="Times New Roman" w:hAnsi="Times New Roman"/>
          <w:b w:val="0"/>
          <w:color w:val="auto"/>
          <w:sz w:val="28"/>
          <w:szCs w:val="28"/>
          <w:lang w:val="ru-RU"/>
        </w:rPr>
        <w:t>Глава </w:t>
      </w:r>
      <w:r w:rsidR="00545EF9" w:rsidRPr="001C001D">
        <w:rPr>
          <w:rFonts w:ascii="Times New Roman" w:hAnsi="Times New Roman"/>
          <w:b w:val="0"/>
          <w:color w:val="auto"/>
          <w:sz w:val="28"/>
          <w:szCs w:val="28"/>
          <w:lang w:val="ru-RU"/>
        </w:rPr>
        <w:t>6.</w:t>
      </w:r>
      <w:r w:rsidR="00D54AA7">
        <w:rPr>
          <w:rFonts w:ascii="Times New Roman" w:hAnsi="Times New Roman"/>
          <w:color w:val="auto"/>
          <w:sz w:val="28"/>
          <w:szCs w:val="28"/>
          <w:lang w:val="ru-RU"/>
        </w:rPr>
        <w:t> </w:t>
      </w:r>
      <w:r w:rsidR="00545EF9" w:rsidRPr="001C001D">
        <w:rPr>
          <w:rFonts w:ascii="Times New Roman" w:hAnsi="Times New Roman"/>
          <w:color w:val="auto"/>
          <w:sz w:val="28"/>
          <w:szCs w:val="28"/>
          <w:lang w:val="ru-RU"/>
        </w:rPr>
        <w:t>Налоговый контроль</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24.</w:t>
      </w:r>
      <w:r w:rsidR="00D54AA7">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Налоговый контроль и способы его осуществления</w:t>
      </w:r>
    </w:p>
    <w:bookmarkEnd w:id="100"/>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24.1.</w:t>
      </w:r>
      <w:r w:rsidR="00D54AA7">
        <w:rPr>
          <w:rFonts w:ascii="Times New Roman" w:hAnsi="Times New Roman" w:cs="Times New Roman"/>
          <w:color w:val="auto"/>
          <w:sz w:val="28"/>
          <w:szCs w:val="28"/>
        </w:rPr>
        <w:t> </w:t>
      </w:r>
      <w:r w:rsidRPr="001C001D">
        <w:rPr>
          <w:rFonts w:ascii="Times New Roman" w:hAnsi="Times New Roman" w:cs="Times New Roman"/>
          <w:color w:val="auto"/>
          <w:sz w:val="28"/>
          <w:szCs w:val="28"/>
        </w:rPr>
        <w:t xml:space="preserve">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w:t>
      </w:r>
      <w:proofErr w:type="gramStart"/>
      <w:r w:rsidRPr="001C001D">
        <w:rPr>
          <w:rFonts w:ascii="Times New Roman" w:hAnsi="Times New Roman" w:cs="Times New Roman"/>
          <w:color w:val="auto"/>
          <w:sz w:val="28"/>
          <w:szCs w:val="28"/>
        </w:rPr>
        <w:t>контроль</w:t>
      </w:r>
      <w:proofErr w:type="gramEnd"/>
      <w:r w:rsidRPr="001C001D">
        <w:rPr>
          <w:rFonts w:ascii="Times New Roman" w:hAnsi="Times New Roman" w:cs="Times New Roman"/>
          <w:color w:val="auto"/>
          <w:sz w:val="28"/>
          <w:szCs w:val="28"/>
        </w:rPr>
        <w:t xml:space="preserve"> за соблюдением которого возложен на органы доходов и сборов.</w:t>
      </w:r>
    </w:p>
    <w:p w:rsidR="00545EF9" w:rsidRPr="001C001D" w:rsidRDefault="00D54AA7" w:rsidP="006811D0">
      <w:pPr>
        <w:spacing w:after="360" w:line="276" w:lineRule="auto"/>
        <w:ind w:firstLine="709"/>
        <w:jc w:val="both"/>
        <w:rPr>
          <w:sz w:val="28"/>
          <w:szCs w:val="28"/>
        </w:rPr>
      </w:pPr>
      <w:r>
        <w:rPr>
          <w:sz w:val="28"/>
          <w:szCs w:val="28"/>
        </w:rPr>
        <w:t>24.2. </w:t>
      </w:r>
      <w:r w:rsidR="00545EF9" w:rsidRPr="001C001D">
        <w:rPr>
          <w:sz w:val="28"/>
          <w:szCs w:val="28"/>
        </w:rPr>
        <w:t>Налоговый контроль осуществляется путем:</w:t>
      </w:r>
    </w:p>
    <w:p w:rsidR="00545EF9" w:rsidRPr="001C001D" w:rsidRDefault="00D54AA7" w:rsidP="006811D0">
      <w:pPr>
        <w:spacing w:after="360" w:line="276" w:lineRule="auto"/>
        <w:ind w:firstLine="709"/>
        <w:jc w:val="both"/>
        <w:rPr>
          <w:sz w:val="28"/>
          <w:szCs w:val="28"/>
        </w:rPr>
      </w:pPr>
      <w:r>
        <w:rPr>
          <w:sz w:val="28"/>
          <w:szCs w:val="28"/>
        </w:rPr>
        <w:t>а) </w:t>
      </w:r>
      <w:r w:rsidR="00545EF9" w:rsidRPr="001C001D">
        <w:rPr>
          <w:sz w:val="28"/>
          <w:szCs w:val="28"/>
        </w:rPr>
        <w:t>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lastRenderedPageBreak/>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8714B6" w:rsidRPr="001C001D" w:rsidRDefault="008714B6" w:rsidP="006811D0">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7.</w:t>
      </w:r>
      <w:r w:rsidR="00D54AA7">
        <w:rPr>
          <w:bCs/>
          <w:sz w:val="28"/>
          <w:szCs w:val="28"/>
        </w:rPr>
        <w:t> </w:t>
      </w:r>
      <w:r w:rsidR="00545EF9" w:rsidRPr="001C001D">
        <w:rPr>
          <w:b/>
          <w:bCs/>
          <w:sz w:val="28"/>
          <w:szCs w:val="28"/>
        </w:rPr>
        <w:t>Налоговые консультации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25.</w:t>
      </w:r>
      <w:r w:rsidR="00545EF9"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 xml:space="preserve">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w:t>
      </w:r>
      <w:proofErr w:type="gramStart"/>
      <w:r w:rsidR="00545EF9" w:rsidRPr="001C001D">
        <w:rPr>
          <w:sz w:val="28"/>
          <w:szCs w:val="28"/>
        </w:rPr>
        <w:t>контроль</w:t>
      </w:r>
      <w:proofErr w:type="gramEnd"/>
      <w:r w:rsidR="00545EF9" w:rsidRPr="001C001D">
        <w:rPr>
          <w:sz w:val="28"/>
          <w:szCs w:val="28"/>
        </w:rPr>
        <w:t xml:space="preserve">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26.</w:t>
      </w:r>
      <w:r w:rsidR="00D54AA7">
        <w:rPr>
          <w:bCs/>
          <w:sz w:val="28"/>
          <w:szCs w:val="28"/>
        </w:rPr>
        <w:t> </w:t>
      </w:r>
      <w:r w:rsidR="00545EF9" w:rsidRPr="001C001D">
        <w:rPr>
          <w:b/>
          <w:bCs/>
          <w:sz w:val="28"/>
          <w:szCs w:val="28"/>
        </w:rPr>
        <w:t xml:space="preserve">Порядок предоставления налоговых консультаций и последствия их применения </w:t>
      </w: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D54AA7" w:rsidP="006811D0">
      <w:pPr>
        <w:spacing w:after="360" w:line="276" w:lineRule="auto"/>
        <w:ind w:firstLine="709"/>
        <w:jc w:val="both"/>
        <w:rPr>
          <w:sz w:val="28"/>
          <w:szCs w:val="28"/>
        </w:rPr>
      </w:pPr>
      <w:r>
        <w:rPr>
          <w:sz w:val="28"/>
          <w:szCs w:val="28"/>
        </w:rPr>
        <w:t>26.3. </w:t>
      </w:r>
      <w:proofErr w:type="gramStart"/>
      <w:r w:rsidR="00545EF9" w:rsidRPr="001C001D">
        <w:rPr>
          <w:sz w:val="28"/>
          <w:szCs w:val="28"/>
        </w:rPr>
        <w:t>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00545EF9"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roofErr w:type="gramEnd"/>
    </w:p>
    <w:p w:rsidR="00545EF9" w:rsidRPr="001C001D"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в частности,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AA6F3B" w:rsidP="006811D0">
      <w:pPr>
        <w:spacing w:after="360" w:line="276" w:lineRule="auto"/>
        <w:ind w:firstLine="709"/>
        <w:jc w:val="both"/>
        <w:rPr>
          <w:b/>
          <w:bCs/>
          <w:sz w:val="28"/>
          <w:szCs w:val="28"/>
        </w:rPr>
      </w:pPr>
      <w:r>
        <w:rPr>
          <w:bCs/>
          <w:sz w:val="28"/>
          <w:szCs w:val="28"/>
        </w:rPr>
        <w:lastRenderedPageBreak/>
        <w:t>Глава </w:t>
      </w:r>
      <w:r w:rsidR="00C81F6E" w:rsidRPr="001C001D">
        <w:rPr>
          <w:bCs/>
          <w:sz w:val="28"/>
          <w:szCs w:val="28"/>
        </w:rPr>
        <w:t>8.</w:t>
      </w:r>
      <w:r w:rsidR="00D54AA7">
        <w:rPr>
          <w:b/>
          <w:bCs/>
          <w:sz w:val="28"/>
          <w:szCs w:val="28"/>
        </w:rPr>
        <w:t> </w:t>
      </w:r>
      <w:r w:rsidR="00545EF9" w:rsidRPr="001C001D">
        <w:rPr>
          <w:b/>
          <w:bCs/>
          <w:sz w:val="28"/>
          <w:szCs w:val="28"/>
        </w:rPr>
        <w:t>Отчетность</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27.</w:t>
      </w:r>
      <w:r w:rsidR="00D54AA7">
        <w:rPr>
          <w:bCs/>
          <w:sz w:val="28"/>
          <w:szCs w:val="28"/>
        </w:rPr>
        <w:t> </w:t>
      </w:r>
      <w:r w:rsidR="00545EF9" w:rsidRPr="001C001D">
        <w:rPr>
          <w:b/>
          <w:bCs/>
          <w:sz w:val="28"/>
          <w:szCs w:val="28"/>
        </w:rPr>
        <w:t xml:space="preserve">Налоговая декларация </w:t>
      </w:r>
    </w:p>
    <w:p w:rsidR="00545EF9" w:rsidRPr="001C001D" w:rsidRDefault="00641D37" w:rsidP="006811D0">
      <w:pPr>
        <w:spacing w:after="360" w:line="276" w:lineRule="auto"/>
        <w:ind w:firstLine="709"/>
        <w:jc w:val="both"/>
        <w:rPr>
          <w:sz w:val="28"/>
          <w:szCs w:val="28"/>
        </w:rPr>
      </w:pPr>
      <w:bookmarkStart w:id="101"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910DFD">
        <w:rPr>
          <w:sz w:val="28"/>
          <w:szCs w:val="28"/>
        </w:rPr>
        <w:t>и (или)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2" w:name="sub_80012"/>
      <w:bookmarkEnd w:id="101"/>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3" w:name="sub_80013"/>
      <w:bookmarkEnd w:id="102"/>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910DFD">
        <w:rPr>
          <w:sz w:val="28"/>
          <w:szCs w:val="28"/>
        </w:rPr>
        <w:t>и (или)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4" w:name="sub_80014"/>
      <w:bookmarkEnd w:id="103"/>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910DFD">
        <w:rPr>
          <w:sz w:val="28"/>
          <w:szCs w:val="28"/>
        </w:rPr>
        <w:t>и (или)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5" w:name="sub_80015"/>
      <w:bookmarkEnd w:id="104"/>
    </w:p>
    <w:p w:rsidR="00545EF9" w:rsidRPr="001C001D" w:rsidRDefault="00641D37" w:rsidP="006811D0">
      <w:pPr>
        <w:spacing w:after="360" w:line="276" w:lineRule="auto"/>
        <w:ind w:firstLine="709"/>
        <w:jc w:val="both"/>
        <w:rPr>
          <w:sz w:val="28"/>
          <w:szCs w:val="28"/>
        </w:rPr>
      </w:pPr>
      <w:bookmarkStart w:id="106" w:name="sub_803"/>
      <w:bookmarkEnd w:id="105"/>
      <w:r w:rsidRPr="001C001D">
        <w:rPr>
          <w:sz w:val="28"/>
          <w:szCs w:val="28"/>
        </w:rPr>
        <w:t>27.5. </w:t>
      </w:r>
      <w:r w:rsidR="00545EF9" w:rsidRPr="001C001D">
        <w:rPr>
          <w:sz w:val="28"/>
          <w:szCs w:val="28"/>
        </w:rPr>
        <w:t xml:space="preserve">Налоговая декларация (расчет) подается в соответствующий территориальный орган дохода и сбора по месту учета налогоплательщика по установленной форме на бумажном носителе вместе с документами, которые в соответствии с </w:t>
      </w:r>
      <w:r w:rsidR="008F3230" w:rsidRPr="001C001D">
        <w:rPr>
          <w:sz w:val="28"/>
          <w:szCs w:val="28"/>
        </w:rPr>
        <w:t xml:space="preserve">настоящим </w:t>
      </w:r>
      <w:r w:rsidR="00545EF9" w:rsidRPr="001C001D">
        <w:rPr>
          <w:sz w:val="28"/>
          <w:szCs w:val="28"/>
        </w:rPr>
        <w:t xml:space="preserve">Законом должны прилагаться к налоговой декларации. </w:t>
      </w:r>
      <w:bookmarkStart w:id="107" w:name="sub_80304"/>
      <w:bookmarkEnd w:id="106"/>
    </w:p>
    <w:p w:rsidR="00545EF9" w:rsidRPr="001C001D" w:rsidRDefault="00641D37" w:rsidP="006811D0">
      <w:pPr>
        <w:spacing w:after="360" w:line="276" w:lineRule="auto"/>
        <w:ind w:firstLine="709"/>
        <w:jc w:val="both"/>
        <w:rPr>
          <w:sz w:val="28"/>
          <w:szCs w:val="28"/>
        </w:rPr>
      </w:pPr>
      <w:bookmarkStart w:id="108" w:name="sub_8004"/>
      <w:bookmarkEnd w:id="107"/>
      <w:r w:rsidRPr="001C001D">
        <w:rPr>
          <w:sz w:val="28"/>
          <w:szCs w:val="28"/>
        </w:rPr>
        <w:t>27.6. </w:t>
      </w:r>
      <w:r w:rsidR="00545EF9" w:rsidRPr="001C001D">
        <w:rPr>
          <w:sz w:val="28"/>
          <w:szCs w:val="28"/>
        </w:rPr>
        <w:t>Налоговая декларация (расчет) может быть подана налогоплательщиком лично или через представителя, направлена в виде почтового отправления с описью вложения.</w:t>
      </w:r>
    </w:p>
    <w:p w:rsidR="00545EF9" w:rsidRPr="001C001D" w:rsidRDefault="00641D37" w:rsidP="006811D0">
      <w:pPr>
        <w:spacing w:after="360" w:line="276" w:lineRule="auto"/>
        <w:ind w:firstLine="709"/>
        <w:jc w:val="both"/>
        <w:rPr>
          <w:sz w:val="28"/>
          <w:szCs w:val="28"/>
        </w:rPr>
      </w:pPr>
      <w:bookmarkStart w:id="109" w:name="sub_807"/>
      <w:bookmarkEnd w:id="108"/>
      <w:r w:rsidRPr="001C001D">
        <w:rPr>
          <w:sz w:val="28"/>
          <w:szCs w:val="28"/>
        </w:rPr>
        <w:t>27.7. </w:t>
      </w:r>
      <w:r w:rsidR="00545EF9" w:rsidRPr="001C001D">
        <w:rPr>
          <w:sz w:val="28"/>
          <w:szCs w:val="28"/>
        </w:rPr>
        <w:t xml:space="preserve">Формы налоговых деклараций (расчетов) и порядок их заполнения утверждаются Министерством доходов и сборов Донецкой Народной Республики. </w:t>
      </w:r>
      <w:bookmarkEnd w:id="109"/>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28.</w:t>
      </w:r>
      <w:r w:rsidR="00D54AA7">
        <w:rPr>
          <w:b/>
          <w:bCs/>
          <w:sz w:val="28"/>
          <w:szCs w:val="28"/>
        </w:rPr>
        <w:t> </w:t>
      </w:r>
      <w:r w:rsidR="00545EF9" w:rsidRPr="001C001D">
        <w:rPr>
          <w:b/>
          <w:bCs/>
          <w:sz w:val="28"/>
          <w:szCs w:val="28"/>
        </w:rPr>
        <w:t xml:space="preserve">Составление </w:t>
      </w:r>
      <w:r w:rsidR="00D54AA7">
        <w:rPr>
          <w:b/>
          <w:bCs/>
          <w:sz w:val="28"/>
          <w:szCs w:val="28"/>
        </w:rPr>
        <w:t>налоговой декларации (расчетов)</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тип документа (отчетный, уточняющий, отчетный новый);</w:t>
      </w:r>
      <w:proofErr w:type="gramEnd"/>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w:t>
      </w:r>
      <w:r w:rsidR="00910DFD">
        <w:rPr>
          <w:sz w:val="28"/>
          <w:szCs w:val="28"/>
        </w:rPr>
        <w:t>и (или)</w:t>
      </w:r>
      <w:r w:rsidRPr="001C001D">
        <w:rPr>
          <w:sz w:val="28"/>
          <w:szCs w:val="28"/>
        </w:rPr>
        <w:t xml:space="preserve">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D54AA7" w:rsidP="006811D0">
      <w:pPr>
        <w:spacing w:after="360" w:line="276" w:lineRule="auto"/>
        <w:ind w:firstLine="709"/>
        <w:jc w:val="both"/>
        <w:rPr>
          <w:sz w:val="28"/>
          <w:szCs w:val="28"/>
        </w:rPr>
      </w:pPr>
      <w:r>
        <w:rPr>
          <w:sz w:val="28"/>
          <w:szCs w:val="28"/>
        </w:rPr>
        <w:lastRenderedPageBreak/>
        <w:t>28.3. </w:t>
      </w:r>
      <w:r w:rsidR="00545EF9" w:rsidRPr="001C001D">
        <w:rPr>
          <w:sz w:val="28"/>
          <w:szCs w:val="28"/>
        </w:rPr>
        <w:t>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D54AA7" w:rsidP="006811D0">
      <w:pPr>
        <w:spacing w:after="360" w:line="276" w:lineRule="auto"/>
        <w:ind w:firstLine="709"/>
        <w:jc w:val="both"/>
        <w:rPr>
          <w:sz w:val="28"/>
          <w:szCs w:val="28"/>
        </w:rPr>
      </w:pPr>
      <w:r>
        <w:rPr>
          <w:sz w:val="28"/>
          <w:szCs w:val="28"/>
        </w:rPr>
        <w:t>28.4. </w:t>
      </w:r>
      <w:r w:rsidR="00545EF9" w:rsidRPr="001C001D">
        <w:rPr>
          <w:sz w:val="28"/>
          <w:szCs w:val="28"/>
        </w:rPr>
        <w:t>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00D54AA7">
        <w:rPr>
          <w:sz w:val="28"/>
          <w:szCs w:val="28"/>
        </w:rPr>
        <w:t> </w:t>
      </w:r>
      <w:r w:rsidRPr="001C001D">
        <w:rPr>
          <w:sz w:val="28"/>
          <w:szCs w:val="28"/>
        </w:rPr>
        <w:t xml:space="preserve">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00D54AA7">
        <w:rPr>
          <w:sz w:val="28"/>
          <w:szCs w:val="28"/>
        </w:rPr>
        <w:t> </w:t>
      </w:r>
      <w:r w:rsidRPr="001C001D">
        <w:rPr>
          <w:sz w:val="28"/>
          <w:szCs w:val="28"/>
        </w:rPr>
        <w:t>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29.</w:t>
      </w:r>
      <w:r w:rsidR="00D54AA7">
        <w:rPr>
          <w:b/>
          <w:bCs/>
          <w:sz w:val="28"/>
          <w:szCs w:val="28"/>
        </w:rPr>
        <w:t> </w:t>
      </w:r>
      <w:r w:rsidR="00545EF9" w:rsidRPr="001C001D">
        <w:rPr>
          <w:b/>
          <w:bCs/>
          <w:sz w:val="28"/>
          <w:szCs w:val="28"/>
        </w:rPr>
        <w:t>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lastRenderedPageBreak/>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D54AA7" w:rsidP="006811D0">
      <w:pPr>
        <w:spacing w:after="360" w:line="276" w:lineRule="auto"/>
        <w:ind w:firstLine="709"/>
        <w:jc w:val="both"/>
        <w:rPr>
          <w:sz w:val="28"/>
          <w:szCs w:val="28"/>
        </w:rPr>
      </w:pPr>
      <w:r>
        <w:rPr>
          <w:sz w:val="28"/>
          <w:szCs w:val="28"/>
        </w:rPr>
        <w:t>29.8. </w:t>
      </w:r>
      <w:r w:rsidR="00545EF9" w:rsidRPr="001C001D">
        <w:rPr>
          <w:sz w:val="28"/>
          <w:szCs w:val="28"/>
        </w:rPr>
        <w:t>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00545EF9"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00D54AA7">
        <w:rPr>
          <w:sz w:val="28"/>
          <w:szCs w:val="28"/>
        </w:rPr>
        <w:t> </w:t>
      </w:r>
      <w:r w:rsidRPr="001C001D">
        <w:rPr>
          <w:sz w:val="28"/>
          <w:szCs w:val="28"/>
        </w:rPr>
        <w:t xml:space="preserve">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00D54AA7">
        <w:rPr>
          <w:sz w:val="28"/>
          <w:szCs w:val="28"/>
        </w:rPr>
        <w:t> </w:t>
      </w:r>
      <w:r w:rsidRPr="001C001D">
        <w:rPr>
          <w:sz w:val="28"/>
          <w:szCs w:val="28"/>
        </w:rPr>
        <w:t>обжаловать такие действия органа доходов и сборов в порядке, предусмотренном настоящим Законом.</w:t>
      </w:r>
    </w:p>
    <w:p w:rsidR="00545EF9" w:rsidRPr="001C001D" w:rsidRDefault="00D54AA7" w:rsidP="006811D0">
      <w:pPr>
        <w:spacing w:after="360" w:line="276" w:lineRule="auto"/>
        <w:ind w:firstLine="709"/>
        <w:jc w:val="both"/>
        <w:rPr>
          <w:sz w:val="28"/>
          <w:szCs w:val="28"/>
        </w:rPr>
      </w:pPr>
      <w:r>
        <w:rPr>
          <w:sz w:val="28"/>
          <w:szCs w:val="28"/>
        </w:rPr>
        <w:t>29.10. </w:t>
      </w:r>
      <w:r w:rsidR="00545EF9" w:rsidRPr="001C001D">
        <w:rPr>
          <w:sz w:val="28"/>
          <w:szCs w:val="28"/>
        </w:rPr>
        <w:t>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545EF9" w:rsidRPr="001C001D" w:rsidRDefault="00910DFD" w:rsidP="006811D0">
      <w:pPr>
        <w:tabs>
          <w:tab w:val="left" w:pos="7155"/>
        </w:tabs>
        <w:spacing w:after="360" w:line="276" w:lineRule="auto"/>
        <w:ind w:firstLine="709"/>
        <w:jc w:val="both"/>
        <w:rPr>
          <w:b/>
          <w:bCs/>
          <w:sz w:val="28"/>
          <w:szCs w:val="28"/>
        </w:rPr>
      </w:pPr>
      <w:r>
        <w:rPr>
          <w:bCs/>
          <w:sz w:val="28"/>
          <w:szCs w:val="28"/>
        </w:rPr>
        <w:t>Статья </w:t>
      </w:r>
      <w:r w:rsidR="00545EF9" w:rsidRPr="001C001D">
        <w:rPr>
          <w:bCs/>
          <w:sz w:val="28"/>
          <w:szCs w:val="28"/>
        </w:rPr>
        <w:t>30.</w:t>
      </w:r>
      <w:r w:rsidR="00D54AA7">
        <w:rPr>
          <w:b/>
          <w:bCs/>
          <w:sz w:val="28"/>
          <w:szCs w:val="28"/>
        </w:rPr>
        <w:t> </w:t>
      </w:r>
      <w:r w:rsidR="00545EF9" w:rsidRPr="001C001D">
        <w:rPr>
          <w:b/>
          <w:bCs/>
          <w:sz w:val="28"/>
          <w:szCs w:val="28"/>
        </w:rPr>
        <w:t>Налоговый период, сроки подачи</w:t>
      </w:r>
      <w:r w:rsidR="00D54AA7">
        <w:rPr>
          <w:b/>
          <w:bCs/>
          <w:sz w:val="28"/>
          <w:szCs w:val="28"/>
        </w:rPr>
        <w:t xml:space="preserve"> налоговой декларации (расчета)</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4"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p>
    <w:p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31.</w:t>
      </w:r>
      <w:r w:rsidR="00D54AA7">
        <w:rPr>
          <w:bCs/>
          <w:sz w:val="28"/>
          <w:szCs w:val="28"/>
        </w:rPr>
        <w:t> </w:t>
      </w:r>
      <w:r w:rsidR="00545EF9" w:rsidRPr="001C001D">
        <w:rPr>
          <w:b/>
          <w:bCs/>
          <w:sz w:val="28"/>
          <w:szCs w:val="28"/>
        </w:rPr>
        <w:t>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31.1.</w:t>
      </w:r>
      <w:r w:rsidR="00D54AA7">
        <w:rPr>
          <w:sz w:val="28"/>
          <w:szCs w:val="28"/>
        </w:rPr>
        <w:t> </w:t>
      </w:r>
      <w:r w:rsidRPr="001C001D">
        <w:rPr>
          <w:sz w:val="28"/>
          <w:szCs w:val="28"/>
        </w:rPr>
        <w:t>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rsidR="00545EF9" w:rsidRPr="001C001D" w:rsidRDefault="008F1F82" w:rsidP="006811D0">
      <w:pPr>
        <w:spacing w:after="360" w:line="276" w:lineRule="auto"/>
        <w:ind w:firstLine="709"/>
        <w:jc w:val="both"/>
        <w:rPr>
          <w:sz w:val="28"/>
          <w:szCs w:val="28"/>
        </w:rPr>
      </w:pPr>
      <w:r w:rsidRPr="001C001D">
        <w:rPr>
          <w:sz w:val="28"/>
          <w:szCs w:val="28"/>
        </w:rPr>
        <w:lastRenderedPageBreak/>
        <w:t>31.2. </w:t>
      </w:r>
      <w:r w:rsidR="00545EF9" w:rsidRPr="001C001D">
        <w:rPr>
          <w:sz w:val="28"/>
          <w:szCs w:val="28"/>
        </w:rPr>
        <w:t>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 а также штраф в размере трех процентов от суммы недоплаты.</w:t>
      </w:r>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proofErr w:type="gramStart"/>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roofErr w:type="gramEnd"/>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32.</w:t>
      </w:r>
      <w:r w:rsidR="00D54AA7">
        <w:rPr>
          <w:b/>
          <w:bCs/>
          <w:sz w:val="28"/>
          <w:szCs w:val="28"/>
        </w:rPr>
        <w:t> </w:t>
      </w:r>
      <w:r w:rsidR="00545EF9" w:rsidRPr="001C001D">
        <w:rPr>
          <w:b/>
          <w:bCs/>
          <w:sz w:val="28"/>
          <w:szCs w:val="28"/>
        </w:rPr>
        <w:t xml:space="preserve">Представление налоговыми агентами сведений о суммах выплаченных доходов налогоплательщикам </w:t>
      </w:r>
      <w:r w:rsidR="008F1F82" w:rsidRPr="001C001D">
        <w:rPr>
          <w:b/>
          <w:bCs/>
          <w:sz w:val="28"/>
          <w:szCs w:val="28"/>
        </w:rPr>
        <w:t>–</w:t>
      </w:r>
      <w:r w:rsidR="00545EF9"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AA6F3B"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Глава </w:t>
      </w:r>
      <w:r w:rsidR="00545EF9" w:rsidRPr="001C001D">
        <w:rPr>
          <w:rFonts w:ascii="Times New Roman" w:hAnsi="Times New Roman" w:cs="Times New Roman"/>
          <w:bCs/>
          <w:sz w:val="28"/>
          <w:szCs w:val="28"/>
        </w:rPr>
        <w:t>9.</w:t>
      </w:r>
      <w:r w:rsidR="00D54AA7">
        <w:rPr>
          <w:rFonts w:ascii="Times New Roman" w:hAnsi="Times New Roman" w:cs="Times New Roman"/>
          <w:b/>
          <w:bCs/>
          <w:sz w:val="28"/>
          <w:szCs w:val="28"/>
        </w:rPr>
        <w:t> </w:t>
      </w:r>
      <w:r w:rsidR="00545EF9" w:rsidRPr="001C001D">
        <w:rPr>
          <w:rFonts w:ascii="Times New Roman" w:hAnsi="Times New Roman" w:cs="Times New Roman"/>
          <w:b/>
          <w:bCs/>
          <w:sz w:val="28"/>
          <w:szCs w:val="28"/>
        </w:rPr>
        <w:t>Обжалование решений органов доходов и сборов, действий (бездействий) их должностных лиц</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33.</w:t>
      </w:r>
      <w:r w:rsidR="00D54AA7">
        <w:rPr>
          <w:bCs/>
          <w:sz w:val="28"/>
          <w:szCs w:val="28"/>
        </w:rPr>
        <w:t> </w:t>
      </w:r>
      <w:r w:rsidR="00545EF9" w:rsidRPr="001C001D">
        <w:rPr>
          <w:b/>
          <w:bCs/>
          <w:sz w:val="28"/>
          <w:szCs w:val="28"/>
        </w:rPr>
        <w:t>Право на обжалование</w:t>
      </w:r>
    </w:p>
    <w:p w:rsidR="00545EF9" w:rsidRPr="001C001D" w:rsidRDefault="008F1F82" w:rsidP="006811D0">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34.</w:t>
      </w:r>
      <w:r w:rsidR="00D54AA7">
        <w:rPr>
          <w:b/>
          <w:bCs/>
          <w:sz w:val="28"/>
          <w:szCs w:val="28"/>
        </w:rPr>
        <w:t> </w:t>
      </w:r>
      <w:r w:rsidR="00545EF9" w:rsidRPr="001C001D">
        <w:rPr>
          <w:b/>
          <w:bCs/>
          <w:sz w:val="28"/>
          <w:szCs w:val="28"/>
        </w:rPr>
        <w:t>Порядок обжалования действий (бездействий) должностн</w:t>
      </w:r>
      <w:r w:rsidR="00D54AA7">
        <w:rPr>
          <w:b/>
          <w:bCs/>
          <w:sz w:val="28"/>
          <w:szCs w:val="28"/>
        </w:rPr>
        <w:t>ых лиц органов доходов и сборов</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w:t>
      </w:r>
      <w:r w:rsidR="00545EF9" w:rsidRPr="001C001D">
        <w:rPr>
          <w:sz w:val="28"/>
          <w:szCs w:val="28"/>
        </w:rPr>
        <w:lastRenderedPageBreak/>
        <w:t>дня их фактического поступления, если иное не предусмотрено действующими законами, постановлениями Совета Министров, указами Главы Донецкой Народной Республики.</w:t>
      </w:r>
    </w:p>
    <w:p w:rsidR="00545EF9" w:rsidRPr="001C001D" w:rsidRDefault="00AA6F3B" w:rsidP="006811D0">
      <w:pPr>
        <w:tabs>
          <w:tab w:val="left" w:pos="6510"/>
        </w:tabs>
        <w:spacing w:after="360" w:line="276" w:lineRule="auto"/>
        <w:ind w:firstLine="709"/>
        <w:jc w:val="both"/>
        <w:rPr>
          <w:b/>
          <w:bCs/>
          <w:sz w:val="28"/>
          <w:szCs w:val="28"/>
        </w:rPr>
      </w:pPr>
      <w:r>
        <w:rPr>
          <w:bCs/>
          <w:sz w:val="28"/>
          <w:szCs w:val="28"/>
        </w:rPr>
        <w:t>Глава </w:t>
      </w:r>
      <w:r w:rsidR="00545EF9" w:rsidRPr="001C001D">
        <w:rPr>
          <w:bCs/>
          <w:sz w:val="28"/>
          <w:szCs w:val="28"/>
        </w:rPr>
        <w:t>9-1.</w:t>
      </w:r>
      <w:r w:rsidR="00D54AA7">
        <w:rPr>
          <w:b/>
          <w:bCs/>
          <w:sz w:val="28"/>
          <w:szCs w:val="28"/>
        </w:rPr>
        <w:t> </w:t>
      </w:r>
      <w:r w:rsidR="00545EF9" w:rsidRPr="001C001D">
        <w:rPr>
          <w:b/>
          <w:bCs/>
          <w:sz w:val="28"/>
          <w:szCs w:val="28"/>
        </w:rPr>
        <w:t>Административное обжалование</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35.</w:t>
      </w:r>
      <w:r w:rsidR="00D54AA7">
        <w:rPr>
          <w:b/>
          <w:bCs/>
          <w:sz w:val="28"/>
          <w:szCs w:val="28"/>
        </w:rPr>
        <w:t> </w:t>
      </w:r>
      <w:r w:rsidR="00545EF9" w:rsidRPr="001C001D">
        <w:rPr>
          <w:b/>
          <w:bCs/>
          <w:sz w:val="28"/>
          <w:szCs w:val="28"/>
        </w:rPr>
        <w:t>Общие положения администрат</w:t>
      </w:r>
      <w:r w:rsidR="00D54AA7">
        <w:rPr>
          <w:b/>
          <w:bCs/>
          <w:sz w:val="28"/>
          <w:szCs w:val="28"/>
        </w:rPr>
        <w:t>ивного обжалования</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Pr="001C001D"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rsidR="005557D0" w:rsidRDefault="005557D0">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36.</w:t>
      </w:r>
      <w:r w:rsidR="005557D0">
        <w:rPr>
          <w:b/>
          <w:bCs/>
          <w:sz w:val="28"/>
          <w:szCs w:val="28"/>
        </w:rPr>
        <w:t> </w:t>
      </w:r>
      <w:r w:rsidR="00545EF9" w:rsidRPr="001C001D">
        <w:rPr>
          <w:b/>
          <w:bCs/>
          <w:sz w:val="28"/>
          <w:szCs w:val="28"/>
        </w:rPr>
        <w:t>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557D0" w:rsidP="006811D0">
      <w:pPr>
        <w:spacing w:after="360" w:line="276" w:lineRule="auto"/>
        <w:ind w:firstLine="709"/>
        <w:jc w:val="both"/>
        <w:rPr>
          <w:sz w:val="28"/>
          <w:szCs w:val="28"/>
        </w:rPr>
      </w:pPr>
      <w:r>
        <w:rPr>
          <w:sz w:val="28"/>
          <w:szCs w:val="28"/>
        </w:rPr>
        <w:t>36.2. </w:t>
      </w:r>
      <w:r w:rsidR="00545EF9" w:rsidRPr="001C001D">
        <w:rPr>
          <w:sz w:val="28"/>
          <w:szCs w:val="28"/>
        </w:rPr>
        <w:t xml:space="preserve">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 xml:space="preserve">Решение органа доходов и сборов, вынесенное по результатам </w:t>
      </w:r>
      <w:proofErr w:type="gramStart"/>
      <w:r w:rsidR="00545EF9" w:rsidRPr="001C001D">
        <w:rPr>
          <w:sz w:val="28"/>
          <w:szCs w:val="28"/>
        </w:rPr>
        <w:t>рассмотрения проверки совместной деятельности объединенной группы плательщиков</w:t>
      </w:r>
      <w:proofErr w:type="gramEnd"/>
      <w:r w:rsidR="00545EF9" w:rsidRPr="001C001D">
        <w:rPr>
          <w:sz w:val="28"/>
          <w:szCs w:val="28"/>
        </w:rPr>
        <w:t xml:space="preserve"> и не обжалованное в целом участниками всей группы, может </w:t>
      </w:r>
      <w:r w:rsidR="00545EF9" w:rsidRPr="001C001D">
        <w:rPr>
          <w:sz w:val="28"/>
          <w:szCs w:val="28"/>
        </w:rPr>
        <w:lastRenderedPageBreak/>
        <w:t>быть обжаловано участником этой группы в части определения денежного обязательства в отношении такого участника.</w:t>
      </w:r>
    </w:p>
    <w:p w:rsidR="00545EF9" w:rsidRPr="001C001D" w:rsidRDefault="005557D0" w:rsidP="006811D0">
      <w:pPr>
        <w:spacing w:after="360" w:line="276" w:lineRule="auto"/>
        <w:ind w:firstLine="709"/>
        <w:jc w:val="both"/>
        <w:rPr>
          <w:sz w:val="28"/>
          <w:szCs w:val="28"/>
        </w:rPr>
      </w:pPr>
      <w:r>
        <w:rPr>
          <w:sz w:val="28"/>
          <w:szCs w:val="28"/>
        </w:rPr>
        <w:t>36.9. </w:t>
      </w:r>
      <w:r w:rsidR="00545EF9" w:rsidRPr="001C001D">
        <w:rPr>
          <w:sz w:val="28"/>
          <w:szCs w:val="28"/>
        </w:rPr>
        <w:t>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w:t>
      </w:r>
      <w:r w:rsidR="005557D0">
        <w:rPr>
          <w:sz w:val="28"/>
          <w:szCs w:val="28"/>
        </w:rPr>
        <w:t> </w:t>
      </w:r>
      <w:r w:rsidRPr="001C001D">
        <w:rPr>
          <w:sz w:val="28"/>
          <w:szCs w:val="28"/>
        </w:rPr>
        <w:t>Отзыв жалобы лишает лицо, подавшее соответствующую жалобу, права на повторное обращение с жалобой по тем же основаниям.</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37.</w:t>
      </w:r>
      <w:r w:rsidR="005557D0">
        <w:rPr>
          <w:bCs/>
          <w:sz w:val="28"/>
          <w:szCs w:val="28"/>
        </w:rPr>
        <w:t> </w:t>
      </w:r>
      <w:r w:rsidR="00545EF9" w:rsidRPr="001C001D">
        <w:rPr>
          <w:b/>
          <w:bCs/>
          <w:sz w:val="28"/>
          <w:szCs w:val="28"/>
        </w:rPr>
        <w:t>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lastRenderedPageBreak/>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38.</w:t>
      </w:r>
      <w:r w:rsidR="005557D0">
        <w:rPr>
          <w:b/>
          <w:bCs/>
          <w:sz w:val="28"/>
          <w:szCs w:val="28"/>
        </w:rPr>
        <w:t> </w:t>
      </w:r>
      <w:r w:rsidR="00545EF9" w:rsidRPr="001C001D">
        <w:rPr>
          <w:b/>
          <w:bCs/>
          <w:sz w:val="28"/>
          <w:szCs w:val="28"/>
        </w:rPr>
        <w:t>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557D0" w:rsidP="006811D0">
      <w:pPr>
        <w:spacing w:after="360" w:line="276" w:lineRule="auto"/>
        <w:ind w:firstLine="709"/>
        <w:jc w:val="both"/>
        <w:rPr>
          <w:sz w:val="28"/>
          <w:szCs w:val="28"/>
        </w:rPr>
      </w:pPr>
      <w:r>
        <w:rPr>
          <w:sz w:val="28"/>
          <w:szCs w:val="28"/>
        </w:rPr>
        <w:t>38.3. </w:t>
      </w:r>
      <w:r w:rsidR="00545EF9" w:rsidRPr="001C001D">
        <w:rPr>
          <w:sz w:val="28"/>
          <w:szCs w:val="28"/>
        </w:rPr>
        <w:t>В жалобе указываются:</w:t>
      </w:r>
    </w:p>
    <w:p w:rsidR="00545EF9" w:rsidRPr="001C001D" w:rsidRDefault="005557D0" w:rsidP="006811D0">
      <w:pPr>
        <w:spacing w:after="360" w:line="276" w:lineRule="auto"/>
        <w:ind w:firstLine="709"/>
        <w:jc w:val="both"/>
        <w:rPr>
          <w:sz w:val="28"/>
          <w:szCs w:val="28"/>
        </w:rPr>
      </w:pPr>
      <w:r>
        <w:rPr>
          <w:sz w:val="28"/>
          <w:szCs w:val="28"/>
        </w:rPr>
        <w:t>а) </w:t>
      </w:r>
      <w:r w:rsidR="00545EF9" w:rsidRPr="001C001D">
        <w:rPr>
          <w:sz w:val="28"/>
          <w:szCs w:val="28"/>
        </w:rPr>
        <w:t xml:space="preserve">фамилия, имя, отчество и место жительства физического лица или наименование и адрес предприятия, учреждения или организации, </w:t>
      </w:r>
      <w:proofErr w:type="gramStart"/>
      <w:r w:rsidR="00545EF9" w:rsidRPr="001C001D">
        <w:rPr>
          <w:sz w:val="28"/>
          <w:szCs w:val="28"/>
        </w:rPr>
        <w:t>подающих</w:t>
      </w:r>
      <w:proofErr w:type="gramEnd"/>
      <w:r w:rsidR="00545EF9" w:rsidRPr="001C001D">
        <w:rPr>
          <w:sz w:val="28"/>
          <w:szCs w:val="28"/>
        </w:rPr>
        <w:t xml:space="preserve"> жалобу;</w:t>
      </w:r>
    </w:p>
    <w:p w:rsidR="00545EF9" w:rsidRPr="001C001D" w:rsidRDefault="005557D0" w:rsidP="006811D0">
      <w:pPr>
        <w:spacing w:after="360" w:line="276" w:lineRule="auto"/>
        <w:ind w:firstLine="709"/>
        <w:jc w:val="both"/>
        <w:rPr>
          <w:sz w:val="28"/>
          <w:szCs w:val="28"/>
        </w:rPr>
      </w:pPr>
      <w:r>
        <w:rPr>
          <w:sz w:val="28"/>
          <w:szCs w:val="28"/>
        </w:rPr>
        <w:t>б) </w:t>
      </w:r>
      <w:r w:rsidR="00545EF9" w:rsidRPr="001C001D">
        <w:rPr>
          <w:sz w:val="28"/>
          <w:szCs w:val="28"/>
        </w:rPr>
        <w:t>наименование органа доходов и сборов, которым приня</w:t>
      </w:r>
      <w:r w:rsidR="00BD7E96" w:rsidRPr="001C001D">
        <w:rPr>
          <w:sz w:val="28"/>
          <w:szCs w:val="28"/>
        </w:rPr>
        <w:t>то обжалуемое решение. В случае</w:t>
      </w:r>
      <w:r w:rsidR="00545EF9" w:rsidRPr="001C001D">
        <w:rPr>
          <w:sz w:val="28"/>
          <w:szCs w:val="28"/>
        </w:rPr>
        <w:t xml:space="preserve"> если плательщиком получена копия решения</w:t>
      </w:r>
      <w:r w:rsidR="00BD7E96" w:rsidRPr="001C001D">
        <w:rPr>
          <w:sz w:val="28"/>
          <w:szCs w:val="28"/>
        </w:rPr>
        <w:t>,</w:t>
      </w:r>
      <w:r w:rsidR="00545EF9" w:rsidRPr="001C001D">
        <w:rPr>
          <w:sz w:val="28"/>
          <w:szCs w:val="28"/>
        </w:rPr>
        <w:t xml:space="preserve"> в жалобе указывается дата и номер такого решения, а также обжалуемая сумма; </w:t>
      </w:r>
    </w:p>
    <w:p w:rsidR="00545EF9" w:rsidRPr="001C001D" w:rsidRDefault="005557D0" w:rsidP="006811D0">
      <w:pPr>
        <w:spacing w:after="360" w:line="276" w:lineRule="auto"/>
        <w:ind w:firstLine="709"/>
        <w:jc w:val="both"/>
        <w:rPr>
          <w:sz w:val="28"/>
          <w:szCs w:val="28"/>
        </w:rPr>
      </w:pPr>
      <w:r>
        <w:rPr>
          <w:sz w:val="28"/>
          <w:szCs w:val="28"/>
        </w:rPr>
        <w:t>в) </w:t>
      </w:r>
      <w:r w:rsidR="00545EF9" w:rsidRPr="001C001D">
        <w:rPr>
          <w:sz w:val="28"/>
          <w:szCs w:val="28"/>
        </w:rPr>
        <w:t xml:space="preserve">обоснованные причины, по которым обжалуется решение, со ссылкой на нормы законодательства; </w:t>
      </w:r>
    </w:p>
    <w:p w:rsidR="00545EF9" w:rsidRPr="001C001D" w:rsidRDefault="005557D0" w:rsidP="006811D0">
      <w:pPr>
        <w:spacing w:after="360" w:line="276" w:lineRule="auto"/>
        <w:ind w:firstLine="709"/>
        <w:jc w:val="both"/>
        <w:rPr>
          <w:sz w:val="28"/>
          <w:szCs w:val="28"/>
        </w:rPr>
      </w:pPr>
      <w:r>
        <w:rPr>
          <w:sz w:val="28"/>
          <w:szCs w:val="28"/>
        </w:rPr>
        <w:t>г) </w:t>
      </w:r>
      <w:r w:rsidR="00545EF9" w:rsidRPr="001C001D">
        <w:rPr>
          <w:sz w:val="28"/>
          <w:szCs w:val="28"/>
        </w:rPr>
        <w:t>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557D0" w:rsidP="006811D0">
      <w:pPr>
        <w:spacing w:after="360" w:line="276" w:lineRule="auto"/>
        <w:ind w:firstLine="709"/>
        <w:jc w:val="both"/>
        <w:rPr>
          <w:sz w:val="28"/>
          <w:szCs w:val="28"/>
        </w:rPr>
      </w:pPr>
      <w:r>
        <w:rPr>
          <w:sz w:val="28"/>
          <w:szCs w:val="28"/>
        </w:rPr>
        <w:t>д) </w:t>
      </w:r>
      <w:r w:rsidR="00545EF9" w:rsidRPr="001C001D">
        <w:rPr>
          <w:sz w:val="28"/>
          <w:szCs w:val="28"/>
        </w:rPr>
        <w:t>суть требований и ходатайств лица, подающего жалобу;</w:t>
      </w:r>
    </w:p>
    <w:p w:rsidR="00545EF9" w:rsidRPr="001C001D" w:rsidRDefault="005557D0" w:rsidP="006811D0">
      <w:pPr>
        <w:spacing w:after="360" w:line="276" w:lineRule="auto"/>
        <w:ind w:firstLine="709"/>
        <w:jc w:val="both"/>
        <w:rPr>
          <w:sz w:val="28"/>
          <w:szCs w:val="28"/>
        </w:rPr>
      </w:pPr>
      <w:r>
        <w:rPr>
          <w:sz w:val="28"/>
          <w:szCs w:val="28"/>
        </w:rPr>
        <w:t>е) </w:t>
      </w:r>
      <w:r w:rsidR="00545EF9" w:rsidRPr="001C001D">
        <w:rPr>
          <w:sz w:val="28"/>
          <w:szCs w:val="28"/>
        </w:rPr>
        <w:t>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lastRenderedPageBreak/>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39.</w:t>
      </w:r>
      <w:r w:rsidR="005557D0">
        <w:rPr>
          <w:b/>
          <w:bCs/>
          <w:sz w:val="28"/>
          <w:szCs w:val="28"/>
        </w:rPr>
        <w:t> </w:t>
      </w:r>
      <w:r w:rsidR="00545EF9" w:rsidRPr="001C001D">
        <w:rPr>
          <w:b/>
          <w:bCs/>
          <w:sz w:val="28"/>
          <w:szCs w:val="28"/>
        </w:rPr>
        <w:t>Оставление жалобы без рассмотрения</w:t>
      </w: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Pr="001C001D" w:rsidRDefault="005557D0" w:rsidP="006811D0">
      <w:pPr>
        <w:pStyle w:val="ConsPlusNormal"/>
        <w:tabs>
          <w:tab w:val="left" w:pos="1764"/>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545EF9" w:rsidRPr="001C001D">
        <w:rPr>
          <w:rFonts w:ascii="Times New Roman" w:hAnsi="Times New Roman" w:cs="Times New Roman"/>
          <w:sz w:val="28"/>
          <w:szCs w:val="28"/>
        </w:rPr>
        <w:t>ранее подана жалоба по тем же основаниям.</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39.2. </w:t>
      </w:r>
      <w:r w:rsidR="00545EF9" w:rsidRPr="001C001D">
        <w:rPr>
          <w:rFonts w:ascii="Times New Roman" w:hAnsi="Times New Roman" w:cs="Times New Roman"/>
          <w:sz w:val="28"/>
          <w:szCs w:val="28"/>
        </w:rPr>
        <w:t>Министерство доходов и сборов Донецкой Народной Республики принимает решение об оставлении жалобы без рассмотрения полностью или в части в течение пяти рабочих дней со дня получения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w:t>
      </w:r>
      <w:r w:rsidR="00545EF9" w:rsidRPr="001C001D">
        <w:rPr>
          <w:rFonts w:ascii="Times New Roman" w:hAnsi="Times New Roman" w:cs="Times New Roman"/>
          <w:sz w:val="28"/>
          <w:szCs w:val="28"/>
        </w:rPr>
        <w:lastRenderedPageBreak/>
        <w:t>настоящей статьи.</w:t>
      </w:r>
    </w:p>
    <w:p w:rsidR="00545EF9" w:rsidRPr="001C001D" w:rsidRDefault="00910DFD"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40.</w:t>
      </w:r>
      <w:r w:rsidR="005557D0">
        <w:rPr>
          <w:rFonts w:ascii="Times New Roman" w:hAnsi="Times New Roman" w:cs="Times New Roman"/>
          <w:b/>
          <w:bCs/>
          <w:sz w:val="28"/>
          <w:szCs w:val="28"/>
        </w:rPr>
        <w:t> </w:t>
      </w:r>
      <w:r w:rsidR="00545EF9" w:rsidRPr="001C001D">
        <w:rPr>
          <w:rFonts w:ascii="Times New Roman" w:hAnsi="Times New Roman" w:cs="Times New Roman"/>
          <w:b/>
          <w:bCs/>
          <w:sz w:val="28"/>
          <w:szCs w:val="28"/>
        </w:rPr>
        <w:t>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557D0" w:rsidP="006811D0">
      <w:pPr>
        <w:pStyle w:val="ConsPlusNormal"/>
        <w:tabs>
          <w:tab w:val="left" w:pos="1764"/>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545EF9" w:rsidRPr="001C001D">
        <w:rPr>
          <w:rFonts w:ascii="Times New Roman" w:hAnsi="Times New Roman" w:cs="Times New Roman"/>
          <w:sz w:val="28"/>
          <w:szCs w:val="28"/>
        </w:rPr>
        <w:t>оставляет решение органа доходов и сборов без изменений, а жалобу без удовлетворения;</w:t>
      </w:r>
    </w:p>
    <w:p w:rsidR="00545EF9" w:rsidRPr="001C001D" w:rsidRDefault="005557D0" w:rsidP="006811D0">
      <w:pPr>
        <w:pStyle w:val="ConsPlusNormal"/>
        <w:tabs>
          <w:tab w:val="left" w:pos="1764"/>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45EF9" w:rsidRPr="001C001D">
        <w:rPr>
          <w:rFonts w:ascii="Times New Roman" w:hAnsi="Times New Roman" w:cs="Times New Roman"/>
          <w:sz w:val="28"/>
          <w:szCs w:val="28"/>
        </w:rPr>
        <w:t>отменяет решение органа доходов и сборов полностью или в части, и 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40.3.</w:t>
      </w:r>
      <w:r w:rsidR="005557D0">
        <w:rPr>
          <w:rFonts w:ascii="Times New Roman" w:hAnsi="Times New Roman" w:cs="Times New Roman"/>
          <w:sz w:val="28"/>
          <w:szCs w:val="28"/>
        </w:rPr>
        <w:t> </w:t>
      </w:r>
      <w:r w:rsidRPr="001C001D">
        <w:rPr>
          <w:rFonts w:ascii="Times New Roman" w:hAnsi="Times New Roman" w:cs="Times New Roman"/>
          <w:sz w:val="28"/>
          <w:szCs w:val="28"/>
        </w:rPr>
        <w:t xml:space="preserve">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w:t>
      </w:r>
      <w:r w:rsidR="005557D0">
        <w:rPr>
          <w:rFonts w:ascii="Times New Roman" w:hAnsi="Times New Roman" w:cs="Times New Roman"/>
          <w:sz w:val="28"/>
          <w:szCs w:val="28"/>
        </w:rPr>
        <w:t> </w:t>
      </w:r>
      <w:r w:rsidRPr="001C001D">
        <w:rPr>
          <w:rFonts w:ascii="Times New Roman" w:hAnsi="Times New Roman" w:cs="Times New Roman"/>
          <w:sz w:val="28"/>
          <w:szCs w:val="28"/>
        </w:rPr>
        <w:t xml:space="preserve">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w:t>
      </w:r>
      <w:proofErr w:type="gramStart"/>
      <w:r w:rsidRPr="001C001D">
        <w:rPr>
          <w:rFonts w:ascii="Times New Roman" w:hAnsi="Times New Roman" w:cs="Times New Roman"/>
          <w:sz w:val="28"/>
          <w:szCs w:val="28"/>
        </w:rPr>
        <w:t>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roofErr w:type="gramEnd"/>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proofErr w:type="gramStart"/>
      <w:r w:rsidR="00ED24F7" w:rsidRPr="001C001D">
        <w:rPr>
          <w:rFonts w:ascii="Times New Roman" w:hAnsi="Times New Roman" w:cs="Times New Roman"/>
          <w:sz w:val="28"/>
          <w:szCs w:val="28"/>
        </w:rPr>
        <w:t>,</w:t>
      </w:r>
      <w:proofErr w:type="gramEnd"/>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AA6F3B"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9-2.</w:t>
      </w:r>
      <w:r w:rsidR="005557D0">
        <w:rPr>
          <w:rFonts w:ascii="Times New Roman" w:hAnsi="Times New Roman" w:cs="Times New Roman"/>
          <w:bCs/>
          <w:sz w:val="28"/>
          <w:szCs w:val="28"/>
          <w:lang w:val="ru-RU"/>
        </w:rPr>
        <w:t> </w:t>
      </w:r>
      <w:r w:rsidR="00545EF9" w:rsidRPr="001C001D">
        <w:rPr>
          <w:rFonts w:ascii="Times New Roman" w:hAnsi="Times New Roman" w:cs="Times New Roman"/>
          <w:b/>
          <w:bCs/>
          <w:sz w:val="28"/>
          <w:szCs w:val="28"/>
          <w:lang w:val="ru-RU"/>
        </w:rPr>
        <w:t>Судебное обжалование</w:t>
      </w:r>
    </w:p>
    <w:p w:rsidR="00545EF9" w:rsidRPr="001C001D" w:rsidRDefault="00910DFD"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41.</w:t>
      </w:r>
      <w:r w:rsidR="005557D0">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 xml:space="preserve">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545EF9" w:rsidRPr="001C001D" w:rsidRDefault="00AA6F3B" w:rsidP="006811D0">
      <w:pPr>
        <w:tabs>
          <w:tab w:val="left" w:pos="993"/>
        </w:tabs>
        <w:spacing w:after="360" w:line="276" w:lineRule="auto"/>
        <w:ind w:firstLine="709"/>
        <w:jc w:val="both"/>
        <w:rPr>
          <w:b/>
          <w:bCs/>
          <w:sz w:val="28"/>
          <w:szCs w:val="28"/>
        </w:rPr>
      </w:pPr>
      <w:r>
        <w:rPr>
          <w:bCs/>
          <w:sz w:val="28"/>
          <w:szCs w:val="28"/>
        </w:rPr>
        <w:t>Глава </w:t>
      </w:r>
      <w:r w:rsidR="00545EF9" w:rsidRPr="001C001D">
        <w:rPr>
          <w:bCs/>
          <w:sz w:val="28"/>
          <w:szCs w:val="28"/>
        </w:rPr>
        <w:t>10.</w:t>
      </w:r>
      <w:r w:rsidR="005557D0">
        <w:rPr>
          <w:bCs/>
          <w:sz w:val="28"/>
          <w:szCs w:val="28"/>
        </w:rPr>
        <w:t> </w:t>
      </w:r>
      <w:r w:rsidR="00545EF9" w:rsidRPr="001C001D">
        <w:rPr>
          <w:b/>
          <w:bCs/>
          <w:sz w:val="28"/>
          <w:szCs w:val="28"/>
        </w:rPr>
        <w:t>Взыскание задолженности</w:t>
      </w:r>
    </w:p>
    <w:p w:rsidR="00C64076" w:rsidRPr="001C001D" w:rsidRDefault="00AA6F3B"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0" w:name="BM1072"/>
      <w:r>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910DFD"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w:t>
      </w:r>
      <w:r w:rsidR="005557D0">
        <w:rPr>
          <w:sz w:val="28"/>
          <w:szCs w:val="28"/>
        </w:rPr>
        <w:t> </w:t>
      </w:r>
      <w:r w:rsidRPr="001C001D">
        <w:rPr>
          <w:sz w:val="28"/>
          <w:szCs w:val="28"/>
        </w:rPr>
        <w:t>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w:t>
      </w:r>
      <w:r w:rsidR="005557D0">
        <w:rPr>
          <w:rFonts w:ascii="Times New Roman" w:hAnsi="Times New Roman" w:cs="Times New Roman"/>
          <w:sz w:val="28"/>
          <w:szCs w:val="28"/>
          <w:lang w:val="ru-RU"/>
        </w:rPr>
        <w:t> </w:t>
      </w:r>
      <w:r w:rsidRPr="001C001D">
        <w:rPr>
          <w:rFonts w:ascii="Times New Roman" w:hAnsi="Times New Roman" w:cs="Times New Roman"/>
          <w:sz w:val="28"/>
          <w:szCs w:val="28"/>
          <w:lang w:val="ru-RU"/>
        </w:rPr>
        <w:t>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42.3.</w:t>
      </w:r>
      <w:r w:rsidR="005557D0">
        <w:rPr>
          <w:rFonts w:ascii="Times New Roman" w:hAnsi="Times New Roman" w:cs="Times New Roman"/>
          <w:sz w:val="28"/>
          <w:szCs w:val="28"/>
          <w:lang w:val="ru-RU"/>
        </w:rPr>
        <w:t> </w:t>
      </w:r>
      <w:r w:rsidRPr="001C001D">
        <w:rPr>
          <w:rFonts w:ascii="Times New Roman" w:hAnsi="Times New Roman" w:cs="Times New Roman"/>
          <w:sz w:val="28"/>
          <w:szCs w:val="28"/>
          <w:lang w:val="ru-RU"/>
        </w:rPr>
        <w:t>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5557D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42.4. </w:t>
      </w:r>
      <w:proofErr w:type="gramStart"/>
      <w:r w:rsidR="00C64076" w:rsidRPr="001C001D">
        <w:rPr>
          <w:rFonts w:ascii="Times New Roman" w:hAnsi="Times New Roman" w:cs="Times New Roman"/>
          <w:sz w:val="28"/>
          <w:szCs w:val="28"/>
          <w:lang w:val="ru-RU"/>
        </w:rPr>
        <w:t>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roofErr w:type="gramEnd"/>
    </w:p>
    <w:p w:rsidR="00C64076" w:rsidRPr="001C001D" w:rsidRDefault="005557D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42.5. </w:t>
      </w:r>
      <w:r w:rsidR="00C64076" w:rsidRPr="001C001D">
        <w:rPr>
          <w:rFonts w:ascii="Times New Roman" w:hAnsi="Times New Roman" w:cs="Times New Roman"/>
          <w:sz w:val="28"/>
          <w:szCs w:val="28"/>
          <w:lang w:val="ru-RU"/>
        </w:rPr>
        <w:t xml:space="preserve">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Pr>
          <w:rFonts w:ascii="Times New Roman" w:hAnsi="Times New Roman" w:cs="Times New Roman"/>
          <w:sz w:val="28"/>
          <w:szCs w:val="28"/>
          <w:lang w:val="ru-RU"/>
        </w:rPr>
        <w:t>Законом.</w:t>
      </w:r>
    </w:p>
    <w:p w:rsidR="00706701" w:rsidRPr="001C001D" w:rsidRDefault="00AA6F3B" w:rsidP="006811D0">
      <w:pPr>
        <w:tabs>
          <w:tab w:val="left" w:pos="993"/>
        </w:tabs>
        <w:spacing w:after="360" w:line="276" w:lineRule="auto"/>
        <w:ind w:firstLine="709"/>
        <w:jc w:val="both"/>
        <w:rPr>
          <w:b/>
          <w:bCs/>
          <w:sz w:val="28"/>
          <w:szCs w:val="28"/>
        </w:rPr>
      </w:pPr>
      <w:r>
        <w:rPr>
          <w:bCs/>
          <w:sz w:val="28"/>
          <w:szCs w:val="28"/>
        </w:rPr>
        <w:t>Глава </w:t>
      </w:r>
      <w:r w:rsidR="00706701" w:rsidRPr="001C001D">
        <w:rPr>
          <w:bCs/>
          <w:sz w:val="28"/>
          <w:szCs w:val="28"/>
        </w:rPr>
        <w:t>10-2.</w:t>
      </w:r>
      <w:r w:rsidR="005557D0">
        <w:rPr>
          <w:bCs/>
          <w:sz w:val="28"/>
          <w:szCs w:val="28"/>
        </w:rPr>
        <w:t> </w:t>
      </w:r>
      <w:r w:rsidR="00706701" w:rsidRPr="001C001D">
        <w:rPr>
          <w:b/>
          <w:bCs/>
          <w:sz w:val="28"/>
          <w:szCs w:val="28"/>
        </w:rPr>
        <w:t>Взыскание задолженности</w:t>
      </w:r>
    </w:p>
    <w:p w:rsidR="00706701" w:rsidRPr="001C001D" w:rsidRDefault="00910DFD" w:rsidP="006811D0">
      <w:pPr>
        <w:tabs>
          <w:tab w:val="left" w:pos="0"/>
        </w:tabs>
        <w:spacing w:after="360" w:line="276" w:lineRule="auto"/>
        <w:ind w:firstLine="709"/>
        <w:jc w:val="both"/>
        <w:rPr>
          <w:b/>
          <w:bCs/>
          <w:sz w:val="28"/>
          <w:szCs w:val="28"/>
        </w:rPr>
      </w:pPr>
      <w:r>
        <w:rPr>
          <w:bCs/>
          <w:sz w:val="28"/>
          <w:szCs w:val="28"/>
        </w:rPr>
        <w:t>Статья </w:t>
      </w:r>
      <w:r w:rsidR="00706701" w:rsidRPr="001C001D">
        <w:rPr>
          <w:bCs/>
          <w:sz w:val="28"/>
          <w:szCs w:val="28"/>
        </w:rPr>
        <w:t>43.</w:t>
      </w:r>
      <w:r w:rsidR="005557D0">
        <w:rPr>
          <w:b/>
          <w:bCs/>
          <w:sz w:val="28"/>
          <w:szCs w:val="28"/>
        </w:rPr>
        <w:t> </w:t>
      </w:r>
      <w:r w:rsidR="00706701" w:rsidRPr="001C001D">
        <w:rPr>
          <w:b/>
          <w:bCs/>
          <w:sz w:val="28"/>
          <w:szCs w:val="28"/>
        </w:rPr>
        <w:t>Органы, уполномоченные осуществлять меры принудительного взыскания</w:t>
      </w:r>
    </w:p>
    <w:p w:rsidR="00706701" w:rsidRPr="001C001D" w:rsidRDefault="005557D0" w:rsidP="006811D0">
      <w:pPr>
        <w:tabs>
          <w:tab w:val="left" w:pos="0"/>
        </w:tabs>
        <w:spacing w:after="360" w:line="276" w:lineRule="auto"/>
        <w:ind w:firstLine="709"/>
        <w:jc w:val="both"/>
        <w:rPr>
          <w:bCs/>
          <w:sz w:val="28"/>
          <w:szCs w:val="28"/>
        </w:rPr>
      </w:pPr>
      <w:r>
        <w:rPr>
          <w:sz w:val="28"/>
          <w:szCs w:val="28"/>
        </w:rPr>
        <w:t>43.1. </w:t>
      </w:r>
      <w:r w:rsidR="00706701" w:rsidRPr="001C001D">
        <w:rPr>
          <w:sz w:val="28"/>
          <w:szCs w:val="28"/>
        </w:rPr>
        <w:t>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910DFD" w:rsidP="006811D0">
      <w:pPr>
        <w:tabs>
          <w:tab w:val="left" w:pos="0"/>
        </w:tabs>
        <w:spacing w:after="360" w:line="276" w:lineRule="auto"/>
        <w:ind w:firstLine="709"/>
        <w:jc w:val="both"/>
        <w:rPr>
          <w:b/>
          <w:bCs/>
          <w:sz w:val="28"/>
          <w:szCs w:val="28"/>
        </w:rPr>
      </w:pPr>
      <w:r>
        <w:rPr>
          <w:bCs/>
          <w:sz w:val="28"/>
          <w:szCs w:val="28"/>
        </w:rPr>
        <w:t>Статья </w:t>
      </w:r>
      <w:r w:rsidR="00706701" w:rsidRPr="001C001D">
        <w:rPr>
          <w:bCs/>
          <w:sz w:val="28"/>
          <w:szCs w:val="28"/>
        </w:rPr>
        <w:t>44.</w:t>
      </w:r>
      <w:r w:rsidR="005557D0">
        <w:rPr>
          <w:bCs/>
          <w:sz w:val="28"/>
          <w:szCs w:val="28"/>
        </w:rPr>
        <w:t> </w:t>
      </w:r>
      <w:r w:rsidR="00706701" w:rsidRPr="001C001D">
        <w:rPr>
          <w:b/>
          <w:bCs/>
          <w:sz w:val="28"/>
          <w:szCs w:val="28"/>
        </w:rPr>
        <w:t>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w:t>
      </w:r>
      <w:r w:rsidR="005557D0">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б) </w:t>
      </w:r>
      <w:r w:rsidR="00706701" w:rsidRPr="001C001D">
        <w:rPr>
          <w:rFonts w:ascii="Times New Roman" w:hAnsi="Times New Roman" w:cs="Times New Roman"/>
          <w:sz w:val="28"/>
          <w:szCs w:val="28"/>
          <w:lang w:val="ru-RU"/>
        </w:rPr>
        <w:t xml:space="preserve">за счет ошибочно </w:t>
      </w:r>
      <w:r w:rsidR="00910DFD">
        <w:rPr>
          <w:rFonts w:ascii="Times New Roman" w:hAnsi="Times New Roman" w:cs="Times New Roman"/>
          <w:sz w:val="28"/>
          <w:szCs w:val="28"/>
          <w:lang w:val="ru-RU"/>
        </w:rPr>
        <w:t>и (или)</w:t>
      </w:r>
      <w:r w:rsidR="00706701" w:rsidRPr="001C001D">
        <w:rPr>
          <w:rFonts w:ascii="Times New Roman" w:hAnsi="Times New Roman" w:cs="Times New Roman"/>
          <w:sz w:val="28"/>
          <w:szCs w:val="28"/>
          <w:lang w:val="ru-RU"/>
        </w:rPr>
        <w:t xml:space="preserve">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proofErr w:type="gramStart"/>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w:t>
      </w:r>
      <w:proofErr w:type="gramEnd"/>
      <w:r w:rsidRPr="001C001D">
        <w:rPr>
          <w:sz w:val="28"/>
          <w:szCs w:val="28"/>
        </w:rPr>
        <w:t xml:space="preserve">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Советом Министров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proofErr w:type="gramStart"/>
      <w:r>
        <w:rPr>
          <w:rFonts w:ascii="Times New Roman" w:hAnsi="Times New Roman" w:cs="Times New Roman"/>
          <w:sz w:val="28"/>
          <w:szCs w:val="28"/>
          <w:lang w:val="ru-RU"/>
        </w:rPr>
        <w:t>44.3.1. </w:t>
      </w:r>
      <w:r w:rsidR="00706701" w:rsidRPr="001C001D">
        <w:rPr>
          <w:rFonts w:ascii="Times New Roman" w:hAnsi="Times New Roman" w:cs="Times New Roman"/>
          <w:sz w:val="28"/>
          <w:szCs w:val="28"/>
          <w:lang w:val="ru-RU"/>
        </w:rPr>
        <w:t>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лизинг,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w:t>
      </w:r>
      <w:proofErr w:type="gramEnd"/>
      <w:r w:rsidR="00706701" w:rsidRPr="001C001D">
        <w:rPr>
          <w:rFonts w:ascii="Times New Roman" w:hAnsi="Times New Roman" w:cs="Times New Roman"/>
          <w:sz w:val="28"/>
          <w:szCs w:val="28"/>
          <w:lang w:val="ru-RU"/>
        </w:rPr>
        <w:t xml:space="preserve"> Исключением являются случаи, когда такие активы ранее принадлежали налогоплательщику на правах собственности и на </w:t>
      </w:r>
      <w:r w:rsidR="00706701" w:rsidRPr="001C001D">
        <w:rPr>
          <w:rFonts w:ascii="Times New Roman" w:hAnsi="Times New Roman" w:cs="Times New Roman"/>
          <w:sz w:val="28"/>
          <w:szCs w:val="28"/>
          <w:lang w:val="ru-RU"/>
        </w:rPr>
        <w:lastRenderedPageBreak/>
        <w:t>которые распространяются нормы, предусмотренные пунктом 44.2 статьи 44 настоящей главы;</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44.3.2. </w:t>
      </w:r>
      <w:r w:rsidR="00706701" w:rsidRPr="001C001D">
        <w:rPr>
          <w:rFonts w:ascii="Times New Roman" w:hAnsi="Times New Roman" w:cs="Times New Roman"/>
          <w:sz w:val="28"/>
          <w:szCs w:val="28"/>
          <w:lang w:val="ru-RU"/>
        </w:rPr>
        <w:t>имущество, свободное обращение которого запрещено согласно законодательству Донецкой Народной Республики;</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44.3.3 </w:t>
      </w:r>
      <w:r w:rsidR="00706701" w:rsidRPr="001C001D">
        <w:rPr>
          <w:rFonts w:ascii="Times New Roman" w:hAnsi="Times New Roman" w:cs="Times New Roman"/>
          <w:sz w:val="28"/>
          <w:szCs w:val="28"/>
          <w:lang w:val="ru-RU"/>
        </w:rPr>
        <w:t>ли</w:t>
      </w:r>
      <w:r w:rsidR="00313792" w:rsidRPr="001C001D">
        <w:rPr>
          <w:rFonts w:ascii="Times New Roman" w:hAnsi="Times New Roman" w:cs="Times New Roman"/>
          <w:sz w:val="28"/>
          <w:szCs w:val="28"/>
          <w:lang w:val="ru-RU"/>
        </w:rPr>
        <w:t>чное имущество физических лиц-</w:t>
      </w:r>
      <w:r w:rsidR="00706701" w:rsidRPr="001C001D">
        <w:rPr>
          <w:rFonts w:ascii="Times New Roman" w:hAnsi="Times New Roman" w:cs="Times New Roman"/>
          <w:sz w:val="28"/>
          <w:szCs w:val="28"/>
          <w:lang w:val="ru-RU"/>
        </w:rPr>
        <w:t>предпринимателей.</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44.4. </w:t>
      </w:r>
      <w:r w:rsidR="00706701" w:rsidRPr="001C001D">
        <w:rPr>
          <w:rFonts w:ascii="Times New Roman" w:hAnsi="Times New Roman" w:cs="Times New Roman"/>
          <w:sz w:val="28"/>
          <w:szCs w:val="28"/>
          <w:lang w:val="ru-RU"/>
        </w:rPr>
        <w:t xml:space="preserve">В случае отсутствия у налогоплательщика, являющегося филиалом, отделением, другим обособленным подразделением юридического лица,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на которые может быть обращено взыскание в соответствии с нормами настоящего Закона.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910DFD">
        <w:rPr>
          <w:rFonts w:ascii="Times New Roman" w:hAnsi="Times New Roman" w:cs="Times New Roman"/>
          <w:sz w:val="28"/>
          <w:szCs w:val="28"/>
          <w:lang w:val="ru-RU"/>
        </w:rPr>
        <w:t>и (или)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910DFD">
        <w:rPr>
          <w:rFonts w:ascii="Times New Roman" w:hAnsi="Times New Roman" w:cs="Times New Roman"/>
          <w:sz w:val="28"/>
          <w:szCs w:val="28"/>
          <w:lang w:val="ru-RU"/>
        </w:rPr>
        <w:t>и (или)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w:t>
      </w:r>
      <w:r w:rsidR="005557D0">
        <w:rPr>
          <w:rFonts w:ascii="Times New Roman" w:hAnsi="Times New Roman" w:cs="Times New Roman"/>
          <w:sz w:val="28"/>
          <w:szCs w:val="28"/>
          <w:lang w:val="ru-RU"/>
        </w:rPr>
        <w:t>деятельности.</w:t>
      </w:r>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44.7. </w:t>
      </w:r>
      <w:r w:rsidR="00706701" w:rsidRPr="001C001D">
        <w:rPr>
          <w:rFonts w:ascii="Times New Roman" w:hAnsi="Times New Roman" w:cs="Times New Roman"/>
          <w:sz w:val="28"/>
          <w:szCs w:val="28"/>
          <w:lang w:val="ru-RU"/>
        </w:rPr>
        <w:t>Взыскание задолженности физических лиц (без уч</w:t>
      </w:r>
      <w:r w:rsidR="00232E11" w:rsidRPr="001C001D">
        <w:rPr>
          <w:rFonts w:ascii="Times New Roman" w:hAnsi="Times New Roman" w:cs="Times New Roman"/>
          <w:sz w:val="28"/>
          <w:szCs w:val="28"/>
          <w:lang w:val="ru-RU"/>
        </w:rPr>
        <w:t>е</w:t>
      </w:r>
      <w:r w:rsidR="00706701"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00706701"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w:t>
      </w:r>
      <w:r w:rsidR="00706701" w:rsidRPr="001C001D">
        <w:rPr>
          <w:rFonts w:ascii="Times New Roman" w:hAnsi="Times New Roman" w:cs="Times New Roman"/>
          <w:bCs/>
          <w:sz w:val="28"/>
          <w:szCs w:val="28"/>
          <w:lang w:val="ru-RU"/>
        </w:rPr>
        <w:lastRenderedPageBreak/>
        <w:t xml:space="preserve">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 xml:space="preserve">При возникновении у налогоплательщика задолженности </w:t>
      </w:r>
      <w:proofErr w:type="gramStart"/>
      <w:r w:rsidR="00706701" w:rsidRPr="001C001D">
        <w:rPr>
          <w:rFonts w:ascii="Times New Roman" w:hAnsi="Times New Roman" w:cs="Times New Roman"/>
          <w:sz w:val="28"/>
          <w:szCs w:val="28"/>
          <w:lang w:val="ru-RU"/>
        </w:rPr>
        <w:t>вследствие</w:t>
      </w:r>
      <w:proofErr w:type="gramEnd"/>
      <w:r w:rsidR="00706701" w:rsidRPr="001C001D">
        <w:rPr>
          <w:rFonts w:ascii="Times New Roman" w:hAnsi="Times New Roman" w:cs="Times New Roman"/>
          <w:sz w:val="28"/>
          <w:szCs w:val="28"/>
          <w:lang w:val="ru-RU"/>
        </w:rPr>
        <w:t>:</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w:t>
      </w:r>
      <w:r w:rsidR="005557D0">
        <w:rPr>
          <w:rFonts w:ascii="Times New Roman" w:hAnsi="Times New Roman" w:cs="Times New Roman"/>
          <w:sz w:val="28"/>
          <w:szCs w:val="28"/>
          <w:lang w:val="ru-RU"/>
        </w:rPr>
        <w:t xml:space="preserve">статья </w:t>
      </w:r>
      <w:r w:rsidR="00706701" w:rsidRPr="001C001D">
        <w:rPr>
          <w:rFonts w:ascii="Times New Roman" w:hAnsi="Times New Roman" w:cs="Times New Roman"/>
          <w:sz w:val="28"/>
          <w:szCs w:val="28"/>
          <w:lang w:val="ru-RU"/>
        </w:rPr>
        <w:t>46 главы 10-2) и обеспечения задолженности налоговым залогом (статьи 47, 49 главы 10-2).</w:t>
      </w:r>
      <w:proofErr w:type="gramEnd"/>
      <w:r w:rsidR="00706701" w:rsidRPr="001C001D">
        <w:rPr>
          <w:rFonts w:ascii="Times New Roman" w:hAnsi="Times New Roman" w:cs="Times New Roman"/>
          <w:sz w:val="28"/>
          <w:szCs w:val="28"/>
          <w:lang w:val="ru-RU"/>
        </w:rPr>
        <w:t xml:space="preserve"> Мероприятия, предусмотренные статьями 48, 50, 51 настоящей главы, 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w:t>
      </w:r>
      <w:proofErr w:type="gramEnd"/>
      <w:r w:rsidR="00706701" w:rsidRPr="001C001D">
        <w:rPr>
          <w:rFonts w:ascii="Times New Roman" w:hAnsi="Times New Roman" w:cs="Times New Roman"/>
          <w:sz w:val="28"/>
          <w:szCs w:val="28"/>
          <w:lang w:val="ru-RU"/>
        </w:rPr>
        <w:t xml:space="preserve">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roofErr w:type="gramEnd"/>
    </w:p>
    <w:p w:rsidR="00706701" w:rsidRPr="001C001D" w:rsidRDefault="005557D0"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44.11. </w:t>
      </w:r>
      <w:proofErr w:type="gramStart"/>
      <w:r w:rsidR="00706701" w:rsidRPr="001C001D">
        <w:rPr>
          <w:rFonts w:ascii="Times New Roman" w:hAnsi="Times New Roman" w:cs="Times New Roman"/>
          <w:sz w:val="28"/>
          <w:szCs w:val="28"/>
          <w:lang w:val="ru-RU"/>
        </w:rPr>
        <w:t>В случае взыскания территориальным органом денежных средств в счет погашения задолженности до приостановления мероприятий по взысканию в случаях</w:t>
      </w:r>
      <w:proofErr w:type="gramEnd"/>
      <w:r w:rsidR="00706701" w:rsidRPr="001C001D">
        <w:rPr>
          <w:rFonts w:ascii="Times New Roman" w:hAnsi="Times New Roman" w:cs="Times New Roman"/>
          <w:sz w:val="28"/>
          <w:szCs w:val="28"/>
          <w:lang w:val="ru-RU"/>
        </w:rPr>
        <w:t>, предусмотренных пунктом 4</w:t>
      </w:r>
      <w:r w:rsidR="00313792" w:rsidRPr="001C001D">
        <w:rPr>
          <w:rFonts w:ascii="Times New Roman" w:hAnsi="Times New Roman" w:cs="Times New Roman"/>
          <w:sz w:val="28"/>
          <w:szCs w:val="28"/>
          <w:lang w:val="ru-RU"/>
        </w:rPr>
        <w:t>4.10. статьи 44 настоящей главы,</w:t>
      </w:r>
      <w:r w:rsidR="00706701"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Советом Министров или Главой Донецкой Народной Республики.</w:t>
      </w:r>
    </w:p>
    <w:p w:rsidR="00706701" w:rsidRPr="001C001D" w:rsidRDefault="005557D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44.12. </w:t>
      </w:r>
      <w:r w:rsidR="00706701" w:rsidRPr="001C001D">
        <w:rPr>
          <w:rFonts w:ascii="Times New Roman" w:hAnsi="Times New Roman" w:cs="Times New Roman"/>
          <w:sz w:val="28"/>
          <w:szCs w:val="28"/>
          <w:lang w:val="ru-RU"/>
        </w:rPr>
        <w:t>В случае</w:t>
      </w:r>
      <w:proofErr w:type="gramStart"/>
      <w:r w:rsidR="00706701" w:rsidRPr="001C001D">
        <w:rPr>
          <w:rFonts w:ascii="Times New Roman" w:hAnsi="Times New Roman" w:cs="Times New Roman"/>
          <w:sz w:val="28"/>
          <w:szCs w:val="28"/>
          <w:lang w:val="ru-RU"/>
        </w:rPr>
        <w:t>,</w:t>
      </w:r>
      <w:proofErr w:type="gramEnd"/>
      <w:r w:rsidR="00706701" w:rsidRPr="001C001D">
        <w:rPr>
          <w:rFonts w:ascii="Times New Roman" w:hAnsi="Times New Roman" w:cs="Times New Roman"/>
          <w:sz w:val="28"/>
          <w:szCs w:val="28"/>
          <w:lang w:val="ru-RU"/>
        </w:rPr>
        <w:t xml:space="preserve">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w:t>
      </w:r>
      <w:proofErr w:type="gramStart"/>
      <w:r w:rsidR="00706701" w:rsidRPr="001C001D">
        <w:rPr>
          <w:rFonts w:ascii="Times New Roman" w:hAnsi="Times New Roman" w:cs="Times New Roman"/>
          <w:sz w:val="28"/>
          <w:szCs w:val="28"/>
          <w:lang w:val="ru-RU"/>
        </w:rPr>
        <w:t>требования</w:t>
      </w:r>
      <w:proofErr w:type="gramEnd"/>
      <w:r w:rsidR="00706701" w:rsidRPr="001C001D">
        <w:rPr>
          <w:rFonts w:ascii="Times New Roman" w:hAnsi="Times New Roman" w:cs="Times New Roman"/>
          <w:sz w:val="28"/>
          <w:szCs w:val="28"/>
          <w:lang w:val="ru-RU"/>
        </w:rPr>
        <w:t xml:space="preserve">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00706701"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w:t>
      </w:r>
      <w:proofErr w:type="gramStart"/>
      <w:r w:rsidRPr="001C001D">
        <w:rPr>
          <w:rFonts w:ascii="Times New Roman" w:hAnsi="Times New Roman" w:cs="Times New Roman"/>
          <w:sz w:val="28"/>
          <w:szCs w:val="28"/>
          <w:lang w:val="ru-RU"/>
        </w:rPr>
        <w:t>а(</w:t>
      </w:r>
      <w:proofErr w:type="spellStart"/>
      <w:proofErr w:type="gramEnd"/>
      <w:r w:rsidRPr="001C001D">
        <w:rPr>
          <w:rFonts w:ascii="Times New Roman" w:hAnsi="Times New Roman" w:cs="Times New Roman"/>
          <w:sz w:val="28"/>
          <w:szCs w:val="28"/>
          <w:lang w:val="ru-RU"/>
        </w:rPr>
        <w:t>ов</w:t>
      </w:r>
      <w:proofErr w:type="spellEnd"/>
      <w:r w:rsidRPr="001C001D">
        <w:rPr>
          <w:rFonts w:ascii="Times New Roman" w:hAnsi="Times New Roman" w:cs="Times New Roman"/>
          <w:sz w:val="28"/>
          <w:szCs w:val="28"/>
          <w:lang w:val="ru-RU"/>
        </w:rPr>
        <w:t xml:space="preserve">) такого налогоплательщика о переуступке права требования погашения дебиторской задолженности путем формирования и направления (вручения) </w:t>
      </w:r>
      <w:r w:rsidRPr="001C001D">
        <w:rPr>
          <w:rFonts w:ascii="Times New Roman" w:hAnsi="Times New Roman" w:cs="Times New Roman"/>
          <w:sz w:val="28"/>
          <w:szCs w:val="28"/>
          <w:lang w:val="ru-RU"/>
        </w:rPr>
        <w:lastRenderedPageBreak/>
        <w:t>соответствующего уведомления-решения такому(им) дебитору(</w:t>
      </w:r>
      <w:proofErr w:type="spellStart"/>
      <w:r w:rsidRPr="001C001D">
        <w:rPr>
          <w:rFonts w:ascii="Times New Roman" w:hAnsi="Times New Roman" w:cs="Times New Roman"/>
          <w:sz w:val="28"/>
          <w:szCs w:val="28"/>
          <w:lang w:val="ru-RU"/>
        </w:rPr>
        <w:t>ам</w:t>
      </w:r>
      <w:proofErr w:type="spellEnd"/>
      <w:r w:rsidRPr="001C001D">
        <w:rPr>
          <w:rFonts w:ascii="Times New Roman" w:hAnsi="Times New Roman" w:cs="Times New Roman"/>
          <w:sz w:val="28"/>
          <w:szCs w:val="28"/>
          <w:lang w:val="ru-RU"/>
        </w:rPr>
        <w:t>)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Если меры принудительного взыскания, предусмотренные ст. 48, 50 настоящего Закона, в течение 30 календарных дней после срока, установленного дебитор</w:t>
      </w:r>
      <w:proofErr w:type="gramStart"/>
      <w:r w:rsidRPr="001C001D">
        <w:rPr>
          <w:rFonts w:ascii="Times New Roman" w:hAnsi="Times New Roman" w:cs="Times New Roman"/>
          <w:sz w:val="28"/>
          <w:szCs w:val="28"/>
          <w:lang w:val="ru-RU"/>
        </w:rPr>
        <w:t>у(</w:t>
      </w:r>
      <w:proofErr w:type="spellStart"/>
      <w:proofErr w:type="gramEnd"/>
      <w:r w:rsidRPr="001C001D">
        <w:rPr>
          <w:rFonts w:ascii="Times New Roman" w:hAnsi="Times New Roman" w:cs="Times New Roman"/>
          <w:sz w:val="28"/>
          <w:szCs w:val="28"/>
          <w:lang w:val="ru-RU"/>
        </w:rPr>
        <w:t>ам</w:t>
      </w:r>
      <w:proofErr w:type="spellEnd"/>
      <w:r w:rsidRPr="001C001D">
        <w:rPr>
          <w:rFonts w:ascii="Times New Roman" w:hAnsi="Times New Roman" w:cs="Times New Roman"/>
          <w:sz w:val="28"/>
          <w:szCs w:val="28"/>
          <w:lang w:val="ru-RU"/>
        </w:rPr>
        <w:t xml:space="preserve">)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w:t>
      </w:r>
      <w:proofErr w:type="gramStart"/>
      <w:r w:rsidRPr="001C001D">
        <w:rPr>
          <w:rFonts w:ascii="Times New Roman" w:hAnsi="Times New Roman" w:cs="Times New Roman"/>
          <w:sz w:val="28"/>
          <w:szCs w:val="28"/>
          <w:lang w:val="ru-RU"/>
        </w:rPr>
        <w:t>а(</w:t>
      </w:r>
      <w:proofErr w:type="spellStart"/>
      <w:proofErr w:type="gramEnd"/>
      <w:r w:rsidRPr="001C001D">
        <w:rPr>
          <w:rFonts w:ascii="Times New Roman" w:hAnsi="Times New Roman" w:cs="Times New Roman"/>
          <w:sz w:val="28"/>
          <w:szCs w:val="28"/>
          <w:lang w:val="ru-RU"/>
        </w:rPr>
        <w:t>ов</w:t>
      </w:r>
      <w:proofErr w:type="spellEnd"/>
      <w:r w:rsidRPr="001C001D">
        <w:rPr>
          <w:rFonts w:ascii="Times New Roman" w:hAnsi="Times New Roman" w:cs="Times New Roman"/>
          <w:sz w:val="28"/>
          <w:szCs w:val="28"/>
          <w:lang w:val="ru-RU"/>
        </w:rPr>
        <w:t>) путем обращения взыскания на активы такого(их) дебитора(</w:t>
      </w:r>
      <w:proofErr w:type="spellStart"/>
      <w:r w:rsidRPr="001C001D">
        <w:rPr>
          <w:rFonts w:ascii="Times New Roman" w:hAnsi="Times New Roman" w:cs="Times New Roman"/>
          <w:sz w:val="28"/>
          <w:szCs w:val="28"/>
          <w:lang w:val="ru-RU"/>
        </w:rPr>
        <w:t>ов</w:t>
      </w:r>
      <w:proofErr w:type="spellEnd"/>
      <w:r w:rsidRPr="001C001D">
        <w:rPr>
          <w:rFonts w:ascii="Times New Roman" w:hAnsi="Times New Roman" w:cs="Times New Roman"/>
          <w:sz w:val="28"/>
          <w:szCs w:val="28"/>
          <w:lang w:val="ru-RU"/>
        </w:rPr>
        <w:t>) при условии действия ранее направленного (врученного) такому(им) дебитору(</w:t>
      </w:r>
      <w:proofErr w:type="spellStart"/>
      <w:r w:rsidRPr="001C001D">
        <w:rPr>
          <w:rFonts w:ascii="Times New Roman" w:hAnsi="Times New Roman" w:cs="Times New Roman"/>
          <w:sz w:val="28"/>
          <w:szCs w:val="28"/>
          <w:lang w:val="ru-RU"/>
        </w:rPr>
        <w:t>ам</w:t>
      </w:r>
      <w:proofErr w:type="spellEnd"/>
      <w:r w:rsidRPr="001C001D">
        <w:rPr>
          <w:rFonts w:ascii="Times New Roman" w:hAnsi="Times New Roman" w:cs="Times New Roman"/>
          <w:sz w:val="28"/>
          <w:szCs w:val="28"/>
          <w:lang w:val="ru-RU"/>
        </w:rPr>
        <w:t>)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w:t>
      </w:r>
      <w:proofErr w:type="gramStart"/>
      <w:r w:rsidR="00706701" w:rsidRPr="001C001D">
        <w:rPr>
          <w:rFonts w:ascii="Times New Roman" w:hAnsi="Times New Roman" w:cs="Times New Roman"/>
          <w:sz w:val="28"/>
          <w:szCs w:val="28"/>
          <w:lang w:val="ru-RU"/>
        </w:rPr>
        <w:t>требования</w:t>
      </w:r>
      <w:proofErr w:type="gramEnd"/>
      <w:r w:rsidR="00706701" w:rsidRPr="001C001D">
        <w:rPr>
          <w:rFonts w:ascii="Times New Roman" w:hAnsi="Times New Roman" w:cs="Times New Roman"/>
          <w:sz w:val="28"/>
          <w:szCs w:val="28"/>
          <w:lang w:val="ru-RU"/>
        </w:rPr>
        <w:t xml:space="preserve">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w:t>
      </w:r>
      <w:proofErr w:type="gramStart"/>
      <w:r w:rsidR="00706701" w:rsidRPr="001C001D">
        <w:rPr>
          <w:rFonts w:ascii="Times New Roman" w:hAnsi="Times New Roman" w:cs="Times New Roman"/>
          <w:sz w:val="28"/>
          <w:szCs w:val="28"/>
          <w:lang w:val="ru-RU"/>
        </w:rPr>
        <w:t>дств в п</w:t>
      </w:r>
      <w:proofErr w:type="gramEnd"/>
      <w:r w:rsidR="00706701" w:rsidRPr="001C001D">
        <w:rPr>
          <w:rFonts w:ascii="Times New Roman" w:hAnsi="Times New Roman" w:cs="Times New Roman"/>
          <w:sz w:val="28"/>
          <w:szCs w:val="28"/>
          <w:lang w:val="ru-RU"/>
        </w:rPr>
        <w:t xml:space="preserve">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w:t>
      </w:r>
      <w:proofErr w:type="gramStart"/>
      <w:r w:rsidRPr="001C001D">
        <w:rPr>
          <w:rFonts w:ascii="Times New Roman" w:hAnsi="Times New Roman" w:cs="Times New Roman"/>
          <w:sz w:val="28"/>
          <w:szCs w:val="28"/>
          <w:lang w:val="ru-RU"/>
        </w:rPr>
        <w:t>м(</w:t>
      </w:r>
      <w:proofErr w:type="spellStart"/>
      <w:proofErr w:type="gramEnd"/>
      <w:r w:rsidRPr="001C001D">
        <w:rPr>
          <w:rFonts w:ascii="Times New Roman" w:hAnsi="Times New Roman" w:cs="Times New Roman"/>
          <w:sz w:val="28"/>
          <w:szCs w:val="28"/>
          <w:lang w:val="ru-RU"/>
        </w:rPr>
        <w:t>ами</w:t>
      </w:r>
      <w:proofErr w:type="spellEnd"/>
      <w:r w:rsidRPr="001C001D">
        <w:rPr>
          <w:rFonts w:ascii="Times New Roman" w:hAnsi="Times New Roman" w:cs="Times New Roman"/>
          <w:sz w:val="28"/>
          <w:szCs w:val="28"/>
          <w:lang w:val="ru-RU"/>
        </w:rPr>
        <w:t xml:space="preserve">) суммы задолженности на соответствующий счет платежа, по которому у плательщика образовалась </w:t>
      </w:r>
      <w:r w:rsidRPr="001C001D">
        <w:rPr>
          <w:rFonts w:ascii="Times New Roman" w:hAnsi="Times New Roman" w:cs="Times New Roman"/>
          <w:sz w:val="28"/>
          <w:szCs w:val="28"/>
          <w:lang w:val="ru-RU"/>
        </w:rPr>
        <w:lastRenderedPageBreak/>
        <w:t xml:space="preserve">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 налогоплательщика утверждается Советом Министров Донецкой Народной Республики или Главой Донецкой Народной Республики.</w:t>
      </w:r>
    </w:p>
    <w:p w:rsidR="00706701" w:rsidRPr="001C001D" w:rsidRDefault="00910DF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706701" w:rsidRPr="001C001D">
        <w:rPr>
          <w:rFonts w:ascii="Times New Roman" w:hAnsi="Times New Roman" w:cs="Times New Roman"/>
          <w:bCs/>
          <w:sz w:val="28"/>
          <w:szCs w:val="28"/>
          <w:lang w:val="ru-RU"/>
        </w:rPr>
        <w:t>45.</w:t>
      </w:r>
      <w:r w:rsidR="005557D0">
        <w:rPr>
          <w:rFonts w:ascii="Times New Roman" w:hAnsi="Times New Roman" w:cs="Times New Roman"/>
          <w:b/>
          <w:bCs/>
          <w:sz w:val="28"/>
          <w:szCs w:val="28"/>
          <w:lang w:val="ru-RU"/>
        </w:rPr>
        <w:t> </w:t>
      </w:r>
      <w:r w:rsidR="00706701" w:rsidRPr="001C001D">
        <w:rPr>
          <w:rFonts w:ascii="Times New Roman" w:hAnsi="Times New Roman" w:cs="Times New Roman"/>
          <w:b/>
          <w:bCs/>
          <w:sz w:val="28"/>
          <w:szCs w:val="28"/>
          <w:lang w:val="ru-RU"/>
        </w:rPr>
        <w:t>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proofErr w:type="gramStart"/>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Законом;</w:t>
      </w:r>
      <w:proofErr w:type="gramEnd"/>
      <w:r w:rsidR="00706701" w:rsidRPr="001C001D">
        <w:rPr>
          <w:rFonts w:ascii="Times New Roman" w:hAnsi="Times New Roman" w:cs="Times New Roman"/>
          <w:sz w:val="28"/>
          <w:szCs w:val="28"/>
          <w:lang w:val="ru-RU"/>
        </w:rPr>
        <w:t xml:space="preserve">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данного Закона)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w:t>
      </w:r>
      <w:r w:rsidR="00126CC3">
        <w:rPr>
          <w:rFonts w:ascii="Times New Roman" w:hAnsi="Times New Roman" w:cs="Times New Roman"/>
          <w:sz w:val="28"/>
          <w:szCs w:val="28"/>
          <w:lang w:val="ru-RU"/>
        </w:rPr>
        <w:t>омочий налогового управляющего.</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Совет Министров или </w:t>
      </w:r>
      <w:r w:rsidR="00AA6F3B">
        <w:rPr>
          <w:rFonts w:ascii="Times New Roman" w:hAnsi="Times New Roman" w:cs="Times New Roman"/>
          <w:sz w:val="28"/>
          <w:szCs w:val="28"/>
          <w:lang w:val="ru-RU"/>
        </w:rPr>
        <w:t>Глава </w:t>
      </w:r>
      <w:r w:rsidRPr="001C001D">
        <w:rPr>
          <w:rFonts w:ascii="Times New Roman" w:hAnsi="Times New Roman" w:cs="Times New Roman"/>
          <w:sz w:val="28"/>
          <w:szCs w:val="28"/>
          <w:lang w:val="ru-RU"/>
        </w:rPr>
        <w:t xml:space="preserve">Донецкой Народной Республики. </w:t>
      </w:r>
    </w:p>
    <w:p w:rsidR="00706701" w:rsidRPr="001C001D" w:rsidRDefault="00126CC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45.4. </w:t>
      </w:r>
      <w:r w:rsidR="00706701" w:rsidRPr="001C001D">
        <w:rPr>
          <w:rFonts w:ascii="Times New Roman" w:hAnsi="Times New Roman" w:cs="Times New Roman"/>
          <w:sz w:val="28"/>
          <w:szCs w:val="28"/>
          <w:lang w:val="ru-RU"/>
        </w:rPr>
        <w:t xml:space="preserve">Порядок проведения проверок сохранности активов, которые находятся в налоговом залоге, устанавливает Совет Министров или </w:t>
      </w:r>
      <w:r w:rsidR="00AA6F3B">
        <w:rPr>
          <w:rFonts w:ascii="Times New Roman" w:hAnsi="Times New Roman" w:cs="Times New Roman"/>
          <w:sz w:val="28"/>
          <w:szCs w:val="28"/>
          <w:lang w:val="ru-RU"/>
        </w:rPr>
        <w:t>Глава </w:t>
      </w:r>
      <w:r w:rsidR="00706701" w:rsidRPr="001C001D">
        <w:rPr>
          <w:rFonts w:ascii="Times New Roman" w:hAnsi="Times New Roman" w:cs="Times New Roman"/>
          <w:sz w:val="28"/>
          <w:szCs w:val="28"/>
          <w:lang w:val="ru-RU"/>
        </w:rPr>
        <w:t>Донецкой Народной Республики.</w:t>
      </w:r>
    </w:p>
    <w:p w:rsidR="00706701" w:rsidRPr="001C001D" w:rsidRDefault="00910DF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26CC3">
        <w:rPr>
          <w:rFonts w:ascii="Times New Roman" w:hAnsi="Times New Roman" w:cs="Times New Roman"/>
          <w:bCs/>
          <w:sz w:val="28"/>
          <w:szCs w:val="28"/>
          <w:lang w:val="ru-RU"/>
        </w:rPr>
        <w:t>Статья </w:t>
      </w:r>
      <w:r w:rsidR="00706701" w:rsidRPr="00126CC3">
        <w:rPr>
          <w:rFonts w:ascii="Times New Roman" w:hAnsi="Times New Roman" w:cs="Times New Roman"/>
          <w:bCs/>
          <w:sz w:val="28"/>
          <w:szCs w:val="28"/>
          <w:lang w:val="ru-RU"/>
        </w:rPr>
        <w:t>46.</w:t>
      </w:r>
      <w:r w:rsidR="00126CC3">
        <w:rPr>
          <w:rFonts w:ascii="Times New Roman" w:hAnsi="Times New Roman" w:cs="Times New Roman"/>
          <w:bCs/>
          <w:sz w:val="28"/>
          <w:szCs w:val="28"/>
          <w:lang w:val="ru-RU"/>
        </w:rPr>
        <w:t> </w:t>
      </w:r>
      <w:r w:rsidR="00706701" w:rsidRPr="001C001D">
        <w:rPr>
          <w:rFonts w:ascii="Times New Roman" w:hAnsi="Times New Roman" w:cs="Times New Roman"/>
          <w:b/>
          <w:bCs/>
          <w:sz w:val="28"/>
          <w:szCs w:val="28"/>
          <w:lang w:val="ru-RU"/>
        </w:rPr>
        <w:t>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00126CC3">
        <w:rPr>
          <w:sz w:val="28"/>
          <w:szCs w:val="28"/>
        </w:rPr>
        <w:t>(вручается) налогоплательщику.</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w:t>
      </w:r>
      <w:r w:rsidR="00126CC3">
        <w:rPr>
          <w:sz w:val="28"/>
          <w:szCs w:val="28"/>
        </w:rPr>
        <w:t>дразделением юридического лица.</w:t>
      </w:r>
    </w:p>
    <w:p w:rsidR="00706701" w:rsidRPr="001C001D" w:rsidRDefault="00126CC3" w:rsidP="006811D0">
      <w:pPr>
        <w:tabs>
          <w:tab w:val="left" w:pos="993"/>
        </w:tabs>
        <w:spacing w:after="360" w:line="276" w:lineRule="auto"/>
        <w:ind w:firstLine="709"/>
        <w:jc w:val="both"/>
        <w:rPr>
          <w:sz w:val="28"/>
          <w:szCs w:val="28"/>
        </w:rPr>
      </w:pPr>
      <w:r>
        <w:rPr>
          <w:sz w:val="28"/>
          <w:szCs w:val="28"/>
        </w:rPr>
        <w:t>46.6. </w:t>
      </w:r>
      <w:r w:rsidR="00706701" w:rsidRPr="001C001D">
        <w:rPr>
          <w:sz w:val="28"/>
          <w:szCs w:val="28"/>
        </w:rPr>
        <w:t>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46.7.</w:t>
      </w:r>
      <w:r w:rsidR="00126CC3">
        <w:rPr>
          <w:sz w:val="28"/>
          <w:szCs w:val="28"/>
        </w:rPr>
        <w:t>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00126CC3">
        <w:rPr>
          <w:sz w:val="28"/>
          <w:szCs w:val="28"/>
        </w:rPr>
        <w:t>290 </w:t>
      </w:r>
      <w:r w:rsidRPr="001C001D">
        <w:rPr>
          <w:sz w:val="28"/>
          <w:szCs w:val="28"/>
        </w:rPr>
        <w:t xml:space="preserve">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46.8.</w:t>
      </w:r>
      <w:r w:rsidR="00126CC3">
        <w:rPr>
          <w:sz w:val="28"/>
          <w:szCs w:val="28"/>
        </w:rPr>
        <w:t> </w:t>
      </w:r>
      <w:r w:rsidRPr="001C001D">
        <w:rPr>
          <w:sz w:val="28"/>
          <w:szCs w:val="28"/>
        </w:rPr>
        <w:t>Взыскание задолженности, общая</w:t>
      </w:r>
      <w:r w:rsidR="00126CC3">
        <w:rPr>
          <w:sz w:val="28"/>
          <w:szCs w:val="28"/>
        </w:rPr>
        <w:t xml:space="preserve"> сумма которой не превышает 290 </w:t>
      </w:r>
      <w:r w:rsidRPr="001C001D">
        <w:rPr>
          <w:sz w:val="28"/>
          <w:szCs w:val="28"/>
        </w:rPr>
        <w:t xml:space="preserve">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46.11. </w:t>
      </w:r>
      <w:r w:rsidR="00706701" w:rsidRPr="001C001D">
        <w:rPr>
          <w:sz w:val="28"/>
          <w:szCs w:val="28"/>
        </w:rPr>
        <w:t>Налоговое требование может быть вручено (передано) руководителю организации (ее представителю), физическому лицу (его представителю) и физическому лицу</w:t>
      </w:r>
      <w:r w:rsidRPr="001C001D">
        <w:rPr>
          <w:sz w:val="28"/>
          <w:szCs w:val="28"/>
        </w:rPr>
        <w:t>-</w:t>
      </w:r>
      <w:r w:rsidR="00706701" w:rsidRPr="001C001D">
        <w:rPr>
          <w:sz w:val="28"/>
          <w:szCs w:val="28"/>
        </w:rPr>
        <w:t xml:space="preserve">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 датой его вручения является дата направления такого требования.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w:t>
      </w:r>
      <w:r w:rsidR="00313792" w:rsidRPr="001C001D">
        <w:rPr>
          <w:sz w:val="28"/>
          <w:szCs w:val="28"/>
        </w:rPr>
        <w:t>2. </w:t>
      </w:r>
      <w:r w:rsidRPr="001C001D">
        <w:rPr>
          <w:sz w:val="28"/>
          <w:szCs w:val="28"/>
        </w:rPr>
        <w:t>Налоговым управляющим территориального органа доходов и сборов составляется а</w:t>
      </w:r>
      <w:proofErr w:type="gramStart"/>
      <w:r w:rsidRPr="001C001D">
        <w:rPr>
          <w:sz w:val="28"/>
          <w:szCs w:val="28"/>
        </w:rPr>
        <w:t>кт в пр</w:t>
      </w:r>
      <w:proofErr w:type="gramEnd"/>
      <w:r w:rsidRPr="001C001D">
        <w:rPr>
          <w:sz w:val="28"/>
          <w:szCs w:val="28"/>
        </w:rPr>
        <w:t xml:space="preserve">оизвольной форме в случае отсутствия у территориального органа доходов и сборов возможности для вручения налогового требования по одной из таких причин: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1) </w:t>
      </w:r>
      <w:r w:rsidR="00706701" w:rsidRPr="001C001D">
        <w:rPr>
          <w:sz w:val="28"/>
          <w:szCs w:val="28"/>
        </w:rPr>
        <w:t xml:space="preserve">отсутствие должностных лиц налогоплательщика. </w:t>
      </w:r>
      <w:proofErr w:type="gramStart"/>
      <w:r w:rsidR="00706701" w:rsidRPr="001C001D">
        <w:rPr>
          <w:sz w:val="28"/>
          <w:szCs w:val="28"/>
        </w:rPr>
        <w:t>Факт отсутствия подтверждается путем составления налоговым управляющим акта по форме, установленной Министерством доходов и сборов, и в обязательном порядке</w:t>
      </w:r>
      <w:r w:rsidRPr="001C001D">
        <w:rPr>
          <w:sz w:val="28"/>
          <w:szCs w:val="28"/>
        </w:rPr>
        <w:t>,</w:t>
      </w:r>
      <w:r w:rsidR="00706701" w:rsidRPr="001C001D">
        <w:rPr>
          <w:sz w:val="28"/>
          <w:szCs w:val="28"/>
        </w:rPr>
        <w:t xml:space="preserve"> подписанном двумя свидетелями; </w:t>
      </w:r>
      <w:proofErr w:type="gramEnd"/>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2) </w:t>
      </w:r>
      <w:r w:rsidR="00706701" w:rsidRPr="001C001D">
        <w:rPr>
          <w:sz w:val="28"/>
          <w:szCs w:val="28"/>
        </w:rPr>
        <w:t>отказ налогоплательщика в принятии налогового требования, что подтверждается актом, составленным налоговым управляющим в установленной форме и подписанным не менее чем двумя должностными лицами территориального органа доходов и сборов и двумя свидетелями;</w:t>
      </w:r>
    </w:p>
    <w:p w:rsidR="00706701" w:rsidRPr="001C001D" w:rsidRDefault="00313792" w:rsidP="006811D0">
      <w:pPr>
        <w:tabs>
          <w:tab w:val="left" w:pos="993"/>
        </w:tabs>
        <w:spacing w:after="360" w:line="276" w:lineRule="auto"/>
        <w:ind w:firstLine="709"/>
        <w:jc w:val="both"/>
        <w:rPr>
          <w:b/>
          <w:sz w:val="28"/>
          <w:szCs w:val="28"/>
        </w:rPr>
      </w:pPr>
      <w:r w:rsidRPr="001C001D">
        <w:rPr>
          <w:sz w:val="28"/>
          <w:szCs w:val="28"/>
        </w:rPr>
        <w:lastRenderedPageBreak/>
        <w:t>3) </w:t>
      </w:r>
      <w:r w:rsidR="00706701" w:rsidRPr="001C001D">
        <w:rPr>
          <w:sz w:val="28"/>
          <w:szCs w:val="28"/>
        </w:rPr>
        <w:t>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форме в присутствии не менее двух должностных лиц территориального органа доходов и сборов и подписанн</w:t>
      </w:r>
      <w:r w:rsidR="00706701" w:rsidRPr="001C001D">
        <w:rPr>
          <w:b/>
          <w:sz w:val="28"/>
          <w:szCs w:val="28"/>
        </w:rPr>
        <w:t xml:space="preserve">ого </w:t>
      </w:r>
      <w:r w:rsidR="00706701" w:rsidRPr="001C001D">
        <w:rPr>
          <w:sz w:val="28"/>
          <w:szCs w:val="28"/>
        </w:rPr>
        <w:t>ими, а также двумя свидетелями</w:t>
      </w:r>
      <w:r w:rsidR="00706701" w:rsidRPr="001C001D">
        <w:rPr>
          <w:b/>
          <w:sz w:val="28"/>
          <w:szCs w:val="28"/>
        </w:rPr>
        <w:t>.</w:t>
      </w:r>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возврата почтовым отделением налогового требования в связи с невозможностью его вручения налогоплательщику (адресату), такое налоговое требование размещается на доске налоговых объявлений в соответствии с требованиями порядка размещения налоговых требований на доске налоговых объявлений.</w:t>
      </w:r>
    </w:p>
    <w:p w:rsidR="00706701" w:rsidRPr="001C001D" w:rsidRDefault="00126CC3" w:rsidP="006811D0">
      <w:pPr>
        <w:tabs>
          <w:tab w:val="left" w:pos="709"/>
        </w:tabs>
        <w:spacing w:after="360" w:line="276" w:lineRule="auto"/>
        <w:ind w:firstLine="709"/>
        <w:jc w:val="both"/>
        <w:rPr>
          <w:sz w:val="28"/>
          <w:szCs w:val="28"/>
        </w:rPr>
      </w:pPr>
      <w:r>
        <w:rPr>
          <w:sz w:val="28"/>
          <w:szCs w:val="28"/>
        </w:rPr>
        <w:t>46.13. </w:t>
      </w:r>
      <w:r w:rsidR="00706701" w:rsidRPr="001C001D">
        <w:rPr>
          <w:sz w:val="28"/>
          <w:szCs w:val="28"/>
        </w:rPr>
        <w:t>Порядок установления доски налоговых объявлений утверждается Министерством доходов и сборов.</w:t>
      </w:r>
    </w:p>
    <w:p w:rsidR="00706701" w:rsidRPr="001C001D" w:rsidRDefault="00706701" w:rsidP="006811D0">
      <w:pPr>
        <w:tabs>
          <w:tab w:val="left" w:pos="1560"/>
        </w:tabs>
        <w:spacing w:after="360" w:line="276" w:lineRule="auto"/>
        <w:ind w:firstLine="709"/>
        <w:jc w:val="both"/>
        <w:rPr>
          <w:sz w:val="28"/>
          <w:szCs w:val="28"/>
        </w:rPr>
      </w:pPr>
      <w:r w:rsidRPr="001C001D">
        <w:rPr>
          <w:sz w:val="28"/>
          <w:szCs w:val="28"/>
        </w:rPr>
        <w:t>46.14.</w:t>
      </w:r>
      <w:r w:rsidR="00126CC3">
        <w:rPr>
          <w:sz w:val="28"/>
          <w:szCs w:val="28"/>
        </w:rPr>
        <w:t> </w:t>
      </w:r>
      <w:r w:rsidRPr="001C001D">
        <w:rPr>
          <w:sz w:val="28"/>
          <w:szCs w:val="28"/>
        </w:rPr>
        <w:t>День размещения налогового требования на доске налоговых объявлений считается днем его вручения.</w:t>
      </w:r>
    </w:p>
    <w:p w:rsidR="00706701" w:rsidRPr="001C001D" w:rsidRDefault="00126CC3" w:rsidP="006811D0">
      <w:pPr>
        <w:tabs>
          <w:tab w:val="left" w:pos="1440"/>
        </w:tabs>
        <w:spacing w:after="360" w:line="276" w:lineRule="auto"/>
        <w:ind w:firstLine="709"/>
        <w:jc w:val="both"/>
        <w:rPr>
          <w:sz w:val="28"/>
          <w:szCs w:val="28"/>
        </w:rPr>
      </w:pPr>
      <w:r>
        <w:rPr>
          <w:sz w:val="28"/>
          <w:szCs w:val="28"/>
        </w:rPr>
        <w:t>46.15. </w:t>
      </w:r>
      <w:r w:rsidR="00706701" w:rsidRPr="001C001D">
        <w:rPr>
          <w:sz w:val="28"/>
          <w:szCs w:val="28"/>
        </w:rPr>
        <w:t>Порядок размещения налоговых требований на доске налоговых объявлений устанавливается Министерством доходов и сборов.</w:t>
      </w:r>
    </w:p>
    <w:p w:rsidR="00706701" w:rsidRPr="001C001D" w:rsidRDefault="00126CC3" w:rsidP="006811D0">
      <w:pPr>
        <w:tabs>
          <w:tab w:val="left" w:pos="1440"/>
        </w:tabs>
        <w:spacing w:after="360" w:line="276" w:lineRule="auto"/>
        <w:ind w:firstLine="709"/>
        <w:jc w:val="both"/>
        <w:rPr>
          <w:sz w:val="28"/>
          <w:szCs w:val="28"/>
        </w:rPr>
      </w:pPr>
      <w:r>
        <w:rPr>
          <w:sz w:val="28"/>
          <w:szCs w:val="28"/>
        </w:rPr>
        <w:t>46.16. </w:t>
      </w:r>
      <w:r w:rsidR="00706701" w:rsidRPr="001C001D">
        <w:rPr>
          <w:sz w:val="28"/>
          <w:szCs w:val="28"/>
        </w:rPr>
        <w:t xml:space="preserve">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00706701"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w:t>
      </w:r>
      <w:r w:rsidR="00706701" w:rsidRPr="001C001D">
        <w:rPr>
          <w:sz w:val="28"/>
          <w:szCs w:val="28"/>
        </w:rPr>
        <w:lastRenderedPageBreak/>
        <w:t xml:space="preserve">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126CC3" w:rsidP="006811D0">
      <w:pPr>
        <w:tabs>
          <w:tab w:val="left" w:pos="993"/>
        </w:tabs>
        <w:spacing w:after="360" w:line="276" w:lineRule="auto"/>
        <w:ind w:firstLine="709"/>
        <w:jc w:val="both"/>
        <w:rPr>
          <w:sz w:val="28"/>
          <w:szCs w:val="28"/>
        </w:rPr>
      </w:pPr>
      <w:r>
        <w:rPr>
          <w:sz w:val="28"/>
          <w:szCs w:val="28"/>
        </w:rPr>
        <w:t>46.21. </w:t>
      </w:r>
      <w:r w:rsidR="00706701" w:rsidRPr="001C001D">
        <w:rPr>
          <w:sz w:val="28"/>
          <w:szCs w:val="28"/>
        </w:rPr>
        <w:t>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w:t>
      </w:r>
      <w:r w:rsidR="00126CC3">
        <w:rPr>
          <w:sz w:val="28"/>
          <w:szCs w:val="28"/>
        </w:rPr>
        <w:t> </w:t>
      </w:r>
      <w:r w:rsidRPr="001C001D">
        <w:rPr>
          <w:sz w:val="28"/>
          <w:szCs w:val="28"/>
        </w:rPr>
        <w:t>погашения задолженности в полном объеме;</w:t>
      </w:r>
    </w:p>
    <w:p w:rsidR="00706701" w:rsidRPr="001C001D" w:rsidRDefault="00126CC3" w:rsidP="006811D0">
      <w:pPr>
        <w:tabs>
          <w:tab w:val="left" w:pos="360"/>
        </w:tabs>
        <w:spacing w:after="360" w:line="276" w:lineRule="auto"/>
        <w:ind w:firstLine="709"/>
        <w:jc w:val="both"/>
        <w:rPr>
          <w:sz w:val="28"/>
          <w:szCs w:val="28"/>
        </w:rPr>
      </w:pPr>
      <w:r>
        <w:rPr>
          <w:sz w:val="28"/>
          <w:szCs w:val="28"/>
        </w:rPr>
        <w:t>46.21.2. </w:t>
      </w:r>
      <w:r w:rsidR="00706701" w:rsidRPr="001C001D">
        <w:rPr>
          <w:sz w:val="28"/>
          <w:szCs w:val="28"/>
        </w:rPr>
        <w:t>отмены органом доходов и сборов решения об определенной органом доходов и сборов сумме денежных обязатель</w:t>
      </w:r>
      <w:proofErr w:type="gramStart"/>
      <w:r w:rsidR="00706701" w:rsidRPr="001C001D">
        <w:rPr>
          <w:sz w:val="28"/>
          <w:szCs w:val="28"/>
        </w:rPr>
        <w:t>ств в сл</w:t>
      </w:r>
      <w:proofErr w:type="gramEnd"/>
      <w:r w:rsidR="00706701" w:rsidRPr="001C001D">
        <w:rPr>
          <w:sz w:val="28"/>
          <w:szCs w:val="28"/>
        </w:rPr>
        <w:t>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910DFD" w:rsidP="006811D0">
      <w:pPr>
        <w:pStyle w:val="1"/>
        <w:spacing w:before="0" w:after="360" w:line="276" w:lineRule="auto"/>
        <w:ind w:firstLine="709"/>
        <w:jc w:val="both"/>
        <w:rPr>
          <w:rFonts w:ascii="Times New Roman" w:hAnsi="Times New Roman"/>
          <w:color w:val="auto"/>
          <w:sz w:val="28"/>
          <w:szCs w:val="28"/>
          <w:lang w:val="ru-RU"/>
        </w:rPr>
      </w:pPr>
      <w:r>
        <w:rPr>
          <w:rFonts w:ascii="Times New Roman" w:hAnsi="Times New Roman"/>
          <w:b w:val="0"/>
          <w:color w:val="auto"/>
          <w:sz w:val="28"/>
          <w:szCs w:val="28"/>
          <w:lang w:val="ru-RU"/>
        </w:rPr>
        <w:t>Статья </w:t>
      </w:r>
      <w:r w:rsidR="00706701" w:rsidRPr="001C001D">
        <w:rPr>
          <w:rFonts w:ascii="Times New Roman" w:hAnsi="Times New Roman"/>
          <w:b w:val="0"/>
          <w:color w:val="auto"/>
          <w:sz w:val="28"/>
          <w:szCs w:val="28"/>
          <w:lang w:val="ru-RU"/>
        </w:rPr>
        <w:t>47.</w:t>
      </w:r>
      <w:r w:rsidR="00126CC3">
        <w:rPr>
          <w:rFonts w:ascii="Times New Roman" w:hAnsi="Times New Roman"/>
          <w:color w:val="auto"/>
          <w:sz w:val="28"/>
          <w:szCs w:val="28"/>
          <w:lang w:val="ru-RU"/>
        </w:rPr>
        <w:t> </w:t>
      </w:r>
      <w:r w:rsidR="00706701" w:rsidRPr="001C001D">
        <w:rPr>
          <w:rFonts w:ascii="Times New Roman" w:hAnsi="Times New Roman"/>
          <w:color w:val="auto"/>
          <w:sz w:val="28"/>
          <w:szCs w:val="28"/>
          <w:lang w:val="ru-RU"/>
        </w:rPr>
        <w:t>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proofErr w:type="gramStart"/>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 xml:space="preserve">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w:t>
      </w:r>
      <w:r w:rsidR="00706701" w:rsidRPr="001C001D">
        <w:rPr>
          <w:rFonts w:ascii="Times New Roman" w:hAnsi="Times New Roman"/>
          <w:b w:val="0"/>
          <w:color w:val="auto"/>
          <w:sz w:val="28"/>
          <w:szCs w:val="28"/>
          <w:lang w:val="ru-RU"/>
        </w:rPr>
        <w:lastRenderedPageBreak/>
        <w:t>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roofErr w:type="gramEnd"/>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126CC3">
        <w:rPr>
          <w:rFonts w:ascii="Times New Roman" w:hAnsi="Times New Roman"/>
          <w:b w:val="0"/>
          <w:color w:val="auto"/>
          <w:sz w:val="28"/>
          <w:szCs w:val="28"/>
          <w:lang w:val="ru-RU"/>
        </w:rPr>
        <w:t>настоящим</w:t>
      </w:r>
      <w:r w:rsidR="008F3230" w:rsidRPr="00126CC3">
        <w:rPr>
          <w:rFonts w:ascii="Times New Roman" w:hAnsi="Times New Roman"/>
          <w:color w:val="auto"/>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47.3. </w:t>
      </w:r>
      <w:r w:rsidR="00706701" w:rsidRPr="001C001D">
        <w:rPr>
          <w:rFonts w:ascii="Times New Roman" w:hAnsi="Times New Roman"/>
          <w:b w:val="0"/>
          <w:color w:val="auto"/>
          <w:sz w:val="28"/>
          <w:szCs w:val="28"/>
          <w:lang w:val="ru-RU"/>
        </w:rPr>
        <w:t>Право налогового залога возникает со дня возникновения задолженности и действует до полного ее погашения.</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47.4.</w:t>
      </w:r>
      <w:r w:rsidR="00313792" w:rsidRPr="001C001D">
        <w:rPr>
          <w:rFonts w:ascii="Times New Roman" w:hAnsi="Times New Roman"/>
          <w:b w:val="0"/>
          <w:color w:val="auto"/>
          <w:sz w:val="28"/>
          <w:szCs w:val="28"/>
          <w:lang w:val="ru-RU"/>
        </w:rPr>
        <w:t> </w:t>
      </w:r>
      <w:r w:rsidRPr="001C001D">
        <w:rPr>
          <w:rFonts w:ascii="Times New Roman" w:hAnsi="Times New Roman"/>
          <w:b w:val="0"/>
          <w:color w:val="auto"/>
          <w:sz w:val="28"/>
          <w:szCs w:val="28"/>
          <w:lang w:val="ru-RU"/>
        </w:rPr>
        <w:t>В случае возникновения задолженности у налогоплательщика, являющегося филиалом, отделением, другим обособленным подразделением юридического лица,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47.5.</w:t>
      </w:r>
      <w:r w:rsidR="00126CC3">
        <w:rPr>
          <w:rFonts w:ascii="Times New Roman" w:hAnsi="Times New Roman"/>
          <w:b w:val="0"/>
          <w:color w:val="auto"/>
          <w:sz w:val="28"/>
          <w:szCs w:val="28"/>
          <w:lang w:val="ru-RU"/>
        </w:rPr>
        <w:t> </w:t>
      </w:r>
      <w:r w:rsidRPr="001C001D">
        <w:rPr>
          <w:rFonts w:ascii="Times New Roman" w:hAnsi="Times New Roman"/>
          <w:b w:val="0"/>
          <w:color w:val="auto"/>
          <w:sz w:val="28"/>
          <w:szCs w:val="28"/>
          <w:lang w:val="ru-RU"/>
        </w:rPr>
        <w:t>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47.6. </w:t>
      </w:r>
      <w:r w:rsidR="00706701" w:rsidRPr="001C001D">
        <w:rPr>
          <w:rFonts w:ascii="Times New Roman" w:hAnsi="Times New Roman"/>
          <w:b w:val="0"/>
          <w:color w:val="auto"/>
          <w:sz w:val="28"/>
          <w:szCs w:val="28"/>
          <w:lang w:val="ru-RU"/>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rsidR="00706701" w:rsidRPr="001C001D" w:rsidRDefault="00126CC3" w:rsidP="006811D0">
      <w:pPr>
        <w:pStyle w:val="1"/>
        <w:spacing w:before="0" w:after="360" w:line="276" w:lineRule="auto"/>
        <w:ind w:firstLine="709"/>
        <w:jc w:val="both"/>
        <w:rPr>
          <w:rFonts w:ascii="Times New Roman" w:hAnsi="Times New Roman"/>
          <w:b w:val="0"/>
          <w:color w:val="auto"/>
          <w:sz w:val="28"/>
          <w:szCs w:val="28"/>
          <w:lang w:val="ru-RU"/>
        </w:rPr>
      </w:pPr>
      <w:r>
        <w:rPr>
          <w:rFonts w:ascii="Times New Roman" w:hAnsi="Times New Roman"/>
          <w:b w:val="0"/>
          <w:color w:val="auto"/>
          <w:sz w:val="28"/>
          <w:szCs w:val="28"/>
          <w:lang w:val="ru-RU"/>
        </w:rPr>
        <w:t>- </w:t>
      </w:r>
      <w:r w:rsidR="00706701" w:rsidRPr="001C001D">
        <w:rPr>
          <w:rFonts w:ascii="Times New Roman" w:hAnsi="Times New Roman"/>
          <w:b w:val="0"/>
          <w:color w:val="auto"/>
          <w:sz w:val="28"/>
          <w:szCs w:val="28"/>
          <w:lang w:val="ru-RU"/>
        </w:rPr>
        <w:t xml:space="preserve">сообщить каждому из возможных залогодержателей о налоговом залоге; </w:t>
      </w:r>
    </w:p>
    <w:p w:rsidR="00706701" w:rsidRPr="001C001D" w:rsidRDefault="00126CC3" w:rsidP="006811D0">
      <w:pPr>
        <w:pStyle w:val="1"/>
        <w:spacing w:before="0" w:after="360" w:line="276" w:lineRule="auto"/>
        <w:ind w:firstLine="709"/>
        <w:jc w:val="both"/>
        <w:rPr>
          <w:rFonts w:ascii="Times New Roman" w:hAnsi="Times New Roman"/>
          <w:b w:val="0"/>
          <w:color w:val="auto"/>
          <w:sz w:val="28"/>
          <w:szCs w:val="28"/>
          <w:lang w:val="ru-RU"/>
        </w:rPr>
      </w:pPr>
      <w:r>
        <w:rPr>
          <w:rFonts w:ascii="Times New Roman" w:hAnsi="Times New Roman"/>
          <w:b w:val="0"/>
          <w:color w:val="auto"/>
          <w:sz w:val="28"/>
          <w:szCs w:val="28"/>
          <w:lang w:val="ru-RU"/>
        </w:rPr>
        <w:t>- </w:t>
      </w:r>
      <w:r w:rsidR="00706701" w:rsidRPr="001C001D">
        <w:rPr>
          <w:rFonts w:ascii="Times New Roman" w:hAnsi="Times New Roman"/>
          <w:b w:val="0"/>
          <w:color w:val="auto"/>
          <w:sz w:val="28"/>
          <w:szCs w:val="28"/>
          <w:lang w:val="ru-RU"/>
        </w:rPr>
        <w:t>в течени</w:t>
      </w:r>
      <w:proofErr w:type="gramStart"/>
      <w:r w:rsidR="00706701" w:rsidRPr="001C001D">
        <w:rPr>
          <w:rFonts w:ascii="Times New Roman" w:hAnsi="Times New Roman"/>
          <w:b w:val="0"/>
          <w:color w:val="auto"/>
          <w:sz w:val="28"/>
          <w:szCs w:val="28"/>
          <w:lang w:val="ru-RU"/>
        </w:rPr>
        <w:t>и</w:t>
      </w:r>
      <w:proofErr w:type="gramEnd"/>
      <w:r w:rsidR="00706701" w:rsidRPr="001C001D">
        <w:rPr>
          <w:rFonts w:ascii="Times New Roman" w:hAnsi="Times New Roman"/>
          <w:b w:val="0"/>
          <w:color w:val="auto"/>
          <w:sz w:val="28"/>
          <w:szCs w:val="28"/>
          <w:lang w:val="ru-RU"/>
        </w:rPr>
        <w:t xml:space="preserve">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lastRenderedPageBreak/>
        <w:t>47.8. </w:t>
      </w:r>
      <w:r w:rsidR="00706701" w:rsidRPr="001C001D">
        <w:rPr>
          <w:rFonts w:ascii="Times New Roman" w:hAnsi="Times New Roman"/>
          <w:b w:val="0"/>
          <w:color w:val="auto"/>
          <w:sz w:val="28"/>
          <w:szCs w:val="28"/>
          <w:lang w:val="ru-RU"/>
        </w:rPr>
        <w:t xml:space="preserve">Активы, которые находятся в налоговом залоге, не могут предоставляться в </w:t>
      </w:r>
      <w:proofErr w:type="gramStart"/>
      <w:r w:rsidR="00706701" w:rsidRPr="001C001D">
        <w:rPr>
          <w:rFonts w:ascii="Times New Roman" w:hAnsi="Times New Roman"/>
          <w:b w:val="0"/>
          <w:color w:val="auto"/>
          <w:sz w:val="28"/>
          <w:szCs w:val="28"/>
          <w:lang w:val="ru-RU"/>
        </w:rPr>
        <w:t>залог</w:t>
      </w:r>
      <w:proofErr w:type="gramEnd"/>
      <w:r w:rsidR="00706701" w:rsidRPr="001C001D">
        <w:rPr>
          <w:rFonts w:ascii="Times New Roman" w:hAnsi="Times New Roman"/>
          <w:b w:val="0"/>
          <w:color w:val="auto"/>
          <w:sz w:val="28"/>
          <w:szCs w:val="28"/>
          <w:lang w:val="ru-RU"/>
        </w:rPr>
        <w:t xml:space="preserve"> третьим лицам, использоваться для выполнения текущих и будущих обязательств перед третьими лицами. </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47.9. </w:t>
      </w:r>
      <w:r w:rsidR="00706701" w:rsidRPr="001C001D">
        <w:rPr>
          <w:rFonts w:ascii="Times New Roman" w:hAnsi="Times New Roman"/>
          <w:b w:val="0"/>
          <w:color w:val="auto"/>
          <w:sz w:val="28"/>
          <w:szCs w:val="28"/>
          <w:lang w:val="ru-RU"/>
        </w:rPr>
        <w:t>Налоговый залог имеет приоритет перед любыми видами отягощений (обременений) независимо от даты их возникновения и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706701" w:rsidRPr="001C001D" w:rsidRDefault="00910DFD"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Pr>
          <w:bCs/>
          <w:sz w:val="28"/>
          <w:szCs w:val="28"/>
        </w:rPr>
        <w:t>Статья </w:t>
      </w:r>
      <w:r w:rsidR="00706701" w:rsidRPr="001C001D">
        <w:rPr>
          <w:bCs/>
          <w:sz w:val="28"/>
          <w:szCs w:val="28"/>
        </w:rPr>
        <w:t>48.</w:t>
      </w:r>
      <w:r w:rsidR="00126CC3">
        <w:rPr>
          <w:b/>
          <w:bCs/>
          <w:sz w:val="28"/>
          <w:szCs w:val="28"/>
        </w:rPr>
        <w:t> </w:t>
      </w:r>
      <w:r w:rsidR="00706701" w:rsidRPr="001C001D">
        <w:rPr>
          <w:b/>
          <w:bCs/>
          <w:sz w:val="28"/>
          <w:szCs w:val="28"/>
        </w:rPr>
        <w:t>Приостановление расходных операций по счетам в банках и других финансовых учреждениях и взыскание с них денежных сре</w:t>
      </w:r>
      <w:proofErr w:type="gramStart"/>
      <w:r w:rsidR="00706701" w:rsidRPr="001C001D">
        <w:rPr>
          <w:b/>
          <w:bCs/>
          <w:sz w:val="28"/>
          <w:szCs w:val="28"/>
        </w:rPr>
        <w:t>дств в сч</w:t>
      </w:r>
      <w:proofErr w:type="gramEnd"/>
      <w:r w:rsidR="00706701" w:rsidRPr="001C001D">
        <w:rPr>
          <w:b/>
          <w:bCs/>
          <w:sz w:val="28"/>
          <w:szCs w:val="28"/>
        </w:rPr>
        <w:t>ет погашения существующей задолженности</w:t>
      </w:r>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48.1. </w:t>
      </w:r>
      <w:proofErr w:type="gramStart"/>
      <w:r w:rsidR="00706701" w:rsidRPr="001C001D">
        <w:rPr>
          <w:sz w:val="28"/>
          <w:szCs w:val="28"/>
        </w:rPr>
        <w:t>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соответствующее уведомление, форма и порядок направления которого устанавливается Министерством доходов и сборов.</w:t>
      </w:r>
      <w:proofErr w:type="gramEnd"/>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уведомления обязаны сообщить в территориальный орган доходов и сборов сведения о наличии всех открытых счетов у налогоплательщика </w:t>
      </w:r>
      <w:proofErr w:type="gramStart"/>
      <w:r w:rsidR="00706701" w:rsidRPr="001C001D">
        <w:rPr>
          <w:sz w:val="28"/>
          <w:szCs w:val="28"/>
        </w:rPr>
        <w:t>согласно формы</w:t>
      </w:r>
      <w:proofErr w:type="gramEnd"/>
      <w:r w:rsidR="00706701" w:rsidRPr="001C001D">
        <w:rPr>
          <w:sz w:val="28"/>
          <w:szCs w:val="28"/>
        </w:rPr>
        <w:t xml:space="preserve">, которая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48.3. </w:t>
      </w:r>
      <w:proofErr w:type="gramStart"/>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w:t>
      </w:r>
      <w:proofErr w:type="gramEnd"/>
      <w:r w:rsidR="00706701" w:rsidRPr="001C001D">
        <w:rPr>
          <w:sz w:val="28"/>
          <w:szCs w:val="28"/>
        </w:rPr>
        <w:t xml:space="preserve">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proofErr w:type="gramStart"/>
      <w:r w:rsidRPr="001C001D">
        <w:rPr>
          <w:sz w:val="28"/>
          <w:szCs w:val="28"/>
        </w:rPr>
        <w:t>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w:t>
      </w:r>
      <w:proofErr w:type="gramEnd"/>
      <w:r w:rsidRPr="001C001D">
        <w:rPr>
          <w:sz w:val="28"/>
          <w:szCs w:val="28"/>
        </w:rPr>
        <w:t xml:space="preserve">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w:t>
      </w:r>
      <w:proofErr w:type="gramStart"/>
      <w:r w:rsidRPr="001C001D">
        <w:rPr>
          <w:sz w:val="28"/>
          <w:szCs w:val="28"/>
        </w:rPr>
        <w:t>дств дл</w:t>
      </w:r>
      <w:proofErr w:type="gramEnd"/>
      <w:r w:rsidRPr="001C001D">
        <w:rPr>
          <w:sz w:val="28"/>
          <w:szCs w:val="28"/>
        </w:rPr>
        <w:t xml:space="preserve">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 xml:space="preserve">Решение о приостановлении расходных операций по счетам налогоплательщика в банках </w:t>
      </w:r>
      <w:r w:rsidR="00910DFD">
        <w:rPr>
          <w:sz w:val="28"/>
          <w:szCs w:val="28"/>
        </w:rPr>
        <w:t>и (или)</w:t>
      </w:r>
      <w:r w:rsidR="00706701" w:rsidRPr="001C001D">
        <w:rPr>
          <w:sz w:val="28"/>
          <w:szCs w:val="28"/>
        </w:rPr>
        <w:t xml:space="preserve"> других финансовых учреждениях и взыскании денежных средств (далее – решение о взыскании денежных средств) принимается и направляется в банки </w:t>
      </w:r>
      <w:r w:rsidR="00910DFD">
        <w:rPr>
          <w:sz w:val="28"/>
          <w:szCs w:val="28"/>
        </w:rPr>
        <w:t>и (или)</w:t>
      </w:r>
      <w:r w:rsidR="00706701" w:rsidRPr="001C001D">
        <w:rPr>
          <w:sz w:val="28"/>
          <w:szCs w:val="28"/>
        </w:rPr>
        <w:t xml:space="preserve">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w:t>
      </w:r>
      <w:proofErr w:type="gramStart"/>
      <w:r w:rsidR="00706701" w:rsidRPr="001C001D">
        <w:rPr>
          <w:sz w:val="28"/>
          <w:szCs w:val="28"/>
        </w:rPr>
        <w:t>дств пр</w:t>
      </w:r>
      <w:proofErr w:type="gramEnd"/>
      <w:r w:rsidR="00706701" w:rsidRPr="001C001D">
        <w:rPr>
          <w:sz w:val="28"/>
          <w:szCs w:val="28"/>
        </w:rPr>
        <w:t>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lastRenderedPageBreak/>
        <w:t>48.6. </w:t>
      </w:r>
      <w:r w:rsidR="00706701" w:rsidRPr="001C001D">
        <w:rPr>
          <w:sz w:val="28"/>
          <w:szCs w:val="28"/>
        </w:rPr>
        <w:t xml:space="preserve">Действие решения о взыскании денежных средств распространяется на все открытые в банках и других финансовых учреждениях счета, а также </w:t>
      </w:r>
      <w:proofErr w:type="gramStart"/>
      <w:r w:rsidR="00706701" w:rsidRPr="001C001D">
        <w:rPr>
          <w:sz w:val="28"/>
          <w:szCs w:val="28"/>
        </w:rPr>
        <w:t>на те</w:t>
      </w:r>
      <w:proofErr w:type="gramEnd"/>
      <w:r w:rsidR="00706701" w:rsidRPr="001C001D">
        <w:rPr>
          <w:sz w:val="28"/>
          <w:szCs w:val="28"/>
        </w:rPr>
        <w:t xml:space="preserve">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proofErr w:type="gramStart"/>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roofErr w:type="gramEnd"/>
    </w:p>
    <w:p w:rsidR="00706701" w:rsidRPr="001C001D" w:rsidRDefault="00126CC3" w:rsidP="006811D0">
      <w:pPr>
        <w:tabs>
          <w:tab w:val="left" w:pos="0"/>
          <w:tab w:val="num" w:pos="720"/>
        </w:tabs>
        <w:spacing w:after="360" w:line="276" w:lineRule="auto"/>
        <w:ind w:firstLine="709"/>
        <w:jc w:val="both"/>
        <w:rPr>
          <w:sz w:val="28"/>
          <w:szCs w:val="28"/>
          <w:u w:val="single"/>
        </w:rPr>
      </w:pPr>
      <w:r>
        <w:rPr>
          <w:sz w:val="28"/>
          <w:szCs w:val="28"/>
        </w:rPr>
        <w:t>48.7. </w:t>
      </w:r>
      <w:r w:rsidR="00706701" w:rsidRPr="001C001D">
        <w:rPr>
          <w:sz w:val="28"/>
          <w:szCs w:val="28"/>
        </w:rPr>
        <w:t>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Pr="001C001D" w:rsidRDefault="00126CC3" w:rsidP="006811D0">
      <w:pPr>
        <w:tabs>
          <w:tab w:val="left" w:pos="0"/>
          <w:tab w:val="num" w:pos="720"/>
        </w:tabs>
        <w:spacing w:after="360" w:line="276" w:lineRule="auto"/>
        <w:ind w:firstLine="709"/>
        <w:jc w:val="both"/>
        <w:rPr>
          <w:sz w:val="28"/>
          <w:szCs w:val="28"/>
        </w:rPr>
      </w:pPr>
      <w:r>
        <w:rPr>
          <w:sz w:val="28"/>
          <w:szCs w:val="28"/>
        </w:rPr>
        <w:t>48.8. </w:t>
      </w:r>
      <w:proofErr w:type="gramStart"/>
      <w:r w:rsidR="00706701" w:rsidRPr="001C001D">
        <w:rPr>
          <w:sz w:val="28"/>
          <w:szCs w:val="28"/>
        </w:rPr>
        <w:t>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платежного требования 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w:t>
      </w:r>
      <w:proofErr w:type="gramEnd"/>
      <w:r w:rsidR="00706701" w:rsidRPr="001C001D">
        <w:rPr>
          <w:sz w:val="28"/>
          <w:szCs w:val="28"/>
        </w:rPr>
        <w:t xml:space="preserve"> Порядок направления платежного требования устанавливается Советом Министров или Главой Донецкой Народной Республики</w:t>
      </w:r>
      <w:r w:rsidR="00706701" w:rsidRPr="001C001D">
        <w:rPr>
          <w:i/>
          <w:iCs/>
          <w:sz w:val="28"/>
          <w:szCs w:val="28"/>
        </w:rPr>
        <w:t xml:space="preserve">. </w:t>
      </w:r>
      <w:r w:rsidR="00706701" w:rsidRPr="001C001D">
        <w:rPr>
          <w:sz w:val="28"/>
          <w:szCs w:val="28"/>
        </w:rPr>
        <w:t>В случае наличия у налогоплательщика счетов, открытых в нескольких банковских и других финансовых учреждениях, сумма платежных требований не должна превышать размер задолженности, которая образовалась на дату направления таких требований.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00126CC3">
        <w:rPr>
          <w:sz w:val="28"/>
          <w:szCs w:val="28"/>
          <w:shd w:val="clear" w:color="auto" w:fill="FFFFFF"/>
        </w:rPr>
        <w:t> </w:t>
      </w:r>
      <w:r w:rsidRPr="001C001D">
        <w:rPr>
          <w:sz w:val="28"/>
          <w:szCs w:val="28"/>
          <w:shd w:val="clear" w:color="auto" w:fill="FFFFFF"/>
        </w:rPr>
        <w:t>Платежное требование направляется не ранее принятия решения о взыскании денежных средств.</w:t>
      </w:r>
    </w:p>
    <w:p w:rsidR="00706701" w:rsidRPr="001C001D" w:rsidRDefault="00126CC3" w:rsidP="006811D0">
      <w:pPr>
        <w:tabs>
          <w:tab w:val="left" w:pos="0"/>
          <w:tab w:val="num" w:pos="720"/>
        </w:tabs>
        <w:spacing w:after="360" w:line="276" w:lineRule="auto"/>
        <w:ind w:firstLine="709"/>
        <w:jc w:val="both"/>
        <w:rPr>
          <w:sz w:val="28"/>
          <w:szCs w:val="28"/>
          <w:u w:val="single"/>
        </w:rPr>
      </w:pPr>
      <w:r>
        <w:rPr>
          <w:sz w:val="28"/>
          <w:szCs w:val="28"/>
        </w:rPr>
        <w:t>48.10. </w:t>
      </w:r>
      <w:r w:rsidR="00706701" w:rsidRPr="001C001D">
        <w:rPr>
          <w:sz w:val="28"/>
          <w:szCs w:val="28"/>
        </w:rPr>
        <w:t xml:space="preserve">Платежное требование территориального органа доходов и сборов на списание и перечисление вновь образованной задолженности направляется в банки </w:t>
      </w:r>
      <w:r w:rsidR="00910DFD">
        <w:rPr>
          <w:sz w:val="28"/>
          <w:szCs w:val="28"/>
        </w:rPr>
        <w:t>и (или)</w:t>
      </w:r>
      <w:r w:rsidR="00706701" w:rsidRPr="001C001D">
        <w:rPr>
          <w:sz w:val="28"/>
          <w:szCs w:val="28"/>
        </w:rPr>
        <w:t xml:space="preserve"> другие финансовые учреждения по мере возникновения такой </w:t>
      </w:r>
      <w:r w:rsidR="00706701" w:rsidRPr="001C001D">
        <w:rPr>
          <w:sz w:val="28"/>
          <w:szCs w:val="28"/>
        </w:rPr>
        <w:lastRenderedPageBreak/>
        <w:t>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w:t>
      </w:r>
      <w:r w:rsidR="00910DFD">
        <w:rPr>
          <w:sz w:val="28"/>
          <w:szCs w:val="28"/>
        </w:rPr>
        <w:t>и (или)</w:t>
      </w:r>
      <w:r w:rsidR="00706701" w:rsidRPr="001C001D">
        <w:rPr>
          <w:sz w:val="28"/>
          <w:szCs w:val="28"/>
        </w:rPr>
        <w:t xml:space="preserve"> другие финансовые учреждения платежное требование 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платежного требования. В случае недостаточности или отсутствия денежных средств на расчетных счетах налогоплательщика для исполнения решения о взыскании денежных средств, платежное требование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706701" w:rsidRPr="001C001D" w:rsidRDefault="00126CC3" w:rsidP="006811D0">
      <w:pPr>
        <w:tabs>
          <w:tab w:val="left" w:pos="0"/>
          <w:tab w:val="num" w:pos="720"/>
        </w:tabs>
        <w:spacing w:after="360" w:line="276" w:lineRule="auto"/>
        <w:ind w:firstLine="709"/>
        <w:jc w:val="both"/>
        <w:rPr>
          <w:sz w:val="28"/>
          <w:szCs w:val="28"/>
          <w:u w:val="single"/>
        </w:rPr>
      </w:pPr>
      <w:r>
        <w:rPr>
          <w:sz w:val="28"/>
          <w:szCs w:val="28"/>
        </w:rPr>
        <w:t>48.12. </w:t>
      </w:r>
      <w:r w:rsidR="00706701" w:rsidRPr="001C001D">
        <w:rPr>
          <w:sz w:val="28"/>
          <w:szCs w:val="28"/>
        </w:rPr>
        <w:t>Если в период действия платежного требования налогоплательщик осуществляет самостоятельно частичное погашение задолженности, сумма которой была включена в такое требование, территориальный орган доходов и сборов направляет в банк письменное уведомление, оформленное в произвольном порядке.</w:t>
      </w:r>
    </w:p>
    <w:p w:rsidR="00706701" w:rsidRPr="001C001D" w:rsidRDefault="00706701" w:rsidP="006811D0">
      <w:pPr>
        <w:tabs>
          <w:tab w:val="left" w:pos="993"/>
        </w:tabs>
        <w:spacing w:after="360" w:line="276" w:lineRule="auto"/>
        <w:ind w:firstLine="709"/>
        <w:jc w:val="both"/>
        <w:rPr>
          <w:sz w:val="28"/>
          <w:szCs w:val="28"/>
          <w:u w:val="single"/>
        </w:rPr>
      </w:pPr>
      <w:r w:rsidRPr="001C001D">
        <w:rPr>
          <w:sz w:val="28"/>
          <w:szCs w:val="28"/>
        </w:rPr>
        <w:t xml:space="preserve">Банки </w:t>
      </w:r>
      <w:r w:rsidR="00910DFD">
        <w:rPr>
          <w:sz w:val="28"/>
          <w:szCs w:val="28"/>
        </w:rPr>
        <w:t>и (или)</w:t>
      </w:r>
      <w:r w:rsidRPr="001C001D">
        <w:rPr>
          <w:sz w:val="28"/>
          <w:szCs w:val="28"/>
        </w:rPr>
        <w:t xml:space="preserve"> другие финансовые учреждения при получении такого уведомления обязаны учесть полученные сведения о частичном погашении задолженности при дальнейшем исполнении платежного требования.</w:t>
      </w:r>
    </w:p>
    <w:p w:rsidR="00706701" w:rsidRPr="001C001D" w:rsidRDefault="00126CC3" w:rsidP="006811D0">
      <w:pPr>
        <w:tabs>
          <w:tab w:val="left" w:pos="993"/>
          <w:tab w:val="num" w:pos="1320"/>
        </w:tabs>
        <w:spacing w:after="360" w:line="276" w:lineRule="auto"/>
        <w:ind w:firstLine="709"/>
        <w:jc w:val="both"/>
        <w:rPr>
          <w:sz w:val="28"/>
          <w:szCs w:val="28"/>
        </w:rPr>
      </w:pPr>
      <w:r>
        <w:rPr>
          <w:sz w:val="28"/>
          <w:szCs w:val="28"/>
        </w:rPr>
        <w:t>48.13. </w:t>
      </w:r>
      <w:r w:rsidR="00706701" w:rsidRPr="001C001D">
        <w:rPr>
          <w:sz w:val="28"/>
          <w:szCs w:val="28"/>
        </w:rPr>
        <w:t>В случае исполнения платежного требования в полном объеме</w:t>
      </w:r>
      <w:r w:rsidR="00541C60" w:rsidRPr="001C001D">
        <w:rPr>
          <w:sz w:val="28"/>
          <w:szCs w:val="28"/>
        </w:rPr>
        <w:t>,</w:t>
      </w:r>
      <w:r w:rsidR="00706701" w:rsidRPr="001C001D">
        <w:rPr>
          <w:sz w:val="28"/>
          <w:szCs w:val="28"/>
        </w:rPr>
        <w:t xml:space="preserve"> банк или другое финансовое учреждение возвращает требование в территориальный орган доходов и сбо</w:t>
      </w:r>
      <w:r>
        <w:rPr>
          <w:sz w:val="28"/>
          <w:szCs w:val="28"/>
        </w:rPr>
        <w:t>ров с соответствующей отметкой.</w:t>
      </w:r>
    </w:p>
    <w:p w:rsidR="00706701" w:rsidRPr="001C001D" w:rsidRDefault="00126CC3" w:rsidP="006811D0">
      <w:pPr>
        <w:tabs>
          <w:tab w:val="left" w:pos="993"/>
          <w:tab w:val="num" w:pos="1320"/>
        </w:tabs>
        <w:spacing w:after="360" w:line="276" w:lineRule="auto"/>
        <w:ind w:firstLine="709"/>
        <w:jc w:val="both"/>
        <w:rPr>
          <w:sz w:val="28"/>
          <w:szCs w:val="28"/>
        </w:rPr>
      </w:pPr>
      <w:r>
        <w:rPr>
          <w:sz w:val="28"/>
          <w:szCs w:val="28"/>
        </w:rPr>
        <w:t>48.14. </w:t>
      </w:r>
      <w:r w:rsidR="00706701" w:rsidRPr="001C001D">
        <w:rPr>
          <w:sz w:val="28"/>
          <w:szCs w:val="28"/>
        </w:rPr>
        <w:t>Действие платежного требования 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48.14.1.</w:t>
      </w:r>
      <w:r w:rsidR="00126CC3">
        <w:rPr>
          <w:sz w:val="28"/>
          <w:szCs w:val="28"/>
        </w:rPr>
        <w:t> </w:t>
      </w:r>
      <w:r w:rsidRPr="001C001D">
        <w:rPr>
          <w:sz w:val="28"/>
          <w:szCs w:val="28"/>
        </w:rPr>
        <w:t xml:space="preserve">в случае обращения налогоплательщика с заявлением о предоставлении отсрочки </w:t>
      </w:r>
      <w:r w:rsidR="00910DFD">
        <w:rPr>
          <w:sz w:val="28"/>
          <w:szCs w:val="28"/>
        </w:rPr>
        <w:t>и (или)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910DFD">
        <w:rPr>
          <w:sz w:val="28"/>
          <w:szCs w:val="28"/>
        </w:rPr>
        <w:t>и (или)</w:t>
      </w:r>
      <w:r w:rsidR="00126CC3">
        <w:rPr>
          <w:sz w:val="28"/>
          <w:szCs w:val="28"/>
        </w:rPr>
        <w:t xml:space="preserve"> рассрочки задолженности.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В случае отказа органом доходов и сборов в предоставлении налогоплательщику отсрочки </w:t>
      </w:r>
      <w:r w:rsidR="00910DFD">
        <w:rPr>
          <w:sz w:val="28"/>
          <w:szCs w:val="28"/>
        </w:rPr>
        <w:t>и (или)</w:t>
      </w:r>
      <w:r w:rsidRPr="001C001D">
        <w:rPr>
          <w:sz w:val="28"/>
          <w:szCs w:val="28"/>
        </w:rPr>
        <w:t xml:space="preserve"> рассрочки уплаты задолженности, действие платежного требования 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w:t>
      </w:r>
      <w:r w:rsidR="00910DFD">
        <w:rPr>
          <w:sz w:val="28"/>
          <w:szCs w:val="28"/>
        </w:rPr>
        <w:t>и (или)</w:t>
      </w:r>
      <w:r w:rsidRPr="001C001D">
        <w:rPr>
          <w:sz w:val="28"/>
          <w:szCs w:val="28"/>
        </w:rPr>
        <w:t xml:space="preserve"> рассрочки уплаты денежных обязательств (задолженности) устанавливается Советом Министров или Главой Донецкой Народной Республики.</w:t>
      </w:r>
    </w:p>
    <w:p w:rsidR="00706701" w:rsidRPr="001C001D" w:rsidRDefault="00126CC3" w:rsidP="006811D0">
      <w:pPr>
        <w:tabs>
          <w:tab w:val="left" w:pos="993"/>
        </w:tabs>
        <w:spacing w:after="360" w:line="276" w:lineRule="auto"/>
        <w:ind w:firstLine="709"/>
        <w:jc w:val="both"/>
        <w:rPr>
          <w:sz w:val="28"/>
          <w:szCs w:val="28"/>
        </w:rPr>
      </w:pPr>
      <w:r>
        <w:rPr>
          <w:sz w:val="28"/>
          <w:szCs w:val="28"/>
        </w:rPr>
        <w:t>48.14.2. </w:t>
      </w:r>
      <w:r w:rsidR="00706701" w:rsidRPr="001C001D">
        <w:rPr>
          <w:sz w:val="28"/>
          <w:szCs w:val="28"/>
        </w:rPr>
        <w:t>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w:t>
      </w:r>
      <w:r>
        <w:rPr>
          <w:sz w:val="28"/>
          <w:szCs w:val="28"/>
        </w:rPr>
        <w:t>ных залоговых активов должника.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w:t>
      </w:r>
      <w:proofErr w:type="gramStart"/>
      <w:r w:rsidRPr="001C001D">
        <w:rPr>
          <w:sz w:val="28"/>
          <w:szCs w:val="28"/>
        </w:rPr>
        <w:t>состоявшимися</w:t>
      </w:r>
      <w:proofErr w:type="gramEnd"/>
      <w:r w:rsidRPr="001C001D">
        <w:rPr>
          <w:sz w:val="28"/>
          <w:szCs w:val="28"/>
        </w:rPr>
        <w:t xml:space="preserve"> (отмены торгов), территориальный орган доходов и сборов возобновляет действие платежного требования 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126CC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48.14.3. </w:t>
      </w:r>
      <w:r w:rsidR="00706701" w:rsidRPr="001C001D">
        <w:rPr>
          <w:rFonts w:ascii="Times New Roman" w:hAnsi="Times New Roman" w:cs="Times New Roman"/>
          <w:sz w:val="28"/>
          <w:szCs w:val="28"/>
          <w:lang w:val="ru-RU"/>
        </w:rPr>
        <w:t>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126CC3" w:rsidP="006811D0">
      <w:pPr>
        <w:tabs>
          <w:tab w:val="left" w:pos="993"/>
          <w:tab w:val="num" w:pos="1320"/>
        </w:tabs>
        <w:spacing w:after="360" w:line="276" w:lineRule="auto"/>
        <w:ind w:firstLine="709"/>
        <w:jc w:val="both"/>
        <w:rPr>
          <w:sz w:val="28"/>
          <w:szCs w:val="28"/>
        </w:rPr>
      </w:pPr>
      <w:r>
        <w:rPr>
          <w:sz w:val="28"/>
          <w:szCs w:val="28"/>
        </w:rPr>
        <w:t>48.15. </w:t>
      </w:r>
      <w:r w:rsidR="00706701" w:rsidRPr="001C001D">
        <w:rPr>
          <w:sz w:val="28"/>
          <w:szCs w:val="28"/>
        </w:rPr>
        <w:t>Действие решения о взыскании денежных средств и платежного требования возобновляется по решению территориального органа доходов и сборо</w:t>
      </w:r>
      <w:r>
        <w:rPr>
          <w:sz w:val="28"/>
          <w:szCs w:val="28"/>
        </w:rPr>
        <w:t>в.</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Территориальные органы доходов и сборов в течение трех рабочих дней принимают решение об отзыве не исполненных (полностью или частично) платежных требований и отмене решения о взыскании денежных средств после одного из следующих событий:</w:t>
      </w:r>
    </w:p>
    <w:p w:rsidR="00706701" w:rsidRPr="001C001D" w:rsidRDefault="00526733" w:rsidP="006811D0">
      <w:pPr>
        <w:tabs>
          <w:tab w:val="left" w:pos="993"/>
        </w:tabs>
        <w:spacing w:after="360" w:line="276" w:lineRule="auto"/>
        <w:ind w:firstLine="709"/>
        <w:jc w:val="both"/>
        <w:rPr>
          <w:sz w:val="28"/>
          <w:szCs w:val="28"/>
        </w:rPr>
      </w:pPr>
      <w:r>
        <w:rPr>
          <w:sz w:val="28"/>
          <w:szCs w:val="28"/>
        </w:rPr>
        <w:t>48.15.1. </w:t>
      </w:r>
      <w:r w:rsidR="00706701" w:rsidRPr="001C001D">
        <w:rPr>
          <w:sz w:val="28"/>
          <w:szCs w:val="28"/>
        </w:rPr>
        <w:t>полно</w:t>
      </w:r>
      <w:r>
        <w:rPr>
          <w:sz w:val="28"/>
          <w:szCs w:val="28"/>
        </w:rPr>
        <w:t>го погашения задолженности;</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526733" w:rsidP="006811D0">
      <w:pPr>
        <w:tabs>
          <w:tab w:val="left" w:pos="993"/>
        </w:tabs>
        <w:spacing w:after="360" w:line="276" w:lineRule="auto"/>
        <w:ind w:firstLine="709"/>
        <w:jc w:val="both"/>
        <w:rPr>
          <w:sz w:val="28"/>
          <w:szCs w:val="28"/>
        </w:rPr>
      </w:pPr>
      <w:r>
        <w:rPr>
          <w:sz w:val="28"/>
          <w:szCs w:val="28"/>
        </w:rPr>
        <w:t>48.15.4. </w:t>
      </w:r>
      <w:r w:rsidR="00706701" w:rsidRPr="001C001D">
        <w:rPr>
          <w:sz w:val="28"/>
          <w:szCs w:val="28"/>
        </w:rPr>
        <w:t xml:space="preserve">принятия решения об отсрочке </w:t>
      </w:r>
      <w:r w:rsidR="00910DFD">
        <w:rPr>
          <w:sz w:val="28"/>
          <w:szCs w:val="28"/>
        </w:rPr>
        <w:t>и (или)</w:t>
      </w:r>
      <w:r w:rsidR="00706701" w:rsidRPr="001C001D">
        <w:rPr>
          <w:sz w:val="28"/>
          <w:szCs w:val="28"/>
        </w:rPr>
        <w:t xml:space="preserve"> рассрочке уплаты суммы задолженности по платежам и отсутствии таковой по другим платежам.</w:t>
      </w:r>
    </w:p>
    <w:p w:rsidR="00706701" w:rsidRPr="001C001D" w:rsidRDefault="00526733" w:rsidP="006811D0">
      <w:pPr>
        <w:tabs>
          <w:tab w:val="left" w:pos="993"/>
          <w:tab w:val="num" w:pos="1320"/>
        </w:tabs>
        <w:spacing w:after="360" w:line="276" w:lineRule="auto"/>
        <w:ind w:firstLine="709"/>
        <w:jc w:val="both"/>
        <w:rPr>
          <w:sz w:val="28"/>
          <w:szCs w:val="28"/>
        </w:rPr>
      </w:pPr>
      <w:r>
        <w:rPr>
          <w:sz w:val="28"/>
          <w:szCs w:val="28"/>
        </w:rPr>
        <w:t>48.16. </w:t>
      </w:r>
      <w:r w:rsidR="00706701" w:rsidRPr="001C001D">
        <w:rPr>
          <w:sz w:val="28"/>
          <w:szCs w:val="28"/>
        </w:rPr>
        <w:t xml:space="preserve">Решение о взыскании денежных средств и платежное требование 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w:t>
      </w:r>
      <w:r w:rsidR="00910DFD">
        <w:rPr>
          <w:sz w:val="28"/>
          <w:szCs w:val="28"/>
        </w:rPr>
        <w:t>и (или)</w:t>
      </w:r>
      <w:r w:rsidR="00706701" w:rsidRPr="001C001D">
        <w:rPr>
          <w:sz w:val="28"/>
          <w:szCs w:val="28"/>
        </w:rPr>
        <w:t xml:space="preserve">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526733" w:rsidP="006811D0">
      <w:pPr>
        <w:tabs>
          <w:tab w:val="left" w:pos="993"/>
        </w:tabs>
        <w:spacing w:after="360" w:line="276" w:lineRule="auto"/>
        <w:ind w:firstLine="709"/>
        <w:jc w:val="both"/>
        <w:rPr>
          <w:sz w:val="28"/>
          <w:szCs w:val="28"/>
        </w:rPr>
      </w:pPr>
      <w:r>
        <w:rPr>
          <w:sz w:val="28"/>
          <w:szCs w:val="28"/>
        </w:rPr>
        <w:t>48.17. </w:t>
      </w:r>
      <w:r w:rsidR="00706701" w:rsidRPr="001C001D">
        <w:rPr>
          <w:sz w:val="28"/>
          <w:szCs w:val="28"/>
        </w:rPr>
        <w:t>Формы и порядок направления решений, указанных в статье 48 настоящего Закона</w:t>
      </w:r>
      <w:r w:rsidR="00313792" w:rsidRPr="001C001D">
        <w:rPr>
          <w:sz w:val="28"/>
          <w:szCs w:val="28"/>
        </w:rPr>
        <w:t>,</w:t>
      </w:r>
      <w:r w:rsidR="00706701" w:rsidRPr="001C001D">
        <w:rPr>
          <w:sz w:val="28"/>
          <w:szCs w:val="28"/>
        </w:rPr>
        <w:t xml:space="preserve"> устанавливается Советом Министров или Главой Донецкой Народной Республики.</w:t>
      </w:r>
    </w:p>
    <w:p w:rsidR="00706701" w:rsidRPr="001C001D" w:rsidRDefault="00910DFD"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Pr>
          <w:bCs/>
          <w:sz w:val="28"/>
          <w:szCs w:val="28"/>
        </w:rPr>
        <w:t>Статья </w:t>
      </w:r>
      <w:r w:rsidR="00706701" w:rsidRPr="001C001D">
        <w:rPr>
          <w:bCs/>
          <w:sz w:val="28"/>
          <w:szCs w:val="28"/>
        </w:rPr>
        <w:t>49.</w:t>
      </w:r>
      <w:r w:rsidR="00526733">
        <w:rPr>
          <w:sz w:val="28"/>
          <w:szCs w:val="28"/>
        </w:rPr>
        <w:t> </w:t>
      </w:r>
      <w:r w:rsidR="00706701" w:rsidRPr="001C001D">
        <w:rPr>
          <w:b/>
          <w:bCs/>
          <w:sz w:val="28"/>
          <w:szCs w:val="28"/>
        </w:rPr>
        <w:t>Согласование операций с активами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00526733">
        <w:rPr>
          <w:sz w:val="28"/>
          <w:szCs w:val="28"/>
        </w:rPr>
        <w:t> </w:t>
      </w:r>
      <w:r w:rsidRPr="001C001D">
        <w:rPr>
          <w:sz w:val="28"/>
          <w:szCs w:val="28"/>
        </w:rPr>
        <w:t>Налогоплательщик, активы которого находятся в налоговом залоге, владеет и распоряжается ими по своему усмотрению, обеспечивая при этом сохранность таких активов.</w:t>
      </w:r>
    </w:p>
    <w:p w:rsidR="00706701" w:rsidRPr="001C001D" w:rsidRDefault="00526733" w:rsidP="006811D0">
      <w:pPr>
        <w:tabs>
          <w:tab w:val="left" w:pos="993"/>
        </w:tabs>
        <w:spacing w:after="360" w:line="276" w:lineRule="auto"/>
        <w:ind w:firstLine="709"/>
        <w:jc w:val="both"/>
        <w:rPr>
          <w:sz w:val="28"/>
          <w:szCs w:val="28"/>
        </w:rPr>
      </w:pPr>
      <w:r>
        <w:rPr>
          <w:sz w:val="28"/>
          <w:szCs w:val="28"/>
        </w:rPr>
        <w:t>49.2. </w:t>
      </w:r>
      <w:r w:rsidR="00706701" w:rsidRPr="001C001D">
        <w:rPr>
          <w:sz w:val="28"/>
          <w:szCs w:val="28"/>
        </w:rPr>
        <w:t>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Не подлежит согласованию отчуждение не описанной готовой продукции и товаров при условии их реализации по ценам не ниже обычных.</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C001D">
        <w:rPr>
          <w:i/>
          <w:iCs/>
          <w:sz w:val="28"/>
          <w:szCs w:val="28"/>
        </w:rPr>
        <w:t>.</w:t>
      </w:r>
    </w:p>
    <w:p w:rsidR="00706701" w:rsidRPr="001C001D" w:rsidRDefault="00313792"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49.3. </w:t>
      </w:r>
      <w:r w:rsidR="00706701" w:rsidRPr="001C001D">
        <w:rPr>
          <w:sz w:val="28"/>
          <w:szCs w:val="28"/>
        </w:rPr>
        <w:t xml:space="preserve">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w:t>
      </w:r>
      <w:r w:rsidR="00706701" w:rsidRPr="001C001D">
        <w:rPr>
          <w:sz w:val="28"/>
          <w:szCs w:val="28"/>
        </w:rPr>
        <w:lastRenderedPageBreak/>
        <w:t>Народной Республики, а также наложение штрафа в размере стоимости отчуждения.</w:t>
      </w:r>
    </w:p>
    <w:p w:rsidR="00706701" w:rsidRPr="001C001D" w:rsidRDefault="0052673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49.4. </w:t>
      </w:r>
      <w:r w:rsidR="00706701" w:rsidRPr="001C001D">
        <w:rPr>
          <w:sz w:val="28"/>
          <w:szCs w:val="28"/>
        </w:rPr>
        <w:t>Для согласования операций, указанных в п</w:t>
      </w:r>
      <w:r w:rsidR="000D342F" w:rsidRPr="001C001D">
        <w:rPr>
          <w:sz w:val="28"/>
          <w:szCs w:val="28"/>
        </w:rPr>
        <w:t xml:space="preserve">ункте </w:t>
      </w:r>
      <w:r w:rsidR="00706701"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w:t>
      </w:r>
      <w:r w:rsidR="00526733">
        <w:rPr>
          <w:sz w:val="28"/>
          <w:szCs w:val="28"/>
        </w:rPr>
        <w:t>долженности в два и более раза.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proofErr w:type="gramStart"/>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roofErr w:type="gramEnd"/>
    </w:p>
    <w:p w:rsidR="00706701" w:rsidRPr="001C001D" w:rsidRDefault="00910DFD"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Pr>
          <w:bCs/>
          <w:sz w:val="28"/>
          <w:szCs w:val="28"/>
        </w:rPr>
        <w:t>Статья </w:t>
      </w:r>
      <w:r w:rsidR="00706701" w:rsidRPr="001C001D">
        <w:rPr>
          <w:bCs/>
          <w:sz w:val="28"/>
          <w:szCs w:val="28"/>
        </w:rPr>
        <w:t>50.</w:t>
      </w:r>
      <w:r w:rsidR="00526733">
        <w:rPr>
          <w:sz w:val="28"/>
          <w:szCs w:val="28"/>
        </w:rPr>
        <w:t> </w:t>
      </w:r>
      <w:r w:rsidR="00706701"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w:t>
      </w:r>
      <w:proofErr w:type="gramStart"/>
      <w:r w:rsidR="00706701" w:rsidRPr="001C001D">
        <w:rPr>
          <w:spacing w:val="2"/>
          <w:sz w:val="28"/>
          <w:szCs w:val="28"/>
        </w:rPr>
        <w:t>дств</w:t>
      </w:r>
      <w:r w:rsidR="00706701" w:rsidRPr="001C001D">
        <w:rPr>
          <w:sz w:val="28"/>
          <w:szCs w:val="28"/>
        </w:rPr>
        <w:t xml:space="preserve"> пр</w:t>
      </w:r>
      <w:proofErr w:type="gramEnd"/>
      <w:r w:rsidR="00706701" w:rsidRPr="001C001D">
        <w:rPr>
          <w:sz w:val="28"/>
          <w:szCs w:val="28"/>
        </w:rPr>
        <w:t xml:space="preserve">едъявляется руководителю или лицу, которое </w:t>
      </w:r>
      <w:r w:rsidR="00706701" w:rsidRPr="001C001D">
        <w:rPr>
          <w:sz w:val="28"/>
          <w:szCs w:val="28"/>
        </w:rPr>
        <w:lastRenderedPageBreak/>
        <w:t xml:space="preserve">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w:t>
      </w:r>
      <w:r w:rsidR="00526733">
        <w:rPr>
          <w:sz w:val="28"/>
          <w:szCs w:val="28"/>
        </w:rPr>
        <w:t> </w:t>
      </w:r>
      <w:r w:rsidRPr="001C001D">
        <w:rPr>
          <w:sz w:val="28"/>
          <w:szCs w:val="28"/>
        </w:rPr>
        <w:t>Функции по изъятию наличных денежных средств возлагаются на налогового управляющего.</w:t>
      </w:r>
    </w:p>
    <w:p w:rsidR="00706701" w:rsidRPr="001C001D" w:rsidRDefault="00526733" w:rsidP="006811D0">
      <w:pPr>
        <w:tabs>
          <w:tab w:val="left" w:pos="993"/>
        </w:tabs>
        <w:spacing w:after="360" w:line="276" w:lineRule="auto"/>
        <w:ind w:firstLine="709"/>
        <w:jc w:val="both"/>
        <w:rPr>
          <w:i/>
          <w:iCs/>
          <w:spacing w:val="2"/>
          <w:sz w:val="28"/>
          <w:szCs w:val="28"/>
        </w:rPr>
      </w:pPr>
      <w:r>
        <w:rPr>
          <w:sz w:val="28"/>
          <w:szCs w:val="28"/>
        </w:rPr>
        <w:t>50.4. </w:t>
      </w:r>
      <w:proofErr w:type="gramStart"/>
      <w:r w:rsidR="00706701" w:rsidRPr="001C001D">
        <w:rPr>
          <w:sz w:val="28"/>
          <w:szCs w:val="28"/>
        </w:rPr>
        <w:t>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w:t>
      </w:r>
      <w:proofErr w:type="gramEnd"/>
      <w:r w:rsidR="00706701" w:rsidRPr="001C001D">
        <w:rPr>
          <w:sz w:val="28"/>
          <w:szCs w:val="28"/>
        </w:rPr>
        <w:t xml:space="preserve"> соответствующий счет платеж</w:t>
      </w:r>
      <w:proofErr w:type="gramStart"/>
      <w:r w:rsidR="00706701" w:rsidRPr="001C001D">
        <w:rPr>
          <w:sz w:val="28"/>
          <w:szCs w:val="28"/>
        </w:rPr>
        <w:t>а(</w:t>
      </w:r>
      <w:proofErr w:type="gramEnd"/>
      <w:r w:rsidR="00706701" w:rsidRPr="001C001D">
        <w:rPr>
          <w:sz w:val="28"/>
          <w:szCs w:val="28"/>
        </w:rPr>
        <w:t>ей), по которому(</w:t>
      </w:r>
      <w:proofErr w:type="spellStart"/>
      <w:r w:rsidR="00706701" w:rsidRPr="001C001D">
        <w:rPr>
          <w:sz w:val="28"/>
          <w:szCs w:val="28"/>
        </w:rPr>
        <w:t>ым</w:t>
      </w:r>
      <w:proofErr w:type="spellEnd"/>
      <w:r w:rsidR="00706701" w:rsidRPr="001C001D">
        <w:rPr>
          <w:sz w:val="28"/>
          <w:szCs w:val="28"/>
        </w:rPr>
        <w:t>)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платежного требования.</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50.5.</w:t>
      </w:r>
      <w:r w:rsidR="00526733">
        <w:rPr>
          <w:spacing w:val="2"/>
          <w:sz w:val="28"/>
          <w:szCs w:val="28"/>
        </w:rPr>
        <w:t> </w:t>
      </w:r>
      <w:r w:rsidRPr="001C001D">
        <w:rPr>
          <w:sz w:val="28"/>
          <w:szCs w:val="28"/>
        </w:rPr>
        <w:t>По результатам изъятия наличных средств составляется акт изъятия наличных денежных сре</w:t>
      </w:r>
      <w:proofErr w:type="gramStart"/>
      <w:r w:rsidRPr="001C001D">
        <w:rPr>
          <w:sz w:val="28"/>
          <w:szCs w:val="28"/>
        </w:rPr>
        <w:t>дств в дв</w:t>
      </w:r>
      <w:proofErr w:type="gramEnd"/>
      <w:r w:rsidRPr="001C001D">
        <w:rPr>
          <w:sz w:val="28"/>
          <w:szCs w:val="28"/>
        </w:rPr>
        <w:t xml:space="preserve">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r w:rsidRPr="001C001D">
        <w:rPr>
          <w:sz w:val="28"/>
          <w:szCs w:val="28"/>
        </w:rPr>
        <w:t>Изъятие и перевозка наличных денежных средств может производиться с привлечением раб</w:t>
      </w:r>
      <w:r w:rsidR="00BB19A2" w:rsidRPr="001C001D">
        <w:rPr>
          <w:sz w:val="28"/>
          <w:szCs w:val="28"/>
        </w:rPr>
        <w:t>отников финансово-</w:t>
      </w:r>
      <w:r w:rsidRPr="001C001D">
        <w:rPr>
          <w:sz w:val="28"/>
          <w:szCs w:val="28"/>
        </w:rPr>
        <w:t xml:space="preserve">экономической полиции </w:t>
      </w:r>
      <w:r w:rsidR="00910DFD">
        <w:rPr>
          <w:sz w:val="28"/>
          <w:szCs w:val="28"/>
        </w:rPr>
        <w:t>и (или)</w:t>
      </w:r>
      <w:r w:rsidRPr="001C001D">
        <w:rPr>
          <w:sz w:val="28"/>
          <w:szCs w:val="28"/>
        </w:rPr>
        <w:t xml:space="preserve"> работников Департамента специальных операций и охраны финансово</w:t>
      </w:r>
      <w:r w:rsidR="00BB19A2" w:rsidRPr="001C001D">
        <w:rPr>
          <w:sz w:val="28"/>
          <w:szCs w:val="28"/>
        </w:rPr>
        <w:t>-</w:t>
      </w:r>
      <w:r w:rsidRPr="001C001D">
        <w:rPr>
          <w:sz w:val="28"/>
          <w:szCs w:val="28"/>
        </w:rPr>
        <w:t>экономической полиции.</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lastRenderedPageBreak/>
        <w:t>50.7. </w:t>
      </w:r>
      <w:r w:rsidR="00706701" w:rsidRPr="001C001D">
        <w:rPr>
          <w:sz w:val="28"/>
          <w:szCs w:val="28"/>
        </w:rPr>
        <w:t>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w:t>
      </w:r>
      <w:proofErr w:type="gramStart"/>
      <w:r w:rsidR="00706701" w:rsidRPr="001C001D">
        <w:rPr>
          <w:sz w:val="28"/>
          <w:szCs w:val="28"/>
        </w:rPr>
        <w:t>а(</w:t>
      </w:r>
      <w:proofErr w:type="gramEnd"/>
      <w:r w:rsidR="00706701" w:rsidRPr="001C001D">
        <w:rPr>
          <w:sz w:val="28"/>
          <w:szCs w:val="28"/>
        </w:rPr>
        <w:t>ей), по которому(</w:t>
      </w:r>
      <w:proofErr w:type="spellStart"/>
      <w:r w:rsidR="00706701" w:rsidRPr="001C001D">
        <w:rPr>
          <w:sz w:val="28"/>
          <w:szCs w:val="28"/>
        </w:rPr>
        <w:t>ым</w:t>
      </w:r>
      <w:proofErr w:type="spellEnd"/>
      <w:r w:rsidR="00706701" w:rsidRPr="001C001D">
        <w:rPr>
          <w:sz w:val="28"/>
          <w:szCs w:val="28"/>
        </w:rPr>
        <w:t xml:space="preserve">)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w:t>
      </w:r>
      <w:proofErr w:type="gramStart"/>
      <w:r w:rsidR="00706701" w:rsidRPr="001C001D">
        <w:rPr>
          <w:sz w:val="28"/>
          <w:szCs w:val="28"/>
        </w:rPr>
        <w:t>а(</w:t>
      </w:r>
      <w:proofErr w:type="gramEnd"/>
      <w:r w:rsidR="00706701" w:rsidRPr="001C001D">
        <w:rPr>
          <w:sz w:val="28"/>
          <w:szCs w:val="28"/>
        </w:rPr>
        <w:t>ей), по которому(</w:t>
      </w:r>
      <w:proofErr w:type="spellStart"/>
      <w:r w:rsidR="00706701" w:rsidRPr="001C001D">
        <w:rPr>
          <w:sz w:val="28"/>
          <w:szCs w:val="28"/>
        </w:rPr>
        <w:t>ым</w:t>
      </w:r>
      <w:proofErr w:type="spellEnd"/>
      <w:r w:rsidR="00706701" w:rsidRPr="001C001D">
        <w:rPr>
          <w:sz w:val="28"/>
          <w:szCs w:val="28"/>
        </w:rPr>
        <w:t>) у налогоплательщика образовалась задолженность, в сроки, установленные пунктом 50.7 настоящей статьи.</w:t>
      </w:r>
    </w:p>
    <w:p w:rsidR="00706701" w:rsidRPr="001C001D" w:rsidRDefault="00526733" w:rsidP="006811D0">
      <w:pPr>
        <w:tabs>
          <w:tab w:val="left" w:pos="993"/>
        </w:tabs>
        <w:spacing w:after="360" w:line="276" w:lineRule="auto"/>
        <w:ind w:firstLine="709"/>
        <w:jc w:val="both"/>
        <w:rPr>
          <w:sz w:val="28"/>
          <w:szCs w:val="28"/>
        </w:rPr>
      </w:pPr>
      <w:r>
        <w:rPr>
          <w:sz w:val="28"/>
          <w:szCs w:val="28"/>
        </w:rPr>
        <w:t>50.9. </w:t>
      </w:r>
      <w:r w:rsidR="00706701" w:rsidRPr="001C001D">
        <w:rPr>
          <w:sz w:val="28"/>
          <w:szCs w:val="28"/>
        </w:rPr>
        <w:t>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00706701" w:rsidRPr="001C001D">
        <w:rPr>
          <w:sz w:val="28"/>
          <w:szCs w:val="28"/>
        </w:rPr>
        <w:t xml:space="preserve"> за вычетом суммы для оплаты банковских (финансовых) услуг</w:t>
      </w:r>
      <w:r w:rsidR="00BB19A2" w:rsidRPr="001C001D">
        <w:rPr>
          <w:sz w:val="28"/>
          <w:szCs w:val="28"/>
        </w:rPr>
        <w:t>,</w:t>
      </w:r>
      <w:r w:rsidR="00706701"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526733" w:rsidP="006811D0">
      <w:pPr>
        <w:tabs>
          <w:tab w:val="left" w:pos="993"/>
        </w:tabs>
        <w:spacing w:after="360" w:line="276" w:lineRule="auto"/>
        <w:ind w:firstLine="709"/>
        <w:jc w:val="both"/>
        <w:rPr>
          <w:sz w:val="28"/>
          <w:szCs w:val="28"/>
        </w:rPr>
      </w:pPr>
      <w:r>
        <w:rPr>
          <w:sz w:val="28"/>
          <w:szCs w:val="28"/>
        </w:rPr>
        <w:t>50.10. </w:t>
      </w:r>
      <w:r w:rsidR="00706701" w:rsidRPr="001C001D">
        <w:rPr>
          <w:sz w:val="28"/>
          <w:szCs w:val="28"/>
        </w:rPr>
        <w:t>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910DFD"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Pr>
          <w:bCs/>
          <w:sz w:val="28"/>
          <w:szCs w:val="28"/>
        </w:rPr>
        <w:t>Статья </w:t>
      </w:r>
      <w:r w:rsidR="00706701" w:rsidRPr="001C001D">
        <w:rPr>
          <w:bCs/>
          <w:sz w:val="28"/>
          <w:szCs w:val="28"/>
        </w:rPr>
        <w:t>51.</w:t>
      </w:r>
      <w:r w:rsidR="00526733">
        <w:rPr>
          <w:b/>
          <w:bCs/>
          <w:sz w:val="28"/>
          <w:szCs w:val="28"/>
        </w:rPr>
        <w:t> </w:t>
      </w:r>
      <w:r w:rsidR="00706701" w:rsidRPr="001C001D">
        <w:rPr>
          <w:b/>
          <w:bCs/>
          <w:sz w:val="28"/>
          <w:szCs w:val="28"/>
        </w:rPr>
        <w:t>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Pr="001C001D" w:rsidRDefault="00526733"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51.2. </w:t>
      </w:r>
      <w:r w:rsidR="00706701" w:rsidRPr="001C001D">
        <w:rPr>
          <w:sz w:val="28"/>
          <w:szCs w:val="28"/>
        </w:rPr>
        <w:t xml:space="preserve">Продажа залоговых активов налогоплательщика осуществляется на основании решения территориального органа доходов и сборов, </w:t>
      </w:r>
      <w:proofErr w:type="gramStart"/>
      <w:r w:rsidR="00706701" w:rsidRPr="001C001D">
        <w:rPr>
          <w:sz w:val="28"/>
          <w:szCs w:val="28"/>
        </w:rPr>
        <w:t>которое</w:t>
      </w:r>
      <w:proofErr w:type="gramEnd"/>
      <w:r w:rsidR="00706701" w:rsidRPr="001C001D">
        <w:rPr>
          <w:sz w:val="28"/>
          <w:szCs w:val="28"/>
        </w:rPr>
        <w:t xml:space="preserve"> принимается не ранее чем через 30 календарных дней с момента направления (вручения) такому налогопла</w:t>
      </w:r>
      <w:r>
        <w:rPr>
          <w:sz w:val="28"/>
          <w:szCs w:val="28"/>
        </w:rPr>
        <w:t>тельщику налогового требования.</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w:t>
      </w:r>
      <w:r w:rsidR="00910DFD">
        <w:rPr>
          <w:sz w:val="28"/>
          <w:szCs w:val="28"/>
        </w:rPr>
        <w:t>и (или)</w:t>
      </w:r>
      <w:r w:rsidRPr="001C001D">
        <w:rPr>
          <w:sz w:val="28"/>
          <w:szCs w:val="28"/>
        </w:rPr>
        <w:t xml:space="preserve">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При наличии у налогоплательщика залогового имущества (товарно-материальных ценностей, товаров широкого потребления, другое), которое быстро портится </w:t>
      </w:r>
      <w:r w:rsidR="00910DFD">
        <w:rPr>
          <w:sz w:val="28"/>
          <w:szCs w:val="28"/>
        </w:rPr>
        <w:t>и (или)</w:t>
      </w:r>
      <w:r w:rsidRPr="001C001D">
        <w:rPr>
          <w:sz w:val="28"/>
          <w:szCs w:val="28"/>
        </w:rPr>
        <w:t xml:space="preserve">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Pr="001C001D" w:rsidRDefault="00526733"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51.3. </w:t>
      </w:r>
      <w:r w:rsidR="00706701" w:rsidRPr="001C001D">
        <w:rPr>
          <w:sz w:val="28"/>
          <w:szCs w:val="28"/>
        </w:rPr>
        <w:t xml:space="preserve">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00706701" w:rsidRPr="001C001D">
        <w:rPr>
          <w:sz w:val="28"/>
          <w:szCs w:val="28"/>
        </w:rPr>
        <w:t xml:space="preserve"> вручается налогоплательщику под расписку. </w:t>
      </w:r>
    </w:p>
    <w:p w:rsidR="00706701" w:rsidRPr="001C001D" w:rsidRDefault="00526733"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51.4. </w:t>
      </w:r>
      <w:r w:rsidR="00706701" w:rsidRPr="001C001D">
        <w:rPr>
          <w:sz w:val="28"/>
          <w:szCs w:val="28"/>
        </w:rPr>
        <w:t xml:space="preserve">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rsidR="00706701" w:rsidRPr="001C001D" w:rsidRDefault="00526733"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51.5. </w:t>
      </w:r>
      <w:r w:rsidR="00706701" w:rsidRPr="001C001D">
        <w:rPr>
          <w:sz w:val="28"/>
          <w:szCs w:val="28"/>
        </w:rPr>
        <w:t>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Pr>
          <w:sz w:val="28"/>
          <w:szCs w:val="28"/>
        </w:rPr>
        <w:t>ме.</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51.6. </w:t>
      </w:r>
      <w:r w:rsidR="00706701" w:rsidRPr="001C001D">
        <w:rPr>
          <w:sz w:val="28"/>
          <w:szCs w:val="28"/>
        </w:rPr>
        <w:t xml:space="preserve">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w:t>
      </w:r>
      <w:r>
        <w:rPr>
          <w:sz w:val="28"/>
          <w:szCs w:val="28"/>
        </w:rPr>
        <w:t>или правоохранительных органов.</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lastRenderedPageBreak/>
        <w:t>51.7. </w:t>
      </w:r>
      <w:r w:rsidR="00706701" w:rsidRPr="001C001D">
        <w:rPr>
          <w:sz w:val="28"/>
          <w:szCs w:val="28"/>
        </w:rPr>
        <w:t>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proofErr w:type="gramStart"/>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w:t>
      </w:r>
      <w:proofErr w:type="gramEnd"/>
      <w:r w:rsidRPr="001C001D">
        <w:rPr>
          <w:sz w:val="28"/>
          <w:szCs w:val="28"/>
        </w:rPr>
        <w:t xml:space="preserve"> соответствии с </w:t>
      </w:r>
      <w:proofErr w:type="gramStart"/>
      <w:r w:rsidRPr="001C001D">
        <w:rPr>
          <w:sz w:val="28"/>
          <w:szCs w:val="28"/>
        </w:rPr>
        <w:t>требованиями</w:t>
      </w:r>
      <w:proofErr w:type="gramEnd"/>
      <w:r w:rsidRPr="001C001D">
        <w:rPr>
          <w:sz w:val="28"/>
          <w:szCs w:val="28"/>
        </w:rPr>
        <w:t xml:space="preserve"> предусмотренными настоящей статьей.</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51.8. </w:t>
      </w:r>
      <w:r w:rsidR="00706701" w:rsidRPr="001C001D">
        <w:rPr>
          <w:sz w:val="28"/>
          <w:szCs w:val="28"/>
        </w:rPr>
        <w:t xml:space="preserve">Налоговый управляющий имеет право привлечь к проведению </w:t>
      </w:r>
      <w:proofErr w:type="gramStart"/>
      <w:r w:rsidR="00706701" w:rsidRPr="001C001D">
        <w:rPr>
          <w:sz w:val="28"/>
          <w:szCs w:val="28"/>
        </w:rPr>
        <w:t>описи активов других должностных лиц территориального органа доходов</w:t>
      </w:r>
      <w:proofErr w:type="gramEnd"/>
      <w:r w:rsidR="00706701" w:rsidRPr="001C001D">
        <w:rPr>
          <w:sz w:val="28"/>
          <w:szCs w:val="28"/>
        </w:rPr>
        <w:t xml:space="preserve"> и сборов, представителей правоохранительных органов или </w:t>
      </w:r>
      <w:r>
        <w:rPr>
          <w:sz w:val="28"/>
          <w:szCs w:val="28"/>
        </w:rPr>
        <w:t>органов исполнительной власти.</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51.9. </w:t>
      </w:r>
      <w:r w:rsidR="00706701" w:rsidRPr="001C001D">
        <w:rPr>
          <w:sz w:val="28"/>
          <w:szCs w:val="28"/>
        </w:rPr>
        <w:t xml:space="preserve">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w:t>
      </w:r>
      <w:proofErr w:type="gramStart"/>
      <w:r w:rsidR="00706701" w:rsidRPr="001C001D">
        <w:rPr>
          <w:sz w:val="28"/>
          <w:szCs w:val="28"/>
        </w:rPr>
        <w:t>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w:t>
      </w:r>
      <w:r>
        <w:rPr>
          <w:sz w:val="28"/>
          <w:szCs w:val="28"/>
        </w:rPr>
        <w:t xml:space="preserve"> выданный почтовым отделением.</w:t>
      </w:r>
      <w:proofErr w:type="gramEnd"/>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51.10. </w:t>
      </w:r>
      <w:r w:rsidR="00706701" w:rsidRPr="001C001D">
        <w:rPr>
          <w:sz w:val="28"/>
          <w:szCs w:val="28"/>
        </w:rPr>
        <w:t xml:space="preserve">Налогоплательщику запрещается осуществлять любые действия относительно описанных и оформленных актами описи активов для </w:t>
      </w:r>
      <w:r w:rsidR="00706701" w:rsidRPr="001C001D">
        <w:rPr>
          <w:sz w:val="28"/>
          <w:szCs w:val="28"/>
        </w:rPr>
        <w:lastRenderedPageBreak/>
        <w:t>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51.11. </w:t>
      </w:r>
      <w:proofErr w:type="gramStart"/>
      <w:r w:rsidR="00706701" w:rsidRPr="001C001D">
        <w:rPr>
          <w:sz w:val="28"/>
          <w:szCs w:val="28"/>
        </w:rPr>
        <w:t xml:space="preserve">До момента получения территориальным органом доходов и сборов информации о поступлении средств от реализации залоговых активов на балансовый счет 2501 </w:t>
      </w:r>
      <w:r w:rsidR="002104E1">
        <w:rPr>
          <w:sz w:val="28"/>
          <w:szCs w:val="28"/>
        </w:rPr>
        <w:t>«</w:t>
      </w:r>
      <w:r w:rsidR="00706701" w:rsidRPr="001C001D">
        <w:rPr>
          <w:sz w:val="28"/>
          <w:szCs w:val="28"/>
        </w:rPr>
        <w:t>Прочие средства, временно отнесенные к доходам республиканского бюджета</w:t>
      </w:r>
      <w:r w:rsidR="002104E1">
        <w:rPr>
          <w:sz w:val="28"/>
          <w:szCs w:val="28"/>
        </w:rPr>
        <w:t>»</w:t>
      </w:r>
      <w:r w:rsidR="00706701" w:rsidRPr="001C001D">
        <w:rPr>
          <w:sz w:val="28"/>
          <w:szCs w:val="28"/>
        </w:rPr>
        <w:t>, открытый в Центральном Республиканском Банке Д</w:t>
      </w:r>
      <w:r w:rsidR="000D342F" w:rsidRPr="001C001D">
        <w:rPr>
          <w:sz w:val="28"/>
          <w:szCs w:val="28"/>
        </w:rPr>
        <w:t xml:space="preserve">онецкой </w:t>
      </w:r>
      <w:r w:rsidR="00706701" w:rsidRPr="001C001D">
        <w:rPr>
          <w:sz w:val="28"/>
          <w:szCs w:val="28"/>
        </w:rPr>
        <w:t>Н</w:t>
      </w:r>
      <w:r w:rsidR="000D342F" w:rsidRPr="001C001D">
        <w:rPr>
          <w:sz w:val="28"/>
          <w:szCs w:val="28"/>
        </w:rPr>
        <w:t xml:space="preserve">ародной </w:t>
      </w:r>
      <w:r w:rsidR="00706701" w:rsidRPr="001C001D">
        <w:rPr>
          <w:sz w:val="28"/>
          <w:szCs w:val="28"/>
        </w:rPr>
        <w:t>Р</w:t>
      </w:r>
      <w:r w:rsidR="000D342F" w:rsidRPr="001C001D">
        <w:rPr>
          <w:sz w:val="28"/>
          <w:szCs w:val="28"/>
        </w:rPr>
        <w:t>еспублики</w:t>
      </w:r>
      <w:r w:rsidR="00706701"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00706701" w:rsidRPr="001C001D">
        <w:rPr>
          <w:sz w:val="28"/>
          <w:szCs w:val="28"/>
        </w:rPr>
        <w:t xml:space="preserve">т 2501), эти активы остаются в собственности (владении, распоряжении) налогоплательщика. </w:t>
      </w:r>
      <w:proofErr w:type="gramEnd"/>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51.13.2. </w:t>
      </w:r>
      <w:r w:rsidR="00706701" w:rsidRPr="001C001D">
        <w:rPr>
          <w:sz w:val="28"/>
          <w:szCs w:val="28"/>
        </w:rPr>
        <w:t xml:space="preserve">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 xml:space="preserve">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w:t>
      </w:r>
      <w:r w:rsidR="00706701" w:rsidRPr="001C001D">
        <w:rPr>
          <w:sz w:val="28"/>
          <w:szCs w:val="28"/>
        </w:rPr>
        <w:lastRenderedPageBreak/>
        <w:t>сертификат соответствия, или стоимость согласно текущим отпускным ценам налогоплательщика.</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w:t>
      </w:r>
      <w:proofErr w:type="gramStart"/>
      <w:r w:rsidR="00706701" w:rsidRPr="001C001D">
        <w:rPr>
          <w:sz w:val="28"/>
          <w:szCs w:val="28"/>
        </w:rPr>
        <w:t xml:space="preserve">Если налогоплательщик самостоятельно не осуществляет указанные мероприятия в течение пяти календарных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w:t>
      </w:r>
      <w:r w:rsidR="00526733">
        <w:rPr>
          <w:sz w:val="28"/>
          <w:szCs w:val="28"/>
        </w:rPr>
        <w:t>ки стоимости залоговых</w:t>
      </w:r>
      <w:proofErr w:type="gramEnd"/>
      <w:r w:rsidR="00526733">
        <w:rPr>
          <w:sz w:val="28"/>
          <w:szCs w:val="28"/>
        </w:rPr>
        <w:t xml:space="preserve"> активов.</w:t>
      </w:r>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тся налоговому управляющему, а второй – налогоплательщику. Срок действия оценки</w:t>
      </w:r>
      <w:r w:rsidR="00526733">
        <w:rPr>
          <w:sz w:val="28"/>
          <w:szCs w:val="28"/>
        </w:rPr>
        <w:t xml:space="preserve"> не должен превышать 6 месяцев.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51.17. </w:t>
      </w:r>
      <w:proofErr w:type="gramStart"/>
      <w:r w:rsidR="00706701" w:rsidRPr="001C001D">
        <w:rPr>
          <w:sz w:val="28"/>
          <w:szCs w:val="28"/>
        </w:rPr>
        <w:t>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w:t>
      </w:r>
      <w:proofErr w:type="gramEnd"/>
      <w:r w:rsidR="00706701" w:rsidRPr="001C001D">
        <w:rPr>
          <w:sz w:val="28"/>
          <w:szCs w:val="28"/>
        </w:rPr>
        <w:t xml:space="preserve"> Договор – поручение на организацию аукциона по продаже активов, которые находятся в налоговом залоге, заключаются с </w:t>
      </w:r>
      <w:r>
        <w:rPr>
          <w:sz w:val="28"/>
          <w:szCs w:val="28"/>
        </w:rPr>
        <w:t>уполномоченной товарной биржей.</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51.18. </w:t>
      </w:r>
      <w:r w:rsidR="00706701" w:rsidRPr="001C001D">
        <w:rPr>
          <w:sz w:val="28"/>
          <w:szCs w:val="28"/>
        </w:rPr>
        <w:t>Порядок продажи активов на бирже</w:t>
      </w:r>
      <w:r>
        <w:rPr>
          <w:sz w:val="28"/>
          <w:szCs w:val="28"/>
        </w:rPr>
        <w:t>вых торгах:</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51.18.1. </w:t>
      </w:r>
      <w:r w:rsidR="00706701" w:rsidRPr="001C001D">
        <w:rPr>
          <w:sz w:val="28"/>
          <w:szCs w:val="28"/>
        </w:rPr>
        <w:t>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00706701" w:rsidRPr="001C001D">
        <w:rPr>
          <w:sz w:val="28"/>
          <w:szCs w:val="28"/>
        </w:rPr>
        <w:t xml:space="preserve">поручение с брокером (брокерской конторой) уполномоченной товарной биржи, который </w:t>
      </w:r>
      <w:r w:rsidR="00706701" w:rsidRPr="001C001D">
        <w:rPr>
          <w:sz w:val="28"/>
          <w:szCs w:val="28"/>
        </w:rPr>
        <w:lastRenderedPageBreak/>
        <w:t>совершает действия по продаже активов по поручению такого органа на условиях наилучшего ценового предложения;</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51.18.2. </w:t>
      </w:r>
      <w:r w:rsidR="00706701" w:rsidRPr="001C001D">
        <w:rPr>
          <w:sz w:val="28"/>
          <w:szCs w:val="28"/>
        </w:rPr>
        <w:t>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51.18.3. </w:t>
      </w:r>
      <w:r w:rsidR="00706701" w:rsidRPr="001C001D">
        <w:rPr>
          <w:sz w:val="28"/>
          <w:szCs w:val="28"/>
        </w:rPr>
        <w:t>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51.18.4. </w:t>
      </w:r>
      <w:r w:rsidR="00706701" w:rsidRPr="001C001D">
        <w:rPr>
          <w:sz w:val="28"/>
          <w:szCs w:val="28"/>
        </w:rPr>
        <w:t>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00706701"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526733"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51.18.6. </w:t>
      </w:r>
      <w:r w:rsidR="00706701" w:rsidRPr="001C001D">
        <w:rPr>
          <w:sz w:val="28"/>
          <w:szCs w:val="28"/>
        </w:rPr>
        <w:t xml:space="preserve">активы, которые не реализованы, снимаются с торгов. </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51.19. </w:t>
      </w:r>
      <w:r w:rsidR="00706701" w:rsidRPr="001C001D">
        <w:rPr>
          <w:sz w:val="28"/>
          <w:szCs w:val="28"/>
        </w:rPr>
        <w:t>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w:t>
      </w:r>
      <w:r w:rsidR="00526733">
        <w:rPr>
          <w:sz w:val="28"/>
          <w:szCs w:val="28"/>
        </w:rPr>
        <w:t>а основании акта описи активов;</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51.19.2. </w:t>
      </w:r>
      <w:r w:rsidR="00706701" w:rsidRPr="001C001D">
        <w:rPr>
          <w:sz w:val="28"/>
          <w:szCs w:val="28"/>
        </w:rPr>
        <w:t xml:space="preserve">перечень организаторов аукциона по продаже активов (далее </w:t>
      </w:r>
      <w:r w:rsidR="007C36DF" w:rsidRPr="001C001D">
        <w:rPr>
          <w:sz w:val="28"/>
          <w:szCs w:val="28"/>
        </w:rPr>
        <w:t>–</w:t>
      </w:r>
      <w:r w:rsidR="00706701" w:rsidRPr="001C001D">
        <w:rPr>
          <w:sz w:val="28"/>
          <w:szCs w:val="28"/>
        </w:rPr>
        <w:t xml:space="preserve"> аукцион) определяется Министерством доходов и сборов на конкурсных основаниях </w:t>
      </w:r>
      <w:proofErr w:type="gramStart"/>
      <w:r w:rsidR="00706701" w:rsidRPr="001C001D">
        <w:rPr>
          <w:sz w:val="28"/>
          <w:szCs w:val="28"/>
        </w:rPr>
        <w:t>согласно порядка</w:t>
      </w:r>
      <w:proofErr w:type="gramEnd"/>
      <w:r w:rsidR="007C36DF" w:rsidRPr="001C001D">
        <w:rPr>
          <w:sz w:val="28"/>
          <w:szCs w:val="28"/>
        </w:rPr>
        <w:t>,</w:t>
      </w:r>
      <w:r w:rsidR="00706701" w:rsidRPr="001C001D">
        <w:rPr>
          <w:sz w:val="28"/>
          <w:szCs w:val="28"/>
        </w:rPr>
        <w:t xml:space="preserve"> утвержденного Советом Министров Донецкой Народной Республики или Главой Донецкой Народной Республики</w:t>
      </w:r>
      <w:r w:rsidR="007C36DF" w:rsidRPr="001C001D">
        <w:rPr>
          <w:sz w:val="28"/>
          <w:szCs w:val="28"/>
        </w:rPr>
        <w:t>;</w:t>
      </w:r>
      <w:r w:rsidR="00706701" w:rsidRPr="001C001D">
        <w:rPr>
          <w:sz w:val="28"/>
          <w:szCs w:val="28"/>
        </w:rPr>
        <w:t xml:space="preserve">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продажа активов на аукционе осуществляется не раньше чем через 10 календарных дней после подачи объявления о проведен</w:t>
      </w:r>
      <w:proofErr w:type="gramStart"/>
      <w:r w:rsidR="00706701" w:rsidRPr="001C001D">
        <w:rPr>
          <w:sz w:val="28"/>
          <w:szCs w:val="28"/>
        </w:rPr>
        <w:t>ии ау</w:t>
      </w:r>
      <w:proofErr w:type="gramEnd"/>
      <w:r w:rsidR="00706701" w:rsidRPr="001C001D">
        <w:rPr>
          <w:sz w:val="28"/>
          <w:szCs w:val="28"/>
        </w:rPr>
        <w:t xml:space="preserve">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proofErr w:type="gramStart"/>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roofErr w:type="gramEnd"/>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26733">
        <w:rPr>
          <w:sz w:val="28"/>
          <w:szCs w:val="28"/>
        </w:rPr>
        <w:t>7. </w:t>
      </w:r>
      <w:r w:rsidRPr="001C001D">
        <w:rPr>
          <w:sz w:val="28"/>
          <w:szCs w:val="28"/>
        </w:rPr>
        <w:t>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 xml:space="preserve">номер лота и </w:t>
      </w:r>
      <w:proofErr w:type="gramStart"/>
      <w:r w:rsidR="00706701" w:rsidRPr="001C001D">
        <w:rPr>
          <w:sz w:val="28"/>
          <w:szCs w:val="28"/>
        </w:rPr>
        <w:t>названии</w:t>
      </w:r>
      <w:proofErr w:type="gramEnd"/>
      <w:r w:rsidR="00706701" w:rsidRPr="001C001D">
        <w:rPr>
          <w:sz w:val="28"/>
          <w:szCs w:val="28"/>
        </w:rPr>
        <w:t xml:space="preserve">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w:t>
      </w:r>
      <w:r w:rsidR="00526733">
        <w:rPr>
          <w:sz w:val="28"/>
          <w:szCs w:val="28"/>
        </w:rPr>
        <w:t> </w:t>
      </w:r>
      <w:r w:rsidRPr="001C001D">
        <w:rPr>
          <w:sz w:val="28"/>
          <w:szCs w:val="28"/>
        </w:rPr>
        <w:t>земельный участок, на котором размещено недвижимое имущество;</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г) </w:t>
      </w:r>
      <w:r w:rsidR="00706701" w:rsidRPr="001C001D">
        <w:rPr>
          <w:sz w:val="28"/>
          <w:szCs w:val="28"/>
        </w:rPr>
        <w:t>начальная цена;</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д) </w:t>
      </w:r>
      <w:r w:rsidR="00706701" w:rsidRPr="001C001D">
        <w:rPr>
          <w:sz w:val="28"/>
          <w:szCs w:val="28"/>
        </w:rPr>
        <w:t>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е) </w:t>
      </w:r>
      <w:r w:rsidR="00706701" w:rsidRPr="001C001D">
        <w:rPr>
          <w:sz w:val="28"/>
          <w:szCs w:val="28"/>
        </w:rPr>
        <w:t>конечный срок принятия заявлений на участие в аукционе;</w:t>
      </w:r>
    </w:p>
    <w:p w:rsidR="00706701" w:rsidRPr="001C001D" w:rsidRDefault="00526733"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lastRenderedPageBreak/>
        <w:t>ж) </w:t>
      </w:r>
      <w:r w:rsidR="00706701" w:rsidRPr="001C001D">
        <w:rPr>
          <w:sz w:val="28"/>
          <w:szCs w:val="28"/>
        </w:rPr>
        <w:t>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 xml:space="preserve">страницы организатора аукциона, на </w:t>
      </w:r>
      <w:proofErr w:type="gramStart"/>
      <w:r w:rsidR="00706701" w:rsidRPr="001C001D">
        <w:rPr>
          <w:sz w:val="28"/>
          <w:szCs w:val="28"/>
        </w:rPr>
        <w:t>которой</w:t>
      </w:r>
      <w:proofErr w:type="gramEnd"/>
      <w:r w:rsidR="00706701" w:rsidRPr="001C001D">
        <w:rPr>
          <w:sz w:val="28"/>
          <w:szCs w:val="28"/>
        </w:rPr>
        <w:t xml:space="preserve">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51.19.8.</w:t>
      </w:r>
      <w:r w:rsidR="00526733">
        <w:rPr>
          <w:sz w:val="28"/>
          <w:szCs w:val="28"/>
        </w:rPr>
        <w:t> </w:t>
      </w:r>
      <w:r w:rsidRPr="001C001D">
        <w:rPr>
          <w:sz w:val="28"/>
          <w:szCs w:val="28"/>
        </w:rPr>
        <w:t>Объявление, которое размещается на веб-странице организатора аукциона, должно содержать информацию, указанную в подпунктах а) – з) подпункта 51.19.7 пункта 51.19 на</w:t>
      </w:r>
      <w:r w:rsidR="00526733">
        <w:rPr>
          <w:sz w:val="28"/>
          <w:szCs w:val="28"/>
        </w:rPr>
        <w:t>стоящей статьи, а также:</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526733" w:rsidP="006811D0">
      <w:pPr>
        <w:shd w:val="clear" w:color="auto" w:fill="FFFFFF"/>
        <w:tabs>
          <w:tab w:val="left" w:pos="1418"/>
          <w:tab w:val="left" w:pos="1920"/>
        </w:tabs>
        <w:spacing w:after="360" w:line="276" w:lineRule="auto"/>
        <w:ind w:firstLine="709"/>
        <w:jc w:val="both"/>
        <w:rPr>
          <w:sz w:val="28"/>
          <w:szCs w:val="28"/>
        </w:rPr>
      </w:pPr>
      <w:r>
        <w:rPr>
          <w:sz w:val="28"/>
          <w:szCs w:val="28"/>
        </w:rPr>
        <w:t>51.19.9. </w:t>
      </w:r>
      <w:r w:rsidR="00706701" w:rsidRPr="001C001D">
        <w:rPr>
          <w:sz w:val="28"/>
          <w:szCs w:val="28"/>
        </w:rPr>
        <w:t xml:space="preserve">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rsidR="00706701" w:rsidRPr="001C001D" w:rsidRDefault="00526733" w:rsidP="006811D0">
      <w:pPr>
        <w:shd w:val="clear" w:color="auto" w:fill="FFFFFF"/>
        <w:tabs>
          <w:tab w:val="left" w:pos="1418"/>
          <w:tab w:val="left" w:pos="1920"/>
        </w:tabs>
        <w:spacing w:after="360" w:line="276" w:lineRule="auto"/>
        <w:ind w:firstLine="709"/>
        <w:jc w:val="both"/>
        <w:rPr>
          <w:sz w:val="28"/>
          <w:szCs w:val="28"/>
        </w:rPr>
      </w:pPr>
      <w:r>
        <w:rPr>
          <w:sz w:val="28"/>
          <w:szCs w:val="28"/>
        </w:rPr>
        <w:t>51.19.10 </w:t>
      </w:r>
      <w:r w:rsidR="00706701" w:rsidRPr="001C001D">
        <w:rPr>
          <w:sz w:val="28"/>
          <w:szCs w:val="28"/>
        </w:rPr>
        <w:t xml:space="preserve">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w:t>
      </w:r>
      <w:r w:rsidR="00526733">
        <w:rPr>
          <w:sz w:val="28"/>
          <w:szCs w:val="28"/>
        </w:rPr>
        <w:t> </w:t>
      </w:r>
      <w:r w:rsidRPr="001C001D">
        <w:rPr>
          <w:sz w:val="28"/>
          <w:szCs w:val="28"/>
        </w:rPr>
        <w:t>желающие принять участие в аукционе подают организатору аукциона заявление в письменной форме;</w:t>
      </w:r>
    </w:p>
    <w:p w:rsidR="00706701" w:rsidRPr="001C001D" w:rsidRDefault="00526733" w:rsidP="006811D0">
      <w:pPr>
        <w:shd w:val="clear" w:color="auto" w:fill="FFFFFF"/>
        <w:tabs>
          <w:tab w:val="left" w:pos="993"/>
          <w:tab w:val="left" w:pos="1418"/>
          <w:tab w:val="left" w:pos="1920"/>
        </w:tabs>
        <w:spacing w:after="360" w:line="276" w:lineRule="auto"/>
        <w:ind w:firstLine="709"/>
        <w:jc w:val="both"/>
        <w:rPr>
          <w:sz w:val="28"/>
          <w:szCs w:val="28"/>
        </w:rPr>
      </w:pPr>
      <w:r>
        <w:rPr>
          <w:sz w:val="28"/>
          <w:szCs w:val="28"/>
        </w:rPr>
        <w:t>51.19.12. </w:t>
      </w:r>
      <w:r w:rsidR="00706701" w:rsidRPr="001C001D">
        <w:rPr>
          <w:sz w:val="28"/>
          <w:szCs w:val="28"/>
        </w:rPr>
        <w:t>организатор аукциона принимает и регистрирует заявления от участников</w:t>
      </w:r>
      <w:r w:rsidR="005F4787" w:rsidRPr="001C001D">
        <w:rPr>
          <w:sz w:val="28"/>
          <w:szCs w:val="28"/>
        </w:rPr>
        <w:t>,</w:t>
      </w:r>
      <w:r w:rsidR="00706701"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526733" w:rsidP="006811D0">
      <w:pPr>
        <w:shd w:val="clear" w:color="auto" w:fill="FFFFFF"/>
        <w:tabs>
          <w:tab w:val="left" w:pos="993"/>
          <w:tab w:val="left" w:pos="1418"/>
          <w:tab w:val="left" w:pos="1920"/>
        </w:tabs>
        <w:spacing w:after="360" w:line="276" w:lineRule="auto"/>
        <w:ind w:firstLine="709"/>
        <w:jc w:val="both"/>
        <w:rPr>
          <w:sz w:val="28"/>
          <w:szCs w:val="28"/>
        </w:rPr>
      </w:pPr>
      <w:r>
        <w:rPr>
          <w:sz w:val="28"/>
          <w:szCs w:val="28"/>
        </w:rPr>
        <w:t>51.19.13. </w:t>
      </w:r>
      <w:r w:rsidR="00706701" w:rsidRPr="001C001D">
        <w:rPr>
          <w:sz w:val="28"/>
          <w:szCs w:val="28"/>
        </w:rPr>
        <w:t xml:space="preserve">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w:t>
      </w:r>
      <w:r w:rsidR="00706701" w:rsidRPr="001C001D">
        <w:rPr>
          <w:sz w:val="28"/>
          <w:szCs w:val="28"/>
        </w:rPr>
        <w:lastRenderedPageBreak/>
        <w:t>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rsidR="00706701" w:rsidRPr="001C001D" w:rsidRDefault="00526733"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51.19.15. </w:t>
      </w:r>
      <w:r w:rsidR="00706701" w:rsidRPr="001C001D">
        <w:rPr>
          <w:sz w:val="28"/>
          <w:szCs w:val="28"/>
        </w:rPr>
        <w:t xml:space="preserve">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w:t>
      </w:r>
      <w:proofErr w:type="gramStart"/>
      <w:r w:rsidRPr="001C001D">
        <w:rPr>
          <w:sz w:val="28"/>
          <w:szCs w:val="28"/>
        </w:rPr>
        <w:t>р(</w:t>
      </w:r>
      <w:proofErr w:type="gramEnd"/>
      <w:r w:rsidRPr="001C001D">
        <w:rPr>
          <w:sz w:val="28"/>
          <w:szCs w:val="28"/>
        </w:rPr>
        <w:t>а) лота(</w:t>
      </w:r>
      <w:proofErr w:type="spellStart"/>
      <w:r w:rsidRPr="001C001D">
        <w:rPr>
          <w:sz w:val="28"/>
          <w:szCs w:val="28"/>
        </w:rPr>
        <w:t>ов</w:t>
      </w:r>
      <w:proofErr w:type="spellEnd"/>
      <w:r w:rsidRPr="001C001D">
        <w:rPr>
          <w:sz w:val="28"/>
          <w:szCs w:val="28"/>
        </w:rPr>
        <w:t>),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E74E98"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51.19.16. </w:t>
      </w:r>
      <w:r w:rsidR="00706701" w:rsidRPr="001C001D">
        <w:rPr>
          <w:sz w:val="28"/>
          <w:szCs w:val="28"/>
        </w:rPr>
        <w:t>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E74E98"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51.19.17. </w:t>
      </w:r>
      <w:r w:rsidR="00706701" w:rsidRPr="001C001D">
        <w:rPr>
          <w:sz w:val="28"/>
          <w:szCs w:val="28"/>
        </w:rPr>
        <w:t xml:space="preserve">принятие заявлений об участии в аукционе заканчивается за один день до начала его проведения; </w:t>
      </w:r>
    </w:p>
    <w:p w:rsidR="00706701" w:rsidRPr="001C001D" w:rsidRDefault="00E74E98"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51.19.18. </w:t>
      </w:r>
      <w:r w:rsidR="00706701" w:rsidRPr="001C001D">
        <w:rPr>
          <w:sz w:val="28"/>
          <w:szCs w:val="28"/>
        </w:rPr>
        <w:t xml:space="preserve">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w:t>
      </w:r>
      <w:proofErr w:type="gramStart"/>
      <w:r w:rsidR="00706701" w:rsidRPr="001C001D">
        <w:rPr>
          <w:sz w:val="28"/>
          <w:szCs w:val="28"/>
        </w:rPr>
        <w:t xml:space="preserve">В таком случае гарантийный взнос возвращается участнику в течение пяти банковских дней с момента получения </w:t>
      </w:r>
      <w:r w:rsidR="00706701" w:rsidRPr="001C001D">
        <w:rPr>
          <w:sz w:val="28"/>
          <w:szCs w:val="28"/>
        </w:rPr>
        <w:lastRenderedPageBreak/>
        <w:t>заявления об отказе в участии аукциона за вычетом п</w:t>
      </w:r>
      <w:r>
        <w:rPr>
          <w:sz w:val="28"/>
          <w:szCs w:val="28"/>
        </w:rPr>
        <w:t>латежей за банковские переводы;</w:t>
      </w:r>
      <w:proofErr w:type="gramEnd"/>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w:t>
      </w:r>
      <w:r w:rsidR="00E74E98">
        <w:rPr>
          <w:sz w:val="28"/>
          <w:szCs w:val="28"/>
        </w:rPr>
        <w:t> </w:t>
      </w:r>
      <w:r w:rsidRPr="001C001D">
        <w:rPr>
          <w:sz w:val="28"/>
          <w:szCs w:val="28"/>
        </w:rPr>
        <w:t>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w:t>
      </w:r>
      <w:proofErr w:type="gramStart"/>
      <w:r w:rsidRPr="001C001D">
        <w:rPr>
          <w:sz w:val="28"/>
          <w:szCs w:val="28"/>
        </w:rPr>
        <w:t>ии ау</w:t>
      </w:r>
      <w:proofErr w:type="gramEnd"/>
      <w:r w:rsidRPr="001C001D">
        <w:rPr>
          <w:sz w:val="28"/>
          <w:szCs w:val="28"/>
        </w:rPr>
        <w:t>кциона за вычетом платежей за банковские переводы;</w:t>
      </w:r>
    </w:p>
    <w:p w:rsidR="00706701" w:rsidRPr="001C001D" w:rsidRDefault="00E74E98"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51.19.20. </w:t>
      </w:r>
      <w:r w:rsidR="00706701" w:rsidRPr="001C001D">
        <w:rPr>
          <w:sz w:val="28"/>
          <w:szCs w:val="28"/>
        </w:rPr>
        <w:t>участникам аукциона предоставляется право ознакомиться с активами, которые подлежат продаже, по их местонахождению;</w:t>
      </w:r>
    </w:p>
    <w:p w:rsidR="00706701" w:rsidRPr="001C001D" w:rsidRDefault="00E74E98"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51.19.21. </w:t>
      </w:r>
      <w:r w:rsidR="00706701" w:rsidRPr="001C001D">
        <w:rPr>
          <w:sz w:val="28"/>
          <w:szCs w:val="28"/>
        </w:rPr>
        <w:t>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51.19.22. </w:t>
      </w:r>
      <w:r w:rsidR="00706701" w:rsidRPr="001C001D">
        <w:rPr>
          <w:sz w:val="28"/>
          <w:szCs w:val="28"/>
        </w:rPr>
        <w:t xml:space="preserve">реализация активов на аукционе осуществляется при наличии не менее двух покупателей. </w:t>
      </w:r>
      <w:proofErr w:type="gramStart"/>
      <w:r w:rsidR="00706701" w:rsidRPr="001C001D">
        <w:rPr>
          <w:sz w:val="28"/>
          <w:szCs w:val="28"/>
        </w:rPr>
        <w:t xml:space="preserve">Аукцион проводит </w:t>
      </w:r>
      <w:proofErr w:type="spellStart"/>
      <w:r w:rsidR="00706701" w:rsidRPr="001C001D">
        <w:rPr>
          <w:sz w:val="28"/>
          <w:szCs w:val="28"/>
        </w:rPr>
        <w:t>лицитатор</w:t>
      </w:r>
      <w:proofErr w:type="spellEnd"/>
      <w:r w:rsidR="00706701" w:rsidRPr="001C001D">
        <w:rPr>
          <w:sz w:val="28"/>
          <w:szCs w:val="28"/>
        </w:rPr>
        <w:t xml:space="preserve"> (ведущий), которого назначает (привлекает) организатор аукциона;</w:t>
      </w:r>
      <w:proofErr w:type="gramEnd"/>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 xml:space="preserve">аукцион начинается с объявления </w:t>
      </w:r>
      <w:proofErr w:type="spellStart"/>
      <w:r w:rsidRPr="001C001D">
        <w:rPr>
          <w:sz w:val="28"/>
          <w:szCs w:val="28"/>
        </w:rPr>
        <w:t>лицитатором</w:t>
      </w:r>
      <w:proofErr w:type="spellEnd"/>
      <w:r w:rsidRPr="001C001D">
        <w:rPr>
          <w:sz w:val="28"/>
          <w:szCs w:val="28"/>
        </w:rPr>
        <w:t xml:space="preserve">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w:t>
      </w:r>
      <w:r w:rsidR="00E74E98">
        <w:rPr>
          <w:sz w:val="28"/>
          <w:szCs w:val="28"/>
        </w:rPr>
        <w:t> </w:t>
      </w:r>
      <w:r w:rsidRPr="001C001D">
        <w:rPr>
          <w:sz w:val="28"/>
          <w:szCs w:val="28"/>
        </w:rPr>
        <w:t xml:space="preserve">относительно каждого вынесенного на торги лота </w:t>
      </w:r>
      <w:proofErr w:type="spellStart"/>
      <w:r w:rsidRPr="001C001D">
        <w:rPr>
          <w:sz w:val="28"/>
          <w:szCs w:val="28"/>
        </w:rPr>
        <w:t>лицитатор</w:t>
      </w:r>
      <w:proofErr w:type="spellEnd"/>
      <w:r w:rsidRPr="001C001D">
        <w:rPr>
          <w:sz w:val="28"/>
          <w:szCs w:val="28"/>
        </w:rPr>
        <w:t xml:space="preserve">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51.19.25. </w:t>
      </w:r>
      <w:r w:rsidR="00706701" w:rsidRPr="001C001D">
        <w:rPr>
          <w:sz w:val="28"/>
          <w:szCs w:val="28"/>
        </w:rPr>
        <w:t>каждый из покупателей может оповестить о готовности купить ло</w:t>
      </w:r>
      <w:r>
        <w:rPr>
          <w:sz w:val="28"/>
          <w:szCs w:val="28"/>
        </w:rPr>
        <w:t>т двумя равноценными способами:</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w:t>
      </w:r>
      <w:proofErr w:type="spellStart"/>
      <w:r w:rsidR="00706701" w:rsidRPr="001C001D">
        <w:rPr>
          <w:sz w:val="28"/>
          <w:szCs w:val="28"/>
        </w:rPr>
        <w:t>лицитатору</w:t>
      </w:r>
      <w:proofErr w:type="spellEnd"/>
      <w:r w:rsidR="00706701" w:rsidRPr="001C001D">
        <w:rPr>
          <w:sz w:val="28"/>
          <w:szCs w:val="28"/>
        </w:rPr>
        <w:t xml:space="preserve">,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lastRenderedPageBreak/>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 xml:space="preserve">больше цены, названной </w:t>
      </w:r>
      <w:proofErr w:type="spellStart"/>
      <w:r w:rsidR="00706701" w:rsidRPr="001C001D">
        <w:rPr>
          <w:sz w:val="28"/>
          <w:szCs w:val="28"/>
        </w:rPr>
        <w:t>лицитатором</w:t>
      </w:r>
      <w:proofErr w:type="spellEnd"/>
      <w:r w:rsidR="00706701" w:rsidRPr="001C001D">
        <w:rPr>
          <w:sz w:val="28"/>
          <w:szCs w:val="28"/>
        </w:rPr>
        <w:t>,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w:t>
      </w:r>
      <w:r w:rsidR="00E74E98">
        <w:rPr>
          <w:sz w:val="28"/>
          <w:szCs w:val="28"/>
        </w:rPr>
        <w:t> </w:t>
      </w:r>
      <w:r w:rsidRPr="001C001D">
        <w:rPr>
          <w:sz w:val="28"/>
          <w:szCs w:val="28"/>
        </w:rPr>
        <w:t xml:space="preserve">в процессе торгов </w:t>
      </w:r>
      <w:proofErr w:type="spellStart"/>
      <w:r w:rsidRPr="001C001D">
        <w:rPr>
          <w:sz w:val="28"/>
          <w:szCs w:val="28"/>
        </w:rPr>
        <w:t>лицитатор</w:t>
      </w:r>
      <w:proofErr w:type="spellEnd"/>
      <w:r w:rsidRPr="001C001D">
        <w:rPr>
          <w:sz w:val="28"/>
          <w:szCs w:val="28"/>
        </w:rPr>
        <w:t xml:space="preserve"> имеет право увеличивать или уменьшать начальную цену только в порядке, определенном шкалой шага аукциона;</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51.19.27. </w:t>
      </w:r>
      <w:r w:rsidR="00706701" w:rsidRPr="001C001D">
        <w:rPr>
          <w:sz w:val="28"/>
          <w:szCs w:val="28"/>
        </w:rPr>
        <w:t xml:space="preserve">если в течение трех минут после трехкратного повторения последней цены не будет предложено высшей цены, то </w:t>
      </w:r>
      <w:proofErr w:type="spellStart"/>
      <w:r w:rsidR="00706701" w:rsidRPr="001C001D">
        <w:rPr>
          <w:sz w:val="28"/>
          <w:szCs w:val="28"/>
        </w:rPr>
        <w:t>лицитатор</w:t>
      </w:r>
      <w:proofErr w:type="spellEnd"/>
      <w:r w:rsidR="00706701" w:rsidRPr="001C001D">
        <w:rPr>
          <w:sz w:val="28"/>
          <w:szCs w:val="28"/>
        </w:rPr>
        <w:t xml:space="preserve">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51.19.28. </w:t>
      </w:r>
      <w:r w:rsidR="00706701" w:rsidRPr="001C001D">
        <w:rPr>
          <w:sz w:val="28"/>
          <w:szCs w:val="28"/>
        </w:rPr>
        <w:t xml:space="preserve">если в течение трех минут после объявления начальной цены продажи участники не выражают желания приобрести активы по этой цене, </w:t>
      </w:r>
      <w:proofErr w:type="spellStart"/>
      <w:r w:rsidR="00706701" w:rsidRPr="001C001D">
        <w:rPr>
          <w:sz w:val="28"/>
          <w:szCs w:val="28"/>
        </w:rPr>
        <w:t>лицитатор</w:t>
      </w:r>
      <w:proofErr w:type="spellEnd"/>
      <w:r w:rsidR="00706701" w:rsidRPr="001C001D">
        <w:rPr>
          <w:sz w:val="28"/>
          <w:szCs w:val="28"/>
        </w:rPr>
        <w:t xml:space="preserve">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proofErr w:type="gramStart"/>
      <w:r w:rsidRPr="001C001D">
        <w:rPr>
          <w:sz w:val="28"/>
          <w:szCs w:val="28"/>
        </w:rPr>
        <w:t>51.19.2</w:t>
      </w:r>
      <w:r w:rsidR="00E74E98">
        <w:rPr>
          <w:sz w:val="28"/>
          <w:szCs w:val="28"/>
        </w:rPr>
        <w:t>9. </w:t>
      </w:r>
      <w:r w:rsidRPr="001C001D">
        <w:rPr>
          <w:sz w:val="28"/>
          <w:szCs w:val="28"/>
        </w:rPr>
        <w:t xml:space="preserve">если после снижения цены выразили желание приобрести лот одновременно два или больше покупателей, то </w:t>
      </w:r>
      <w:proofErr w:type="spellStart"/>
      <w:r w:rsidRPr="001C001D">
        <w:rPr>
          <w:sz w:val="28"/>
          <w:szCs w:val="28"/>
        </w:rPr>
        <w:t>лицитатор</w:t>
      </w:r>
      <w:proofErr w:type="spellEnd"/>
      <w:r w:rsidRPr="001C001D">
        <w:rPr>
          <w:sz w:val="28"/>
          <w:szCs w:val="28"/>
        </w:rPr>
        <w:t xml:space="preserve"> начинает увеличение цены лота на 1 процент по каждому шагу от цены, установленной после такого снижения, вплоть до его продажи;</w:t>
      </w:r>
      <w:proofErr w:type="gramEnd"/>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51.19.30. </w:t>
      </w:r>
      <w:proofErr w:type="spellStart"/>
      <w:r w:rsidR="00706701" w:rsidRPr="001C001D">
        <w:rPr>
          <w:sz w:val="28"/>
          <w:szCs w:val="28"/>
        </w:rPr>
        <w:t>лицитатор</w:t>
      </w:r>
      <w:proofErr w:type="spellEnd"/>
      <w:r w:rsidR="00706701" w:rsidRPr="001C001D">
        <w:rPr>
          <w:sz w:val="28"/>
          <w:szCs w:val="28"/>
        </w:rPr>
        <w:t xml:space="preserve">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w:t>
      </w:r>
      <w:proofErr w:type="spellStart"/>
      <w:r w:rsidR="00706701" w:rsidRPr="001C001D">
        <w:rPr>
          <w:sz w:val="28"/>
          <w:szCs w:val="28"/>
        </w:rPr>
        <w:t>лицитатор</w:t>
      </w:r>
      <w:proofErr w:type="spellEnd"/>
      <w:r w:rsidR="00706701" w:rsidRPr="001C001D">
        <w:rPr>
          <w:sz w:val="28"/>
          <w:szCs w:val="28"/>
        </w:rPr>
        <w:t xml:space="preserve"> может выставить такой лот еще раз в тот же аукционный день;</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51.19.31. </w:t>
      </w:r>
      <w:r w:rsidR="00706701" w:rsidRPr="001C001D">
        <w:rPr>
          <w:sz w:val="28"/>
          <w:szCs w:val="28"/>
        </w:rPr>
        <w:t xml:space="preserve">по окончании торгов за каждым лотом </w:t>
      </w:r>
      <w:proofErr w:type="spellStart"/>
      <w:r w:rsidR="00706701" w:rsidRPr="001C001D">
        <w:rPr>
          <w:sz w:val="28"/>
          <w:szCs w:val="28"/>
        </w:rPr>
        <w:t>лицитатор</w:t>
      </w:r>
      <w:proofErr w:type="spellEnd"/>
      <w:r w:rsidR="00706701" w:rsidRPr="001C001D">
        <w:rPr>
          <w:sz w:val="28"/>
          <w:szCs w:val="28"/>
        </w:rPr>
        <w:t xml:space="preserve">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E74E98"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51.19.32. </w:t>
      </w:r>
      <w:r w:rsidR="00706701" w:rsidRPr="001C001D">
        <w:rPr>
          <w:sz w:val="28"/>
          <w:szCs w:val="28"/>
        </w:rPr>
        <w:t xml:space="preserve">по окончании торгов за каждым лотом </w:t>
      </w:r>
      <w:proofErr w:type="spellStart"/>
      <w:r w:rsidR="00706701" w:rsidRPr="001C001D">
        <w:rPr>
          <w:sz w:val="28"/>
          <w:szCs w:val="28"/>
        </w:rPr>
        <w:t>лицитатор</w:t>
      </w:r>
      <w:proofErr w:type="spellEnd"/>
      <w:r w:rsidR="00706701" w:rsidRPr="001C001D">
        <w:rPr>
          <w:sz w:val="28"/>
          <w:szCs w:val="28"/>
        </w:rPr>
        <w:t xml:space="preserve">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w:t>
      </w:r>
      <w:r w:rsidR="00E74E98">
        <w:rPr>
          <w:sz w:val="28"/>
          <w:szCs w:val="28"/>
        </w:rPr>
        <w:t> </w:t>
      </w:r>
      <w:r w:rsidRPr="001C001D">
        <w:rPr>
          <w:sz w:val="28"/>
          <w:szCs w:val="28"/>
        </w:rPr>
        <w:t>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w:t>
      </w:r>
      <w:r w:rsidR="00E74E98">
        <w:rPr>
          <w:sz w:val="28"/>
          <w:szCs w:val="28"/>
        </w:rPr>
        <w:t> </w:t>
      </w:r>
      <w:r w:rsidRPr="001C001D">
        <w:rPr>
          <w:sz w:val="28"/>
          <w:szCs w:val="28"/>
        </w:rPr>
        <w:t>В процессе аукциона ведется протокол, в котором заносятся:</w:t>
      </w:r>
    </w:p>
    <w:p w:rsidR="00706701" w:rsidRPr="001C001D" w:rsidRDefault="00E74E98"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а) </w:t>
      </w:r>
      <w:r w:rsidR="00706701" w:rsidRPr="001C001D">
        <w:rPr>
          <w:sz w:val="28"/>
          <w:szCs w:val="28"/>
        </w:rPr>
        <w:t>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 xml:space="preserve">предложения участников аукциона, номера которых называет </w:t>
      </w:r>
      <w:proofErr w:type="spellStart"/>
      <w:r w:rsidR="00706701" w:rsidRPr="001C001D">
        <w:rPr>
          <w:sz w:val="28"/>
          <w:szCs w:val="28"/>
        </w:rPr>
        <w:t>лицитатор</w:t>
      </w:r>
      <w:proofErr w:type="spellEnd"/>
      <w:r w:rsidR="00706701" w:rsidRPr="001C001D">
        <w:rPr>
          <w:sz w:val="28"/>
          <w:szCs w:val="28"/>
        </w:rPr>
        <w:t>;</w:t>
      </w:r>
    </w:p>
    <w:p w:rsidR="00706701" w:rsidRPr="001C001D" w:rsidRDefault="00E74E98"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в) </w:t>
      </w:r>
      <w:r w:rsidR="00706701" w:rsidRPr="001C001D">
        <w:rPr>
          <w:sz w:val="28"/>
          <w:szCs w:val="28"/>
        </w:rPr>
        <w:t>результаты аукциона;</w:t>
      </w:r>
    </w:p>
    <w:p w:rsidR="00706701" w:rsidRPr="001C001D" w:rsidRDefault="00E74E98"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г) </w:t>
      </w:r>
      <w:r w:rsidR="00706701" w:rsidRPr="001C001D">
        <w:rPr>
          <w:sz w:val="28"/>
          <w:szCs w:val="28"/>
        </w:rPr>
        <w:t>сведения о победителе-участнике, который в ходе аук</w:t>
      </w:r>
      <w:r>
        <w:rPr>
          <w:sz w:val="28"/>
          <w:szCs w:val="28"/>
        </w:rPr>
        <w:t>циона предложил наилучшую цену.</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 xml:space="preserve">протокол составляется в четырех экземплярах (по одному экземпляру для продавца, покупателя, организатора аукциона и собственника активов), подписывается </w:t>
      </w:r>
      <w:proofErr w:type="spellStart"/>
      <w:r w:rsidR="00706701" w:rsidRPr="001C001D">
        <w:rPr>
          <w:sz w:val="28"/>
          <w:szCs w:val="28"/>
        </w:rPr>
        <w:t>лицитатором</w:t>
      </w:r>
      <w:proofErr w:type="spellEnd"/>
      <w:r w:rsidR="00706701" w:rsidRPr="001C001D">
        <w:rPr>
          <w:sz w:val="28"/>
          <w:szCs w:val="28"/>
        </w:rPr>
        <w:t xml:space="preserve">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0207EC"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51.20.4. у</w:t>
      </w:r>
      <w:r w:rsidR="00706701" w:rsidRPr="001C001D">
        <w:rPr>
          <w:sz w:val="28"/>
          <w:szCs w:val="28"/>
        </w:rPr>
        <w:t xml:space="preserve">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w:t>
      </w:r>
      <w:r w:rsidR="000207EC">
        <w:rPr>
          <w:sz w:val="28"/>
          <w:szCs w:val="28"/>
        </w:rPr>
        <w:t> </w:t>
      </w:r>
      <w:r w:rsidRPr="001C001D">
        <w:rPr>
          <w:sz w:val="28"/>
          <w:szCs w:val="28"/>
        </w:rPr>
        <w:t>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w:t>
      </w:r>
      <w:r w:rsidRPr="001C001D">
        <w:rPr>
          <w:sz w:val="28"/>
          <w:szCs w:val="28"/>
        </w:rPr>
        <w:lastRenderedPageBreak/>
        <w:t xml:space="preserve">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w:t>
      </w:r>
      <w:r w:rsidR="00565480">
        <w:rPr>
          <w:sz w:val="28"/>
          <w:szCs w:val="28"/>
        </w:rPr>
        <w:t> </w:t>
      </w:r>
      <w:r w:rsidRPr="001C001D">
        <w:rPr>
          <w:sz w:val="28"/>
          <w:szCs w:val="28"/>
        </w:rPr>
        <w:t>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224B34" w:rsidP="006811D0">
      <w:pPr>
        <w:spacing w:after="360" w:line="276" w:lineRule="auto"/>
        <w:ind w:firstLine="709"/>
        <w:jc w:val="both"/>
        <w:rPr>
          <w:sz w:val="28"/>
          <w:szCs w:val="28"/>
        </w:rPr>
      </w:pPr>
      <w:r>
        <w:rPr>
          <w:sz w:val="28"/>
          <w:szCs w:val="28"/>
        </w:rPr>
        <w:t>51.21. </w:t>
      </w:r>
      <w:r w:rsidR="00706701" w:rsidRPr="001C001D">
        <w:rPr>
          <w:sz w:val="28"/>
          <w:szCs w:val="28"/>
        </w:rPr>
        <w:t xml:space="preserve">Налогоплательщик или любое другое лицо, которое осуществляет управление активами налогоплательщика или </w:t>
      </w:r>
      <w:proofErr w:type="gramStart"/>
      <w:r w:rsidR="00706701" w:rsidRPr="001C001D">
        <w:rPr>
          <w:sz w:val="28"/>
          <w:szCs w:val="28"/>
        </w:rPr>
        <w:t>контроль за</w:t>
      </w:r>
      <w:proofErr w:type="gramEnd"/>
      <w:r w:rsidR="00706701" w:rsidRPr="001C001D">
        <w:rPr>
          <w:sz w:val="28"/>
          <w:szCs w:val="28"/>
        </w:rPr>
        <w:t xml:space="preserve">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proofErr w:type="gramStart"/>
      <w:r w:rsidR="00706701" w:rsidRPr="001C001D">
        <w:rPr>
          <w:sz w:val="28"/>
          <w:szCs w:val="28"/>
        </w:rPr>
        <w:t>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w:t>
      </w:r>
      <w:proofErr w:type="gramEnd"/>
      <w:r w:rsidR="00706701" w:rsidRPr="001C001D">
        <w:rPr>
          <w:sz w:val="28"/>
          <w:szCs w:val="28"/>
        </w:rPr>
        <w:t xml:space="preserve"> 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 xml:space="preserve">Если налогоплательщик до заключения договора купли-продажи его активов полностью погашает сумму задолженности и </w:t>
      </w:r>
      <w:proofErr w:type="gramStart"/>
      <w:r w:rsidR="00706701" w:rsidRPr="001C001D">
        <w:rPr>
          <w:sz w:val="28"/>
          <w:szCs w:val="28"/>
        </w:rPr>
        <w:t>предоставляет подтверждающие документы</w:t>
      </w:r>
      <w:proofErr w:type="gramEnd"/>
      <w:r w:rsidR="00706701" w:rsidRPr="001C001D">
        <w:rPr>
          <w:sz w:val="28"/>
          <w:szCs w:val="28"/>
        </w:rPr>
        <w:t>,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224B34" w:rsidP="006811D0">
      <w:pPr>
        <w:shd w:val="clear" w:color="auto" w:fill="FFFFFF"/>
        <w:tabs>
          <w:tab w:val="left" w:pos="0"/>
          <w:tab w:val="left" w:pos="916"/>
          <w:tab w:val="left" w:pos="1134"/>
        </w:tabs>
        <w:spacing w:after="360" w:line="276" w:lineRule="auto"/>
        <w:ind w:firstLine="709"/>
        <w:jc w:val="both"/>
        <w:rPr>
          <w:sz w:val="28"/>
          <w:szCs w:val="28"/>
        </w:rPr>
      </w:pPr>
      <w:r>
        <w:rPr>
          <w:sz w:val="28"/>
          <w:szCs w:val="28"/>
        </w:rPr>
        <w:t>51.24. </w:t>
      </w:r>
      <w:r w:rsidR="00706701" w:rsidRPr="001C001D">
        <w:rPr>
          <w:sz w:val="28"/>
          <w:szCs w:val="28"/>
        </w:rPr>
        <w:t>Операции по продаже залоговых активов на биржевых торгах, аукционах не подлежат нотариальному удостоверению.</w:t>
      </w:r>
    </w:p>
    <w:p w:rsidR="00706701" w:rsidRPr="001C001D" w:rsidRDefault="00224B34" w:rsidP="006811D0">
      <w:pPr>
        <w:shd w:val="clear" w:color="auto" w:fill="FFFFFF"/>
        <w:tabs>
          <w:tab w:val="left" w:pos="0"/>
          <w:tab w:val="left" w:pos="916"/>
          <w:tab w:val="left" w:pos="1134"/>
        </w:tabs>
        <w:spacing w:after="360" w:line="276" w:lineRule="auto"/>
        <w:ind w:firstLine="709"/>
        <w:jc w:val="both"/>
        <w:rPr>
          <w:sz w:val="28"/>
          <w:szCs w:val="28"/>
        </w:rPr>
      </w:pPr>
      <w:r>
        <w:rPr>
          <w:sz w:val="28"/>
          <w:szCs w:val="28"/>
        </w:rPr>
        <w:t>51.25. </w:t>
      </w:r>
      <w:r w:rsidR="00706701" w:rsidRPr="001C001D">
        <w:rPr>
          <w:sz w:val="28"/>
          <w:szCs w:val="28"/>
        </w:rPr>
        <w:t>В случае</w:t>
      </w:r>
      <w:proofErr w:type="gramStart"/>
      <w:r w:rsidR="00706701" w:rsidRPr="001C001D">
        <w:rPr>
          <w:sz w:val="28"/>
          <w:szCs w:val="28"/>
        </w:rPr>
        <w:t>,</w:t>
      </w:r>
      <w:proofErr w:type="gramEnd"/>
      <w:r w:rsidR="00706701" w:rsidRPr="001C001D">
        <w:rPr>
          <w:sz w:val="28"/>
          <w:szCs w:val="28"/>
        </w:rPr>
        <w:t xml:space="preserve">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00706701"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00706701" w:rsidRPr="001C001D">
        <w:rPr>
          <w:sz w:val="28"/>
          <w:szCs w:val="28"/>
        </w:rPr>
        <w:t>Закона.</w:t>
      </w:r>
    </w:p>
    <w:p w:rsidR="00706701" w:rsidRPr="001C001D" w:rsidRDefault="00224B34" w:rsidP="006811D0">
      <w:pPr>
        <w:shd w:val="clear" w:color="auto" w:fill="FFFFFF"/>
        <w:tabs>
          <w:tab w:val="left" w:pos="0"/>
          <w:tab w:val="left" w:pos="916"/>
          <w:tab w:val="left" w:pos="1134"/>
        </w:tabs>
        <w:spacing w:after="360" w:line="276" w:lineRule="auto"/>
        <w:ind w:firstLine="709"/>
        <w:jc w:val="both"/>
        <w:rPr>
          <w:sz w:val="28"/>
          <w:szCs w:val="28"/>
        </w:rPr>
      </w:pPr>
      <w:r>
        <w:rPr>
          <w:sz w:val="28"/>
          <w:szCs w:val="28"/>
        </w:rPr>
        <w:lastRenderedPageBreak/>
        <w:t>51.26. </w:t>
      </w:r>
      <w:r w:rsidR="00706701" w:rsidRPr="001C001D">
        <w:rPr>
          <w:sz w:val="28"/>
          <w:szCs w:val="28"/>
        </w:rPr>
        <w:t>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w:t>
      </w:r>
      <w:r w:rsidR="00224B34">
        <w:rPr>
          <w:sz w:val="28"/>
          <w:szCs w:val="28"/>
        </w:rPr>
        <w:t> </w:t>
      </w:r>
      <w:r w:rsidRPr="001C001D">
        <w:rPr>
          <w:sz w:val="28"/>
          <w:szCs w:val="28"/>
        </w:rPr>
        <w:t>компенсация расходов, связанных с организацией и проведением торгов по продаже активов налогоплательщика, а также перечислением сре</w:t>
      </w:r>
      <w:proofErr w:type="gramStart"/>
      <w:r w:rsidRPr="001C001D">
        <w:rPr>
          <w:sz w:val="28"/>
          <w:szCs w:val="28"/>
        </w:rPr>
        <w:t>дств в с</w:t>
      </w:r>
      <w:proofErr w:type="gramEnd"/>
      <w:r w:rsidRPr="001C001D">
        <w:rPr>
          <w:sz w:val="28"/>
          <w:szCs w:val="28"/>
        </w:rPr>
        <w:t xml:space="preserve">оответствующий бюджет </w:t>
      </w:r>
      <w:r w:rsidR="00910DFD">
        <w:rPr>
          <w:sz w:val="28"/>
          <w:szCs w:val="28"/>
        </w:rPr>
        <w:t>и (или)</w:t>
      </w:r>
      <w:r w:rsidRPr="001C001D">
        <w:rPr>
          <w:sz w:val="28"/>
          <w:szCs w:val="28"/>
        </w:rPr>
        <w:t xml:space="preserve">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224B34" w:rsidP="006811D0">
      <w:pPr>
        <w:shd w:val="clear" w:color="auto" w:fill="FFFFFF"/>
        <w:tabs>
          <w:tab w:val="left" w:pos="993"/>
        </w:tabs>
        <w:spacing w:after="360" w:line="276" w:lineRule="auto"/>
        <w:ind w:firstLine="709"/>
        <w:jc w:val="both"/>
        <w:rPr>
          <w:sz w:val="28"/>
          <w:szCs w:val="28"/>
        </w:rPr>
      </w:pPr>
      <w:proofErr w:type="gramStart"/>
      <w:r>
        <w:rPr>
          <w:sz w:val="28"/>
          <w:szCs w:val="28"/>
        </w:rPr>
        <w:t>51.26.2. </w:t>
      </w:r>
      <w:r w:rsidR="00706701" w:rsidRPr="001C001D">
        <w:rPr>
          <w:sz w:val="28"/>
          <w:szCs w:val="28"/>
        </w:rPr>
        <w:t>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00706701" w:rsidRPr="001C001D">
        <w:rPr>
          <w:sz w:val="28"/>
          <w:szCs w:val="28"/>
        </w:rPr>
        <w:t xml:space="preserve"> по которому возникла задолженность, не позже</w:t>
      </w:r>
      <w:proofErr w:type="gramEnd"/>
      <w:r w:rsidR="00706701" w:rsidRPr="001C001D">
        <w:rPr>
          <w:sz w:val="28"/>
          <w:szCs w:val="28"/>
        </w:rPr>
        <w:t xml:space="preserve"> следующего рабочего дня после даты зачисления средств на счет брокера (брокерской конторы) или организатора аукциона (торгов). </w:t>
      </w:r>
      <w:proofErr w:type="gramStart"/>
      <w:r w:rsidR="00706701" w:rsidRPr="001C001D">
        <w:rPr>
          <w:sz w:val="28"/>
          <w:szCs w:val="28"/>
        </w:rPr>
        <w:t>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roofErr w:type="gramEnd"/>
    </w:p>
    <w:p w:rsidR="00706701" w:rsidRPr="001C001D" w:rsidRDefault="00224B34" w:rsidP="006811D0">
      <w:pPr>
        <w:shd w:val="clear" w:color="auto" w:fill="FFFFFF"/>
        <w:tabs>
          <w:tab w:val="left" w:pos="993"/>
        </w:tabs>
        <w:spacing w:after="360" w:line="276" w:lineRule="auto"/>
        <w:ind w:firstLine="709"/>
        <w:jc w:val="both"/>
        <w:rPr>
          <w:sz w:val="28"/>
          <w:szCs w:val="28"/>
        </w:rPr>
      </w:pPr>
      <w:r>
        <w:rPr>
          <w:sz w:val="28"/>
          <w:szCs w:val="28"/>
        </w:rPr>
        <w:t>51.26.3. </w:t>
      </w:r>
      <w:r w:rsidR="00706701" w:rsidRPr="001C001D">
        <w:rPr>
          <w:sz w:val="28"/>
          <w:szCs w:val="28"/>
        </w:rPr>
        <w:t>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00706701" w:rsidRPr="001C001D">
        <w:rPr>
          <w:sz w:val="28"/>
          <w:szCs w:val="28"/>
        </w:rPr>
        <w:t>Н</w:t>
      </w:r>
      <w:r w:rsidR="0098476D" w:rsidRPr="001C001D">
        <w:rPr>
          <w:sz w:val="28"/>
          <w:szCs w:val="28"/>
        </w:rPr>
        <w:t xml:space="preserve">ародной </w:t>
      </w:r>
      <w:r w:rsidR="00706701" w:rsidRPr="001C001D">
        <w:rPr>
          <w:sz w:val="28"/>
          <w:szCs w:val="28"/>
        </w:rPr>
        <w:t>Р</w:t>
      </w:r>
      <w:r w:rsidR="0098476D" w:rsidRPr="001C001D">
        <w:rPr>
          <w:sz w:val="28"/>
          <w:szCs w:val="28"/>
        </w:rPr>
        <w:t>еспублики</w:t>
      </w:r>
      <w:r w:rsidR="00706701"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00706701" w:rsidRPr="001C001D">
        <w:rPr>
          <w:sz w:val="28"/>
          <w:szCs w:val="28"/>
        </w:rPr>
        <w:t>ту 2501 в виде электронного реестра расчетных документов;</w:t>
      </w:r>
    </w:p>
    <w:p w:rsidR="00706701" w:rsidRPr="001C001D" w:rsidRDefault="00224B34" w:rsidP="006811D0">
      <w:pPr>
        <w:shd w:val="clear" w:color="auto" w:fill="FFFFFF"/>
        <w:tabs>
          <w:tab w:val="left" w:pos="993"/>
        </w:tabs>
        <w:spacing w:after="360" w:line="276" w:lineRule="auto"/>
        <w:ind w:firstLine="709"/>
        <w:jc w:val="both"/>
        <w:rPr>
          <w:sz w:val="28"/>
          <w:szCs w:val="28"/>
        </w:rPr>
      </w:pPr>
      <w:r>
        <w:rPr>
          <w:sz w:val="28"/>
          <w:szCs w:val="28"/>
        </w:rPr>
        <w:t>51.26.4. </w:t>
      </w:r>
      <w:r w:rsidR="00706701" w:rsidRPr="001C001D">
        <w:rPr>
          <w:sz w:val="28"/>
          <w:szCs w:val="28"/>
        </w:rPr>
        <w:t>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00706701" w:rsidRPr="001C001D">
        <w:rPr>
          <w:i/>
          <w:iCs/>
          <w:sz w:val="28"/>
          <w:szCs w:val="28"/>
        </w:rPr>
        <w:t>,</w:t>
      </w:r>
      <w:r w:rsidR="00706701" w:rsidRPr="001C001D">
        <w:rPr>
          <w:sz w:val="28"/>
          <w:szCs w:val="28"/>
        </w:rPr>
        <w:t xml:space="preserve"> которые поступили на такой счет</w:t>
      </w:r>
      <w:r w:rsidR="00706701" w:rsidRPr="001C001D">
        <w:rPr>
          <w:i/>
          <w:iCs/>
          <w:sz w:val="28"/>
          <w:szCs w:val="28"/>
        </w:rPr>
        <w:t>.</w:t>
      </w:r>
      <w:r w:rsidR="00706701"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w:t>
      </w:r>
      <w:r w:rsidR="00224B34">
        <w:rPr>
          <w:sz w:val="28"/>
          <w:szCs w:val="28"/>
        </w:rPr>
        <w:t>1.26.5. </w:t>
      </w:r>
      <w:r w:rsidRPr="001C001D">
        <w:rPr>
          <w:sz w:val="28"/>
          <w:szCs w:val="28"/>
        </w:rPr>
        <w:t xml:space="preserve">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w:t>
      </w:r>
      <w:r w:rsidRPr="001C001D">
        <w:rPr>
          <w:sz w:val="28"/>
          <w:szCs w:val="28"/>
        </w:rPr>
        <w:lastRenderedPageBreak/>
        <w:t xml:space="preserve">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Pr="001C001D" w:rsidRDefault="00224B34" w:rsidP="006811D0">
      <w:pPr>
        <w:shd w:val="clear" w:color="auto" w:fill="FFFFFF"/>
        <w:tabs>
          <w:tab w:val="left" w:pos="993"/>
        </w:tabs>
        <w:spacing w:after="360" w:line="276" w:lineRule="auto"/>
        <w:ind w:firstLine="709"/>
        <w:jc w:val="both"/>
        <w:rPr>
          <w:sz w:val="28"/>
          <w:szCs w:val="28"/>
        </w:rPr>
      </w:pPr>
      <w:r>
        <w:rPr>
          <w:sz w:val="28"/>
          <w:szCs w:val="28"/>
        </w:rPr>
        <w:t>51.26.6. </w:t>
      </w:r>
      <w:r w:rsidR="00706701" w:rsidRPr="001C001D">
        <w:rPr>
          <w:sz w:val="28"/>
          <w:szCs w:val="28"/>
        </w:rPr>
        <w:t>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p>
    <w:p w:rsidR="00706701" w:rsidRPr="001C001D" w:rsidRDefault="00224B34" w:rsidP="006811D0">
      <w:pPr>
        <w:shd w:val="clear" w:color="auto" w:fill="FFFFFF"/>
        <w:tabs>
          <w:tab w:val="left" w:pos="993"/>
        </w:tabs>
        <w:spacing w:after="360" w:line="276" w:lineRule="auto"/>
        <w:ind w:firstLine="709"/>
        <w:jc w:val="both"/>
        <w:rPr>
          <w:i/>
          <w:iCs/>
          <w:sz w:val="28"/>
          <w:szCs w:val="28"/>
        </w:rPr>
      </w:pPr>
      <w:r>
        <w:rPr>
          <w:sz w:val="28"/>
          <w:szCs w:val="28"/>
        </w:rPr>
        <w:t>51.26.7. </w:t>
      </w:r>
      <w:r w:rsidR="00706701" w:rsidRPr="001C001D">
        <w:rPr>
          <w:sz w:val="28"/>
          <w:szCs w:val="28"/>
        </w:rPr>
        <w:t>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00706701" w:rsidRPr="001C001D">
        <w:rPr>
          <w:i/>
          <w:iCs/>
          <w:sz w:val="28"/>
          <w:szCs w:val="28"/>
        </w:rPr>
        <w:t>.</w:t>
      </w:r>
    </w:p>
    <w:p w:rsidR="00706701" w:rsidRPr="001C001D" w:rsidRDefault="00224B34" w:rsidP="006811D0">
      <w:pPr>
        <w:shd w:val="clear" w:color="auto" w:fill="FFFFFF"/>
        <w:tabs>
          <w:tab w:val="left" w:pos="993"/>
        </w:tabs>
        <w:spacing w:after="360" w:line="276" w:lineRule="auto"/>
        <w:ind w:firstLine="709"/>
        <w:jc w:val="both"/>
        <w:rPr>
          <w:sz w:val="28"/>
          <w:szCs w:val="28"/>
        </w:rPr>
      </w:pPr>
      <w:r>
        <w:rPr>
          <w:sz w:val="28"/>
          <w:szCs w:val="28"/>
        </w:rPr>
        <w:t>51.27. </w:t>
      </w:r>
      <w:r w:rsidR="00706701" w:rsidRPr="001C001D">
        <w:rPr>
          <w:sz w:val="28"/>
          <w:szCs w:val="28"/>
        </w:rPr>
        <w:t>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rsidR="00706701" w:rsidRPr="001C001D" w:rsidRDefault="00910DFD" w:rsidP="006811D0">
      <w:pPr>
        <w:shd w:val="clear" w:color="auto" w:fill="FFFFFF"/>
        <w:tabs>
          <w:tab w:val="left" w:pos="993"/>
        </w:tabs>
        <w:spacing w:after="360" w:line="276" w:lineRule="auto"/>
        <w:ind w:firstLine="709"/>
        <w:jc w:val="both"/>
        <w:rPr>
          <w:b/>
          <w:bCs/>
          <w:sz w:val="28"/>
          <w:szCs w:val="28"/>
        </w:rPr>
      </w:pPr>
      <w:r>
        <w:rPr>
          <w:bCs/>
          <w:sz w:val="28"/>
          <w:szCs w:val="28"/>
        </w:rPr>
        <w:t>Статья </w:t>
      </w:r>
      <w:r w:rsidR="00706701" w:rsidRPr="001C001D">
        <w:rPr>
          <w:bCs/>
          <w:sz w:val="28"/>
          <w:szCs w:val="28"/>
        </w:rPr>
        <w:t>52.</w:t>
      </w:r>
      <w:r w:rsidR="00224B34">
        <w:rPr>
          <w:b/>
          <w:bCs/>
          <w:sz w:val="28"/>
          <w:szCs w:val="28"/>
        </w:rPr>
        <w:t> </w:t>
      </w:r>
      <w:r w:rsidR="00706701" w:rsidRPr="001C001D">
        <w:rPr>
          <w:b/>
          <w:bCs/>
          <w:sz w:val="28"/>
          <w:szCs w:val="28"/>
        </w:rPr>
        <w:t xml:space="preserve">Отсрочка и рассрочка денежных обязательств </w:t>
      </w:r>
      <w:r>
        <w:rPr>
          <w:b/>
          <w:bCs/>
          <w:sz w:val="28"/>
          <w:szCs w:val="28"/>
        </w:rPr>
        <w:t>и (или)</w:t>
      </w:r>
      <w:r w:rsidR="00706701" w:rsidRPr="001C001D">
        <w:rPr>
          <w:b/>
          <w:bCs/>
          <w:sz w:val="28"/>
          <w:szCs w:val="28"/>
        </w:rPr>
        <w:t xml:space="preserve">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52.3.</w:t>
      </w:r>
      <w:r w:rsidR="00224B34">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 xml:space="preserve">Основанием для отсрочки </w:t>
      </w:r>
      <w:r w:rsidR="00910DFD">
        <w:rPr>
          <w:rFonts w:ascii="Times New Roman" w:hAnsi="Times New Roman" w:cs="Times New Roman"/>
          <w:bCs/>
          <w:sz w:val="28"/>
          <w:szCs w:val="28"/>
          <w:lang w:val="ru-RU"/>
        </w:rPr>
        <w:t>и (или)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00910DFD">
        <w:rPr>
          <w:rFonts w:ascii="Times New Roman" w:hAnsi="Times New Roman" w:cs="Times New Roman"/>
          <w:bCs/>
          <w:sz w:val="28"/>
          <w:szCs w:val="28"/>
          <w:lang w:val="ru-RU"/>
        </w:rPr>
        <w:t>и (или)</w:t>
      </w:r>
      <w:r w:rsidRPr="00224B34">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00910DFD">
        <w:rPr>
          <w:rFonts w:ascii="Times New Roman" w:hAnsi="Times New Roman" w:cs="Times New Roman"/>
          <w:bCs/>
          <w:sz w:val="28"/>
          <w:szCs w:val="28"/>
          <w:lang w:val="ru-RU"/>
        </w:rPr>
        <w:t>и (или)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00910DFD">
        <w:rPr>
          <w:rFonts w:ascii="Times New Roman" w:hAnsi="Times New Roman" w:cs="Times New Roman"/>
          <w:bCs/>
          <w:sz w:val="28"/>
          <w:szCs w:val="28"/>
          <w:lang w:val="ru-RU"/>
        </w:rPr>
        <w:t>и (или)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roofErr w:type="gramEnd"/>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52.4. </w:t>
      </w:r>
      <w:r w:rsidR="00706701" w:rsidRPr="001C001D">
        <w:rPr>
          <w:rFonts w:ascii="Times New Roman" w:hAnsi="Times New Roman" w:cs="Times New Roman"/>
          <w:sz w:val="28"/>
          <w:szCs w:val="28"/>
          <w:lang w:val="ru-RU"/>
        </w:rPr>
        <w:t xml:space="preserve">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52.5. </w:t>
      </w:r>
      <w:proofErr w:type="gramStart"/>
      <w:r w:rsidR="00706701" w:rsidRPr="001C001D">
        <w:rPr>
          <w:rFonts w:ascii="Times New Roman" w:hAnsi="Times New Roman" w:cs="Times New Roman"/>
          <w:sz w:val="28"/>
          <w:szCs w:val="28"/>
          <w:lang w:val="ru-RU"/>
        </w:rPr>
        <w:t>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roofErr w:type="gramEnd"/>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52.6. </w:t>
      </w:r>
      <w:r w:rsidR="00706701" w:rsidRPr="001C001D">
        <w:rPr>
          <w:rFonts w:ascii="Times New Roman" w:hAnsi="Times New Roman" w:cs="Times New Roman"/>
          <w:sz w:val="28"/>
          <w:szCs w:val="28"/>
          <w:lang w:val="ru-RU"/>
        </w:rPr>
        <w:t xml:space="preserve">Решение об отсрочке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рассрочке денежных обязательств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52.7. </w:t>
      </w:r>
      <w:r w:rsidR="00706701" w:rsidRPr="001C001D">
        <w:rPr>
          <w:rFonts w:ascii="Times New Roman" w:hAnsi="Times New Roman" w:cs="Times New Roman"/>
          <w:sz w:val="28"/>
          <w:szCs w:val="28"/>
          <w:lang w:val="ru-RU"/>
        </w:rPr>
        <w:t xml:space="preserve">Решение об отсрочке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рассрочке уплаты денежных обязательств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 срок, выходящий за пределы одного бюджетного года и не превышающий период, равный двенадцати календарным месяцам, предоставляет орган доходов и сборов без согласования с Министерством финансов Донецкой Народной Республики.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Решение об отсрочке </w:t>
      </w:r>
      <w:r w:rsidR="00910DFD">
        <w:rPr>
          <w:rFonts w:ascii="Times New Roman" w:hAnsi="Times New Roman" w:cs="Times New Roman"/>
          <w:bCs/>
          <w:sz w:val="28"/>
          <w:szCs w:val="28"/>
          <w:lang w:val="ru-RU"/>
        </w:rPr>
        <w:t>и (или)</w:t>
      </w:r>
      <w:r w:rsidRPr="001C001D">
        <w:rPr>
          <w:rFonts w:ascii="Times New Roman" w:hAnsi="Times New Roman" w:cs="Times New Roman"/>
          <w:sz w:val="28"/>
          <w:szCs w:val="28"/>
          <w:lang w:val="ru-RU"/>
        </w:rPr>
        <w:t xml:space="preserve"> рассрочке уплаты денежных обязательств </w:t>
      </w:r>
      <w:r w:rsidR="00910DFD">
        <w:rPr>
          <w:rFonts w:ascii="Times New Roman" w:hAnsi="Times New Roman" w:cs="Times New Roman"/>
          <w:bCs/>
          <w:sz w:val="28"/>
          <w:szCs w:val="28"/>
          <w:lang w:val="ru-RU"/>
        </w:rPr>
        <w:t>и (или)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задолженности на срок, выходящий за пределы одного бюджетного года и превышающий период, равный двенадцати календарным месяцам, предоставляет Министерство доходов и сборов по согласованию с Министерством финансов Донецкой Народной Республики.</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52.8. </w:t>
      </w:r>
      <w:proofErr w:type="gramStart"/>
      <w:r w:rsidR="00706701" w:rsidRPr="001C001D">
        <w:rPr>
          <w:rFonts w:ascii="Times New Roman" w:hAnsi="Times New Roman" w:cs="Times New Roman"/>
          <w:sz w:val="28"/>
          <w:szCs w:val="28"/>
          <w:lang w:val="ru-RU"/>
        </w:rPr>
        <w:t xml:space="preserve">Отсрочки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w:t>
      </w:r>
      <w:r w:rsidR="00706701" w:rsidRPr="001C001D">
        <w:rPr>
          <w:rFonts w:ascii="Times New Roman" w:hAnsi="Times New Roman" w:cs="Times New Roman"/>
          <w:sz w:val="28"/>
          <w:szCs w:val="28"/>
          <w:lang w:val="ru-RU"/>
        </w:rPr>
        <w:lastRenderedPageBreak/>
        <w:t>штрафным (финансовым) санкциям) при их наличии.</w:t>
      </w:r>
      <w:proofErr w:type="gramEnd"/>
      <w:r w:rsidR="00706701" w:rsidRPr="001C001D">
        <w:rPr>
          <w:rFonts w:ascii="Times New Roman" w:hAnsi="Times New Roman" w:cs="Times New Roman"/>
          <w:sz w:val="28"/>
          <w:szCs w:val="28"/>
          <w:lang w:val="ru-RU"/>
        </w:rPr>
        <w:t xml:space="preserve">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00706701" w:rsidRPr="001C001D">
        <w:rPr>
          <w:rFonts w:ascii="Times New Roman" w:hAnsi="Times New Roman" w:cs="Times New Roman"/>
          <w:sz w:val="28"/>
          <w:szCs w:val="28"/>
          <w:lang w:val="ru-RU"/>
        </w:rPr>
        <w:t xml:space="preserve"> отсрочки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52.9.1. </w:t>
      </w:r>
      <w:r w:rsidR="00706701" w:rsidRPr="001C001D">
        <w:rPr>
          <w:rFonts w:ascii="Times New Roman" w:hAnsi="Times New Roman" w:cs="Times New Roman"/>
          <w:sz w:val="28"/>
          <w:szCs w:val="28"/>
          <w:lang w:val="ru-RU"/>
        </w:rPr>
        <w:t xml:space="preserve">по инициативе </w:t>
      </w:r>
      <w:proofErr w:type="gramStart"/>
      <w:r w:rsidR="00706701" w:rsidRPr="001C001D">
        <w:rPr>
          <w:rFonts w:ascii="Times New Roman" w:hAnsi="Times New Roman" w:cs="Times New Roman"/>
          <w:sz w:val="28"/>
          <w:szCs w:val="28"/>
          <w:lang w:val="ru-RU"/>
        </w:rPr>
        <w:t>налогоплательщика</w:t>
      </w:r>
      <w:proofErr w:type="gramEnd"/>
      <w:r w:rsidR="00706701" w:rsidRPr="001C001D">
        <w:rPr>
          <w:rFonts w:ascii="Times New Roman" w:hAnsi="Times New Roman" w:cs="Times New Roman"/>
          <w:sz w:val="28"/>
          <w:szCs w:val="28"/>
          <w:lang w:val="ru-RU"/>
        </w:rPr>
        <w:t xml:space="preserve"> при досрочном погашении рассроченной или отсроченной суммы денежных обязательств или задолженности;</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52.9.2. </w:t>
      </w:r>
      <w:r w:rsidR="00706701" w:rsidRPr="001C001D">
        <w:rPr>
          <w:rFonts w:ascii="Times New Roman" w:hAnsi="Times New Roman" w:cs="Times New Roman"/>
          <w:sz w:val="28"/>
          <w:szCs w:val="28"/>
          <w:lang w:val="ru-RU"/>
        </w:rPr>
        <w:t>по инициативе органа доходов и сборов в случае, если:</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 </w:t>
      </w:r>
      <w:r w:rsidR="00706701" w:rsidRPr="001C001D">
        <w:rPr>
          <w:rFonts w:ascii="Times New Roman" w:hAnsi="Times New Roman" w:cs="Times New Roman"/>
          <w:sz w:val="28"/>
          <w:szCs w:val="28"/>
          <w:lang w:val="ru-RU"/>
        </w:rPr>
        <w:t>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2) </w:t>
      </w:r>
      <w:r w:rsidR="00706701" w:rsidRPr="001C001D">
        <w:rPr>
          <w:rFonts w:ascii="Times New Roman" w:hAnsi="Times New Roman" w:cs="Times New Roman"/>
          <w:sz w:val="28"/>
          <w:szCs w:val="28"/>
          <w:lang w:val="ru-RU"/>
        </w:rPr>
        <w:t xml:space="preserve">у налогоплательщика </w:t>
      </w:r>
      <w:r w:rsidR="00706701" w:rsidRPr="001C001D">
        <w:rPr>
          <w:rFonts w:ascii="Times New Roman" w:hAnsi="Times New Roman" w:cs="Times New Roman"/>
          <w:sz w:val="28"/>
          <w:szCs w:val="28"/>
          <w:shd w:val="clear" w:color="auto" w:fill="FAFAFA"/>
          <w:lang w:val="ru-RU"/>
        </w:rPr>
        <w:t xml:space="preserve">возникает </w:t>
      </w:r>
      <w:r w:rsidR="00706701"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910DFD">
        <w:rPr>
          <w:rFonts w:ascii="Times New Roman" w:hAnsi="Times New Roman" w:cs="Times New Roman"/>
          <w:bCs/>
          <w:sz w:val="28"/>
          <w:szCs w:val="28"/>
          <w:lang w:val="ru-RU"/>
        </w:rPr>
        <w:t>и (или)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Советом Министров или Главой Донецкой Народной Республики.</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52.11. </w:t>
      </w:r>
      <w:r w:rsidR="00706701" w:rsidRPr="001C001D">
        <w:rPr>
          <w:rFonts w:ascii="Times New Roman" w:hAnsi="Times New Roman" w:cs="Times New Roman"/>
          <w:sz w:val="28"/>
          <w:szCs w:val="28"/>
          <w:lang w:val="ru-RU"/>
        </w:rPr>
        <w:t xml:space="preserve">Отсрочка </w:t>
      </w:r>
      <w:r w:rsidR="00910DFD">
        <w:rPr>
          <w:rFonts w:ascii="Times New Roman" w:hAnsi="Times New Roman" w:cs="Times New Roman"/>
          <w:bCs/>
          <w:sz w:val="28"/>
          <w:szCs w:val="28"/>
          <w:lang w:val="ru-RU"/>
        </w:rPr>
        <w:t>и (или)</w:t>
      </w:r>
      <w:r w:rsidR="00706701"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910DFD"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706701" w:rsidRPr="001C001D">
        <w:rPr>
          <w:rFonts w:ascii="Times New Roman" w:hAnsi="Times New Roman" w:cs="Times New Roman"/>
          <w:bCs/>
          <w:sz w:val="28"/>
          <w:szCs w:val="28"/>
          <w:lang w:val="ru-RU"/>
        </w:rPr>
        <w:t>53.</w:t>
      </w:r>
      <w:r w:rsidR="00224B34">
        <w:rPr>
          <w:rFonts w:ascii="Times New Roman" w:hAnsi="Times New Roman" w:cs="Times New Roman"/>
          <w:b/>
          <w:bCs/>
          <w:sz w:val="28"/>
          <w:szCs w:val="28"/>
          <w:lang w:val="ru-RU"/>
        </w:rPr>
        <w:t> </w:t>
      </w:r>
      <w:r w:rsidR="00706701" w:rsidRPr="001C001D">
        <w:rPr>
          <w:rFonts w:ascii="Times New Roman" w:hAnsi="Times New Roman" w:cs="Times New Roman"/>
          <w:b/>
          <w:bCs/>
          <w:sz w:val="28"/>
          <w:szCs w:val="28"/>
          <w:lang w:val="ru-RU"/>
        </w:rPr>
        <w:t>Списание безнадежной задолженности</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53.1. </w:t>
      </w:r>
      <w:r w:rsidR="00706701" w:rsidRPr="001C001D">
        <w:rPr>
          <w:rFonts w:ascii="Times New Roman" w:hAnsi="Times New Roman" w:cs="Times New Roman"/>
          <w:sz w:val="28"/>
          <w:szCs w:val="28"/>
          <w:lang w:val="ru-RU"/>
        </w:rPr>
        <w:t>Списанию подлежит безнадежная задолженность, в том числе пеня и</w:t>
      </w:r>
      <w:r>
        <w:rPr>
          <w:rFonts w:ascii="Times New Roman" w:hAnsi="Times New Roman" w:cs="Times New Roman"/>
          <w:sz w:val="28"/>
          <w:szCs w:val="28"/>
          <w:lang w:val="ru-RU"/>
        </w:rPr>
        <w:t xml:space="preserve"> штрафные (финансовые) санкции.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Порядок списания безнадежной задолженности устанавливается Советом Министров или Главой Донецкой Народной Республики.</w:t>
      </w:r>
    </w:p>
    <w:p w:rsidR="00706701" w:rsidRPr="001C001D" w:rsidRDefault="00910DFD"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706701" w:rsidRPr="001C001D">
        <w:rPr>
          <w:rFonts w:ascii="Times New Roman" w:hAnsi="Times New Roman" w:cs="Times New Roman"/>
          <w:bCs/>
          <w:sz w:val="28"/>
          <w:szCs w:val="28"/>
          <w:lang w:val="ru-RU"/>
        </w:rPr>
        <w:t>54.</w:t>
      </w:r>
      <w:r w:rsidR="00224B34">
        <w:rPr>
          <w:rFonts w:ascii="Times New Roman" w:hAnsi="Times New Roman" w:cs="Times New Roman"/>
          <w:b/>
          <w:bCs/>
          <w:sz w:val="28"/>
          <w:szCs w:val="28"/>
          <w:lang w:val="ru-RU"/>
        </w:rPr>
        <w:t> </w:t>
      </w:r>
      <w:r w:rsidR="00706701" w:rsidRPr="001C001D">
        <w:rPr>
          <w:rFonts w:ascii="Times New Roman" w:hAnsi="Times New Roman" w:cs="Times New Roman"/>
          <w:b/>
          <w:bCs/>
          <w:sz w:val="28"/>
          <w:szCs w:val="28"/>
          <w:lang w:val="ru-RU"/>
        </w:rPr>
        <w:t>Взыскание задолженности филиалов, отделений, других обособленных подразделений юридического лица</w:t>
      </w:r>
    </w:p>
    <w:p w:rsidR="00706701" w:rsidRPr="001C001D" w:rsidRDefault="00224B34"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Pr>
          <w:rFonts w:ascii="Times New Roman" w:hAnsi="Times New Roman" w:cs="Times New Roman"/>
          <w:sz w:val="28"/>
          <w:szCs w:val="28"/>
          <w:lang w:val="ru-RU"/>
        </w:rPr>
        <w:t>54.1. </w:t>
      </w:r>
      <w:r w:rsidR="00706701" w:rsidRPr="001C001D">
        <w:rPr>
          <w:rFonts w:ascii="Times New Roman" w:hAnsi="Times New Roman" w:cs="Times New Roman"/>
          <w:sz w:val="28"/>
          <w:szCs w:val="28"/>
          <w:lang w:val="ru-RU"/>
        </w:rPr>
        <w:t>Порядок взыскания задолженности филиалов, отделений, других обособленных подразделений юридического лица устанавливается Советом Министров Донецкой Народной Республики или Главой Донецкой Народной Республики.</w:t>
      </w:r>
    </w:p>
    <w:p w:rsidR="00706701" w:rsidRPr="001C001D" w:rsidRDefault="00910DFD"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224B34">
        <w:rPr>
          <w:rStyle w:val="a7"/>
          <w:rFonts w:ascii="Times New Roman" w:hAnsi="Times New Roman"/>
          <w:b w:val="0"/>
          <w:sz w:val="28"/>
          <w:szCs w:val="28"/>
          <w:lang w:val="ru-RU"/>
        </w:rPr>
        <w:t> </w:t>
      </w:r>
      <w:r w:rsidR="00706701" w:rsidRPr="001C001D">
        <w:rPr>
          <w:rStyle w:val="a7"/>
          <w:rFonts w:ascii="Times New Roman" w:hAnsi="Times New Roman"/>
          <w:sz w:val="28"/>
          <w:szCs w:val="28"/>
          <w:lang w:val="ru-RU"/>
        </w:rPr>
        <w:t>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06701" w:rsidRPr="001C001D">
        <w:rPr>
          <w:rFonts w:ascii="Times New Roman" w:hAnsi="Times New Roman" w:cs="Times New Roman"/>
          <w:sz w:val="28"/>
          <w:szCs w:val="28"/>
          <w:lang w:val="ru-RU"/>
        </w:rPr>
        <w:t>Советом Министров Донецкой Народной Республики или Главой Донецкой Народной Республики.</w:t>
      </w:r>
    </w:p>
    <w:p w:rsidR="00545EF9" w:rsidRPr="001C001D" w:rsidRDefault="00AA6F3B"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bookmarkStart w:id="111" w:name="BM1029"/>
      <w:r w:rsidR="00224B34">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Порядок</w:t>
      </w:r>
      <w:r w:rsidR="005F4787"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выявления, учета, хранения, оценки бесхозяйного, конфискованного и другого имущества, которое переходит 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1"/>
    </w:p>
    <w:p w:rsidR="00545EF9" w:rsidRPr="001C001D" w:rsidRDefault="00910DFD" w:rsidP="006811D0">
      <w:pPr>
        <w:pStyle w:val="HTML"/>
        <w:spacing w:after="360" w:line="276" w:lineRule="auto"/>
        <w:ind w:firstLine="709"/>
        <w:jc w:val="both"/>
        <w:textAlignment w:val="baseline"/>
        <w:rPr>
          <w:rFonts w:ascii="Times New Roman" w:hAnsi="Times New Roman" w:cs="Times New Roman"/>
          <w:b/>
          <w:bCs/>
          <w:sz w:val="28"/>
          <w:szCs w:val="28"/>
        </w:rPr>
      </w:pPr>
      <w:bookmarkStart w:id="112" w:name="o7"/>
      <w:bookmarkEnd w:id="112"/>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56.</w:t>
      </w:r>
      <w:r w:rsidR="00224B34">
        <w:rPr>
          <w:rFonts w:ascii="Times New Roman" w:hAnsi="Times New Roman" w:cs="Times New Roman"/>
          <w:b/>
          <w:bCs/>
          <w:sz w:val="28"/>
          <w:szCs w:val="28"/>
        </w:rPr>
        <w:t> </w:t>
      </w:r>
      <w:r w:rsidR="00545EF9" w:rsidRPr="001C001D">
        <w:rPr>
          <w:rFonts w:ascii="Times New Roman" w:hAnsi="Times New Roman" w:cs="Times New Roman"/>
          <w:b/>
          <w:bCs/>
          <w:sz w:val="28"/>
          <w:szCs w:val="28"/>
        </w:rPr>
        <w:t>Общие положения</w:t>
      </w:r>
    </w:p>
    <w:p w:rsidR="00545EF9" w:rsidRPr="001C001D" w:rsidRDefault="00224B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3" w:name="o8"/>
      <w:bookmarkEnd w:id="113"/>
      <w:r>
        <w:rPr>
          <w:rFonts w:ascii="Times New Roman" w:hAnsi="Times New Roman" w:cs="Times New Roman"/>
          <w:sz w:val="28"/>
          <w:szCs w:val="28"/>
          <w:lang w:val="ru-RU"/>
        </w:rPr>
        <w:t>56.1. </w:t>
      </w:r>
      <w:r w:rsidR="00545EF9" w:rsidRPr="001C001D">
        <w:rPr>
          <w:rFonts w:ascii="Times New Roman" w:hAnsi="Times New Roman" w:cs="Times New Roman"/>
          <w:sz w:val="28"/>
          <w:szCs w:val="28"/>
          <w:lang w:val="ru-RU"/>
        </w:rPr>
        <w:t xml:space="preserve">Действие данной главы распространяется </w:t>
      </w:r>
      <w:proofErr w:type="gramStart"/>
      <w:r w:rsidR="00545EF9" w:rsidRPr="001C001D">
        <w:rPr>
          <w:rFonts w:ascii="Times New Roman" w:hAnsi="Times New Roman" w:cs="Times New Roman"/>
          <w:sz w:val="28"/>
          <w:szCs w:val="28"/>
          <w:lang w:val="ru-RU"/>
        </w:rPr>
        <w:t>на</w:t>
      </w:r>
      <w:proofErr w:type="gramEnd"/>
      <w:r w:rsidR="00545EF9" w:rsidRPr="001C001D">
        <w:rPr>
          <w:rFonts w:ascii="Times New Roman" w:hAnsi="Times New Roman" w:cs="Times New Roman"/>
          <w:sz w:val="28"/>
          <w:szCs w:val="28"/>
          <w:lang w:val="ru-RU"/>
        </w:rPr>
        <w:t>:</w:t>
      </w:r>
    </w:p>
    <w:p w:rsidR="00545EF9" w:rsidRPr="001C001D" w:rsidRDefault="00224B34" w:rsidP="006811D0">
      <w:pPr>
        <w:pStyle w:val="a8"/>
        <w:tabs>
          <w:tab w:val="left" w:pos="684"/>
        </w:tabs>
        <w:spacing w:before="0" w:beforeAutospacing="0" w:after="360" w:afterAutospacing="0" w:line="276" w:lineRule="auto"/>
        <w:ind w:firstLine="709"/>
        <w:jc w:val="both"/>
        <w:rPr>
          <w:rFonts w:ascii="Times New Roman" w:hAnsi="Times New Roman" w:cs="Times New Roman"/>
          <w:sz w:val="28"/>
          <w:szCs w:val="28"/>
          <w:lang w:val="ru-RU"/>
        </w:rPr>
      </w:pPr>
      <w:bookmarkStart w:id="114" w:name="BM1032"/>
      <w:r>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 xml:space="preserve">бесхозяйное имущество (движимое имущество и денежные средства, а также выморочное имущество, в том числе недвижимое) </w:t>
      </w:r>
      <w:r w:rsidR="005F4787"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которое не имеет собственника или со</w:t>
      </w:r>
      <w:r>
        <w:rPr>
          <w:rFonts w:ascii="Times New Roman" w:hAnsi="Times New Roman" w:cs="Times New Roman"/>
          <w:sz w:val="28"/>
          <w:szCs w:val="28"/>
          <w:lang w:val="ru-RU"/>
        </w:rPr>
        <w:t>бственник которого не известен;</w:t>
      </w:r>
    </w:p>
    <w:p w:rsidR="00545EF9" w:rsidRPr="001C001D" w:rsidRDefault="00224B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w:t>
      </w:r>
      <w:r w:rsidR="00545EF9" w:rsidRPr="001C001D">
        <w:rPr>
          <w:rFonts w:ascii="Times New Roman" w:hAnsi="Times New Roman" w:cs="Times New Roman"/>
          <w:sz w:val="28"/>
          <w:szCs w:val="28"/>
          <w:lang w:val="ru-RU"/>
        </w:rPr>
        <w:t>находки, предметы – находки, товары и ценности, утерянные или оставленные в гостиницах, транспорте, театрах, других общественных местах, если они не были затребованы их собственниками в течени</w:t>
      </w:r>
      <w:proofErr w:type="gramStart"/>
      <w:r w:rsidR="00545EF9" w:rsidRPr="001C001D">
        <w:rPr>
          <w:rFonts w:ascii="Times New Roman" w:hAnsi="Times New Roman" w:cs="Times New Roman"/>
          <w:sz w:val="28"/>
          <w:szCs w:val="28"/>
          <w:lang w:val="ru-RU"/>
        </w:rPr>
        <w:t>и</w:t>
      </w:r>
      <w:proofErr w:type="gramEnd"/>
      <w:r w:rsidR="00545EF9" w:rsidRPr="001C001D">
        <w:rPr>
          <w:rFonts w:ascii="Times New Roman" w:hAnsi="Times New Roman" w:cs="Times New Roman"/>
          <w:sz w:val="28"/>
          <w:szCs w:val="28"/>
          <w:lang w:val="ru-RU"/>
        </w:rPr>
        <w:t xml:space="preserve"> срока приобретательской давности, установленного </w:t>
      </w:r>
      <w:r>
        <w:rPr>
          <w:rFonts w:ascii="Times New Roman" w:hAnsi="Times New Roman" w:cs="Times New Roman"/>
          <w:sz w:val="28"/>
          <w:szCs w:val="28"/>
          <w:lang w:val="ru-RU"/>
        </w:rPr>
        <w:t>пунктом 56.3 настоящей статьи;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w:t>
      </w:r>
      <w:bookmarkEnd w:id="114"/>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конфискованное и другое имущество (в том числе валютные ценности и денежные средства), которое переходит в собственность Донецкой Народной Республики на основании нормативных правовых актов уполномоченных на то действующим законодательством государственных органов, в том числе за нарушение таможенного и налогового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г)</w:t>
      </w:r>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имущество (в том числе валютные ценности и денежные средства), полученное в собственность Донецкой Народной Республики или органов местного самоуправления в порядке наследования, дарения или отказа от права собственности на него;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5" w:name="BM1033"/>
      <w:r w:rsidRPr="001C001D">
        <w:rPr>
          <w:rFonts w:ascii="Times New Roman" w:hAnsi="Times New Roman" w:cs="Times New Roman"/>
          <w:sz w:val="28"/>
          <w:szCs w:val="28"/>
          <w:lang w:val="ru-RU"/>
        </w:rPr>
        <w:t>д)</w:t>
      </w:r>
      <w:bookmarkStart w:id="116" w:name="BM1034"/>
      <w:bookmarkEnd w:id="115"/>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имущество, срок хранения которого под таможенным контролем закончился, а владелец по истечении этого срока не обратился</w:t>
      </w:r>
      <w:bookmarkEnd w:id="116"/>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7" w:name="BM1035"/>
      <w:r w:rsidRPr="001C001D">
        <w:rPr>
          <w:rFonts w:ascii="Times New Roman" w:hAnsi="Times New Roman" w:cs="Times New Roman"/>
          <w:sz w:val="28"/>
          <w:szCs w:val="28"/>
          <w:lang w:val="ru-RU"/>
        </w:rPr>
        <w:t>е)</w:t>
      </w:r>
      <w:bookmarkStart w:id="118" w:name="BM1038"/>
      <w:bookmarkEnd w:id="117"/>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клады, переданные в собственность Донецкой Народной Республики;</w:t>
      </w:r>
      <w:bookmarkEnd w:id="11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9" w:name="BM1039"/>
      <w:r w:rsidRPr="001C001D">
        <w:rPr>
          <w:rFonts w:ascii="Times New Roman" w:hAnsi="Times New Roman" w:cs="Times New Roman"/>
          <w:sz w:val="28"/>
          <w:szCs w:val="28"/>
          <w:lang w:val="ru-RU"/>
        </w:rPr>
        <w:t>ж)</w:t>
      </w:r>
      <w:bookmarkStart w:id="120" w:name="BM1041"/>
      <w:bookmarkEnd w:id="119"/>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w:t>
      </w:r>
      <w:bookmarkEnd w:id="12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21" w:name="BM1042"/>
      <w:r w:rsidRPr="001C001D">
        <w:rPr>
          <w:rFonts w:ascii="Times New Roman" w:hAnsi="Times New Roman" w:cs="Times New Roman"/>
          <w:sz w:val="28"/>
          <w:szCs w:val="28"/>
          <w:lang w:val="ru-RU"/>
        </w:rPr>
        <w:t>з)</w:t>
      </w:r>
      <w:bookmarkEnd w:id="121"/>
      <w:r w:rsidR="00224B34">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имущество, которое поступило в правоохранительные, следственные и судебные органы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приобретательской давности, установленного пунктом 56.3 статьи 56 </w:t>
      </w:r>
      <w:r w:rsidR="00770DC2" w:rsidRPr="001C001D">
        <w:rPr>
          <w:rFonts w:ascii="Times New Roman" w:hAnsi="Times New Roman" w:cs="Times New Roman"/>
          <w:sz w:val="28"/>
          <w:szCs w:val="28"/>
          <w:lang w:val="ru-RU"/>
        </w:rPr>
        <w:t xml:space="preserve">настоящего </w:t>
      </w:r>
      <w:r w:rsidRPr="001C001D">
        <w:rPr>
          <w:rFonts w:ascii="Times New Roman" w:hAnsi="Times New Roman" w:cs="Times New Roman"/>
          <w:sz w:val="28"/>
          <w:szCs w:val="28"/>
          <w:lang w:val="ru-RU"/>
        </w:rPr>
        <w:t xml:space="preserve">Закона. </w:t>
      </w:r>
    </w:p>
    <w:p w:rsidR="00545EF9" w:rsidRPr="001C001D" w:rsidRDefault="00224B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 </w:t>
      </w:r>
      <w:r w:rsidR="00545EF9" w:rsidRPr="001C001D">
        <w:rPr>
          <w:rFonts w:ascii="Times New Roman" w:hAnsi="Times New Roman" w:cs="Times New Roman"/>
          <w:sz w:val="28"/>
          <w:szCs w:val="28"/>
          <w:lang w:val="ru-RU"/>
        </w:rPr>
        <w:t xml:space="preserve">движимое имущество, денежные средства, в том числе валютные ценности, которые на основании решений судов конфискуются или переходят в пользу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56.2.</w:t>
      </w:r>
      <w:r w:rsidR="00224B34">
        <w:rPr>
          <w:rFonts w:ascii="Times New Roman" w:hAnsi="Times New Roman" w:cs="Times New Roman"/>
          <w:sz w:val="28"/>
          <w:szCs w:val="28"/>
        </w:rPr>
        <w:t> </w:t>
      </w:r>
      <w:r w:rsidRPr="001C001D">
        <w:rPr>
          <w:rFonts w:ascii="Times New Roman" w:hAnsi="Times New Roman" w:cs="Times New Roman"/>
          <w:sz w:val="28"/>
          <w:szCs w:val="28"/>
        </w:rPr>
        <w:t xml:space="preserve">Имущество, перечисленное в подпунктах а) (кроме выморочного), б), д), е), ж), з) пункта 56.1 настоящей статьи, переходит в собственность </w:t>
      </w:r>
      <w:r w:rsidRPr="001C001D">
        <w:rPr>
          <w:rFonts w:ascii="Times New Roman" w:hAnsi="Times New Roman" w:cs="Times New Roman"/>
          <w:sz w:val="28"/>
          <w:szCs w:val="28"/>
        </w:rPr>
        <w:lastRenderedPageBreak/>
        <w:t xml:space="preserve">Донецкой Народной Республики на основании решений органов доходов и сборов о признании имущества </w:t>
      </w:r>
      <w:proofErr w:type="gramStart"/>
      <w:r w:rsidRPr="001C001D">
        <w:rPr>
          <w:rFonts w:ascii="Times New Roman" w:hAnsi="Times New Roman" w:cs="Times New Roman"/>
          <w:sz w:val="28"/>
          <w:szCs w:val="28"/>
        </w:rPr>
        <w:t>бесхозяйным</w:t>
      </w:r>
      <w:proofErr w:type="gramEnd"/>
      <w:r w:rsidRPr="001C001D">
        <w:rPr>
          <w:rFonts w:ascii="Times New Roman" w:hAnsi="Times New Roman" w:cs="Times New Roman"/>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Имущество, перечисленное в подпунктах в), г), и) пункта 56.1 настоящей статьи, а также выморочное имущество, переходит в собственность Донецкой Народной Республики на основании нормативных правовых актов (решений, постановлений и т.п.) уполномоченных на то действующим законодательством государственных органов или по письменным заявлениям собственников имущества.</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56.3.</w:t>
      </w:r>
      <w:r w:rsidR="005F4787" w:rsidRPr="001C001D">
        <w:rPr>
          <w:rFonts w:ascii="Times New Roman" w:hAnsi="Times New Roman" w:cs="Times New Roman"/>
          <w:sz w:val="28"/>
          <w:szCs w:val="28"/>
        </w:rPr>
        <w:t> </w:t>
      </w:r>
      <w:proofErr w:type="gramStart"/>
      <w:r w:rsidRPr="001C001D">
        <w:rPr>
          <w:rFonts w:ascii="Times New Roman" w:hAnsi="Times New Roman" w:cs="Times New Roman"/>
          <w:sz w:val="28"/>
          <w:szCs w:val="28"/>
        </w:rPr>
        <w:t>Имущество, которое не имеет собственника или собственник которого не известен, в том числе находка, признается бесхозяйным и переходит в собственность Донецкой Народной Республики по приобретательской давности, которая равняется двум месяцам (60 календарных дней) с момента постановки его на учет в органах доходов и сборов Донецкой Народной Республики.</w:t>
      </w:r>
      <w:proofErr w:type="gramEnd"/>
      <w:r w:rsidRPr="001C001D">
        <w:rPr>
          <w:rFonts w:ascii="Times New Roman" w:hAnsi="Times New Roman" w:cs="Times New Roman"/>
          <w:sz w:val="28"/>
          <w:szCs w:val="28"/>
        </w:rPr>
        <w:t xml:space="preserve"> Такое имущество оформляется соответствующим решением органов доходов и сборов.</w:t>
      </w:r>
    </w:p>
    <w:p w:rsidR="00545EF9" w:rsidRPr="001C001D"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proofErr w:type="gramStart"/>
      <w:r w:rsidR="00545EF9" w:rsidRPr="001C001D">
        <w:rPr>
          <w:rFonts w:ascii="Times New Roman" w:hAnsi="Times New Roman" w:cs="Times New Roman"/>
          <w:sz w:val="28"/>
          <w:szCs w:val="28"/>
        </w:rPr>
        <w:t>Обжалование решения о признании имущества бесхозяйным осуществляется в соответствии с действующим законодательством.</w:t>
      </w:r>
      <w:proofErr w:type="gramEnd"/>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w:t>
      </w:r>
      <w:r w:rsidR="00CF2B48" w:rsidRPr="001C001D">
        <w:rPr>
          <w:rFonts w:ascii="Times New Roman" w:hAnsi="Times New Roman" w:cs="Times New Roman"/>
          <w:sz w:val="28"/>
          <w:szCs w:val="28"/>
        </w:rPr>
        <w:t>5</w:t>
      </w:r>
      <w:r w:rsidR="005F4787" w:rsidRPr="001C001D">
        <w:rPr>
          <w:rFonts w:ascii="Times New Roman" w:hAnsi="Times New Roman" w:cs="Times New Roman"/>
          <w:sz w:val="28"/>
          <w:szCs w:val="28"/>
        </w:rPr>
        <w:t>. </w:t>
      </w:r>
      <w:proofErr w:type="gramStart"/>
      <w:r w:rsidRPr="001C001D">
        <w:rPr>
          <w:rFonts w:ascii="Times New Roman" w:hAnsi="Times New Roman" w:cs="Times New Roman"/>
          <w:sz w:val="28"/>
          <w:szCs w:val="28"/>
        </w:rPr>
        <w:t>Бесхозяйные или конфискованные денежные средства, а также средства, полученные от реализации бесхозяйного, конфискованного и другого имущества, которое переходит в собственность Донецкой Народной Республики, зачисляются в республиканский или местные бюджеты, где оно было выявлено,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722F5F" w:rsidRPr="001C001D">
        <w:rPr>
          <w:rFonts w:ascii="Times New Roman" w:hAnsi="Times New Roman" w:cs="Times New Roman"/>
          <w:sz w:val="28"/>
          <w:szCs w:val="28"/>
        </w:rPr>
        <w:t>,</w:t>
      </w:r>
      <w:r w:rsidRPr="001C001D">
        <w:rPr>
          <w:rFonts w:ascii="Times New Roman" w:hAnsi="Times New Roman" w:cs="Times New Roman"/>
          <w:sz w:val="28"/>
          <w:szCs w:val="28"/>
        </w:rPr>
        <w:t xml:space="preserve"> связанных с его хранением и других затрат, связанных с обращением</w:t>
      </w:r>
      <w:proofErr w:type="gramEnd"/>
      <w:r w:rsidRPr="001C001D">
        <w:rPr>
          <w:rFonts w:ascii="Times New Roman" w:hAnsi="Times New Roman" w:cs="Times New Roman"/>
          <w:sz w:val="28"/>
          <w:szCs w:val="28"/>
        </w:rPr>
        <w:t xml:space="preserve"> имущества в собственность республики.</w:t>
      </w:r>
    </w:p>
    <w:p w:rsidR="00545EF9" w:rsidRPr="001C001D" w:rsidRDefault="00910DFD" w:rsidP="006811D0">
      <w:pPr>
        <w:pStyle w:val="HTML"/>
        <w:spacing w:after="360" w:line="276" w:lineRule="auto"/>
        <w:ind w:firstLine="709"/>
        <w:jc w:val="both"/>
        <w:textAlignment w:val="baseline"/>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57.</w:t>
      </w:r>
      <w:r w:rsidR="00224B34">
        <w:rPr>
          <w:rFonts w:ascii="Times New Roman" w:hAnsi="Times New Roman" w:cs="Times New Roman"/>
          <w:bCs/>
          <w:sz w:val="28"/>
          <w:szCs w:val="28"/>
        </w:rPr>
        <w:t> </w:t>
      </w:r>
      <w:r w:rsidR="00545EF9" w:rsidRPr="001C001D">
        <w:rPr>
          <w:rFonts w:ascii="Times New Roman" w:hAnsi="Times New Roman" w:cs="Times New Roman"/>
          <w:b/>
          <w:bCs/>
          <w:sz w:val="28"/>
          <w:szCs w:val="28"/>
        </w:rPr>
        <w:t>Выявление, учет и хранение имущества</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57.1. </w:t>
      </w:r>
      <w:r w:rsidR="00545EF9" w:rsidRPr="001C001D">
        <w:rPr>
          <w:rFonts w:ascii="Times New Roman" w:hAnsi="Times New Roman" w:cs="Times New Roman"/>
          <w:sz w:val="28"/>
          <w:szCs w:val="28"/>
        </w:rPr>
        <w:t>Обязанности по выявлению, учету, принятию мер по хранению, а также дальнейшему распоряжению бесхозяйным, конфискованным и другим имуществом, которое переходит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57.2. </w:t>
      </w:r>
      <w:r w:rsidR="00545EF9" w:rsidRPr="001C001D">
        <w:rPr>
          <w:rFonts w:ascii="Times New Roman" w:hAnsi="Times New Roman" w:cs="Times New Roman"/>
          <w:sz w:val="28"/>
          <w:szCs w:val="28"/>
        </w:rPr>
        <w:t xml:space="preserve">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57.3. </w:t>
      </w:r>
      <w:r w:rsidR="00545EF9" w:rsidRPr="001C001D">
        <w:rPr>
          <w:rFonts w:ascii="Times New Roman" w:hAnsi="Times New Roman" w:cs="Times New Roman"/>
          <w:sz w:val="28"/>
          <w:szCs w:val="28"/>
        </w:rPr>
        <w:t xml:space="preserve">Аналогичная проверка производится в случае </w:t>
      </w:r>
      <w:proofErr w:type="gramStart"/>
      <w:r w:rsidR="00545EF9" w:rsidRPr="001C001D">
        <w:rPr>
          <w:rFonts w:ascii="Times New Roman" w:hAnsi="Times New Roman" w:cs="Times New Roman"/>
          <w:sz w:val="28"/>
          <w:szCs w:val="28"/>
        </w:rPr>
        <w:t>необходимости подтверждения права собственности субъектов хозяйствования</w:t>
      </w:r>
      <w:proofErr w:type="gramEnd"/>
      <w:r w:rsidR="00545EF9" w:rsidRPr="001C001D">
        <w:rPr>
          <w:rFonts w:ascii="Times New Roman" w:hAnsi="Times New Roman" w:cs="Times New Roman"/>
          <w:sz w:val="28"/>
          <w:szCs w:val="28"/>
        </w:rPr>
        <w:t xml:space="preserve">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бесхозяйного имущества. Решение о проведении проверки оформляется направлением, форма которого утверждается Министерством доходов и сборов.</w:t>
      </w:r>
    </w:p>
    <w:p w:rsidR="00545EF9" w:rsidRPr="001C001D" w:rsidRDefault="00224B34" w:rsidP="006811D0">
      <w:pPr>
        <w:spacing w:after="360" w:line="276" w:lineRule="auto"/>
        <w:ind w:firstLine="709"/>
        <w:jc w:val="both"/>
        <w:rPr>
          <w:rStyle w:val="hps"/>
          <w:sz w:val="28"/>
          <w:szCs w:val="28"/>
        </w:rPr>
      </w:pPr>
      <w:r>
        <w:rPr>
          <w:sz w:val="28"/>
          <w:szCs w:val="28"/>
        </w:rPr>
        <w:t>57.4. </w:t>
      </w:r>
      <w:r w:rsidR="00545EF9" w:rsidRPr="001C001D">
        <w:rPr>
          <w:sz w:val="28"/>
          <w:szCs w:val="28"/>
        </w:rPr>
        <w:t xml:space="preserve">Если во время проведения проверки </w:t>
      </w:r>
      <w:r w:rsidR="00545EF9" w:rsidRPr="001C001D">
        <w:rPr>
          <w:rStyle w:val="hps"/>
          <w:sz w:val="28"/>
          <w:szCs w:val="28"/>
        </w:rPr>
        <w:t xml:space="preserve">по основаниям, указанным в пунктах 57.2 и 57.3 настоящей статьи, </w:t>
      </w:r>
      <w:proofErr w:type="gramStart"/>
      <w:r w:rsidR="00545EF9" w:rsidRPr="001C001D">
        <w:rPr>
          <w:rStyle w:val="hps"/>
          <w:sz w:val="28"/>
          <w:szCs w:val="28"/>
        </w:rPr>
        <w:t>возможно</w:t>
      </w:r>
      <w:proofErr w:type="gramEnd"/>
      <w:r w:rsidR="00545EF9" w:rsidRPr="001C001D">
        <w:rPr>
          <w:rStyle w:val="hps"/>
          <w:sz w:val="28"/>
          <w:szCs w:val="28"/>
        </w:rPr>
        <w:t xml:space="preserve">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00545EF9"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Pr>
          <w:rStyle w:val="hps"/>
          <w:sz w:val="28"/>
          <w:szCs w:val="28"/>
        </w:rPr>
        <w:t>.</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57.5.</w:t>
      </w:r>
      <w:r w:rsidR="00224B34">
        <w:rPr>
          <w:rFonts w:ascii="Times New Roman" w:hAnsi="Times New Roman" w:cs="Times New Roman"/>
          <w:sz w:val="28"/>
          <w:szCs w:val="28"/>
        </w:rPr>
        <w:t> </w:t>
      </w:r>
      <w:r w:rsidRPr="001C001D">
        <w:rPr>
          <w:rFonts w:ascii="Times New Roman" w:hAnsi="Times New Roman" w:cs="Times New Roman"/>
          <w:sz w:val="28"/>
          <w:szCs w:val="28"/>
        </w:rPr>
        <w:t>В случае подтверждения наличия бесхозяйного имущества</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26"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22" w:name="o14"/>
      <w:bookmarkEnd w:id="122"/>
      <w:r>
        <w:rPr>
          <w:rFonts w:ascii="Times New Roman" w:hAnsi="Times New Roman" w:cs="Times New Roman"/>
          <w:sz w:val="28"/>
          <w:szCs w:val="28"/>
        </w:rPr>
        <w:t>57.6. </w:t>
      </w:r>
      <w:r w:rsidR="00545EF9" w:rsidRPr="001C001D">
        <w:rPr>
          <w:rFonts w:ascii="Times New Roman" w:hAnsi="Times New Roman" w:cs="Times New Roman"/>
          <w:sz w:val="28"/>
          <w:szCs w:val="28"/>
        </w:rPr>
        <w:t>Предварительная оценка имущества производится в соответствии с действующими розничными или среднерыночными ценами.</w:t>
      </w:r>
      <w:bookmarkStart w:id="123" w:name="o16"/>
      <w:bookmarkStart w:id="124" w:name="o18"/>
      <w:bookmarkEnd w:id="123"/>
      <w:bookmarkEnd w:id="124"/>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57.7. </w:t>
      </w:r>
      <w:r w:rsidR="00545EF9" w:rsidRPr="001C001D">
        <w:rPr>
          <w:rFonts w:ascii="Times New Roman" w:hAnsi="Times New Roman" w:cs="Times New Roman"/>
          <w:sz w:val="28"/>
          <w:szCs w:val="28"/>
        </w:rPr>
        <w:t>На основании акта описи и предварительной оценки обнаруженное имущество ставится на</w:t>
      </w:r>
      <w:r>
        <w:rPr>
          <w:rFonts w:ascii="Times New Roman" w:hAnsi="Times New Roman" w:cs="Times New Roman"/>
          <w:sz w:val="28"/>
          <w:szCs w:val="28"/>
        </w:rPr>
        <w:t xml:space="preserve"> учет органом доходов и сборов.</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с указанием отличительных признаков для дальнейшей идентификации имущества, предварительной с</w:t>
      </w:r>
      <w:r w:rsidR="00224B34">
        <w:rPr>
          <w:rFonts w:ascii="Times New Roman" w:hAnsi="Times New Roman" w:cs="Times New Roman"/>
          <w:sz w:val="28"/>
          <w:szCs w:val="28"/>
        </w:rPr>
        <w:t>тоимости, места его нахождения.</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25" w:name="o19"/>
      <w:bookmarkEnd w:id="125"/>
      <w:r>
        <w:rPr>
          <w:rFonts w:ascii="Times New Roman" w:hAnsi="Times New Roman" w:cs="Times New Roman"/>
          <w:sz w:val="28"/>
          <w:szCs w:val="28"/>
        </w:rPr>
        <w:t>57.8. </w:t>
      </w:r>
      <w:r w:rsidR="00545EF9" w:rsidRPr="001C001D">
        <w:rPr>
          <w:rFonts w:ascii="Times New Roman" w:hAnsi="Times New Roman" w:cs="Times New Roman"/>
          <w:sz w:val="28"/>
          <w:szCs w:val="28"/>
        </w:rPr>
        <w:t>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00545EF9" w:rsidRPr="001C001D">
        <w:rPr>
          <w:rStyle w:val="32"/>
          <w:rFonts w:ascii="Times New Roman" w:hAnsi="Times New Roman" w:cs="Times New Roman"/>
          <w:sz w:val="28"/>
          <w:szCs w:val="28"/>
        </w:rPr>
        <w:t xml:space="preserve"> </w:t>
      </w:r>
      <w:r w:rsidR="00545EF9" w:rsidRPr="001C001D">
        <w:rPr>
          <w:rStyle w:val="apple-converted-space"/>
          <w:rFonts w:ascii="Times New Roman" w:hAnsi="Times New Roman"/>
          <w:sz w:val="28"/>
          <w:szCs w:val="28"/>
        </w:rPr>
        <w:t>Е</w:t>
      </w:r>
      <w:r w:rsidR="00545EF9"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57.9. </w:t>
      </w:r>
      <w:r w:rsidR="00545EF9" w:rsidRPr="001C001D">
        <w:rPr>
          <w:rFonts w:ascii="Times New Roman" w:hAnsi="Times New Roman" w:cs="Times New Roman"/>
          <w:sz w:val="28"/>
          <w:szCs w:val="28"/>
        </w:rPr>
        <w:t>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 </w:t>
      </w:r>
      <w:r w:rsidR="00545EF9" w:rsidRPr="001C001D">
        <w:rPr>
          <w:rFonts w:ascii="Times New Roman" w:hAnsi="Times New Roman" w:cs="Times New Roman"/>
          <w:sz w:val="28"/>
          <w:szCs w:val="28"/>
        </w:rPr>
        <w:t>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00545EF9"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б) </w:t>
      </w:r>
      <w:r w:rsidR="00545EF9" w:rsidRPr="001C001D">
        <w:rPr>
          <w:rFonts w:ascii="Times New Roman" w:hAnsi="Times New Roman" w:cs="Times New Roman"/>
          <w:sz w:val="28"/>
          <w:szCs w:val="28"/>
        </w:rPr>
        <w:t xml:space="preserve">применительно к физическим лицам: </w:t>
      </w:r>
      <w:r w:rsidR="006523E6" w:rsidRPr="001C001D">
        <w:rPr>
          <w:rFonts w:ascii="Times New Roman" w:hAnsi="Times New Roman" w:cs="Times New Roman"/>
          <w:sz w:val="28"/>
          <w:szCs w:val="28"/>
        </w:rPr>
        <w:t>фамилия, имя, отчество</w:t>
      </w:r>
      <w:r w:rsidR="00545EF9"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00545EF9"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w:t>
      </w:r>
      <w:r w:rsidR="00224B34">
        <w:rPr>
          <w:rFonts w:ascii="Times New Roman" w:hAnsi="Times New Roman" w:cs="Times New Roman"/>
          <w:sz w:val="28"/>
          <w:szCs w:val="28"/>
        </w:rPr>
        <w:t> </w:t>
      </w:r>
      <w:r w:rsidRPr="001C001D">
        <w:rPr>
          <w:rFonts w:ascii="Times New Roman" w:hAnsi="Times New Roman" w:cs="Times New Roman"/>
          <w:sz w:val="28"/>
          <w:szCs w:val="28"/>
        </w:rPr>
        <w:t>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26" w:name="o21"/>
      <w:bookmarkEnd w:id="126"/>
      <w:r>
        <w:rPr>
          <w:rFonts w:ascii="Times New Roman" w:hAnsi="Times New Roman" w:cs="Times New Roman"/>
          <w:sz w:val="28"/>
          <w:szCs w:val="28"/>
        </w:rPr>
        <w:t>57.11. </w:t>
      </w:r>
      <w:r w:rsidR="00545EF9" w:rsidRPr="001C001D">
        <w:rPr>
          <w:rFonts w:ascii="Times New Roman" w:hAnsi="Times New Roman" w:cs="Times New Roman"/>
          <w:sz w:val="28"/>
          <w:szCs w:val="28"/>
        </w:rPr>
        <w:t xml:space="preserve">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w:t>
      </w:r>
      <w:r w:rsidR="00545EF9" w:rsidRPr="001C001D">
        <w:rPr>
          <w:rFonts w:ascii="Times New Roman" w:hAnsi="Times New Roman" w:cs="Times New Roman"/>
          <w:sz w:val="28"/>
          <w:szCs w:val="28"/>
        </w:rPr>
        <w:lastRenderedPageBreak/>
        <w:t xml:space="preserve">материалы (заявки, акты описи и предварительной оценки имущества, письма, запросы, пояснения и т.п.). </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27" w:name="o22"/>
      <w:bookmarkEnd w:id="127"/>
      <w:r>
        <w:rPr>
          <w:rFonts w:ascii="Times New Roman" w:hAnsi="Times New Roman" w:cs="Times New Roman"/>
          <w:sz w:val="28"/>
          <w:szCs w:val="28"/>
        </w:rPr>
        <w:t>57.12. </w:t>
      </w:r>
      <w:r w:rsidR="00545EF9" w:rsidRPr="001C001D">
        <w:rPr>
          <w:rFonts w:ascii="Times New Roman" w:hAnsi="Times New Roman" w:cs="Times New Roman"/>
          <w:sz w:val="28"/>
          <w:szCs w:val="28"/>
        </w:rPr>
        <w:t>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республиканский или местный бюджет, где оно было выявлено, суммы полной стоимости поврежденных предметов или недостающих предметов.</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8" w:name="o23"/>
      <w:bookmarkEnd w:id="128"/>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29" w:name="o24"/>
      <w:bookmarkEnd w:id="129"/>
      <w:r>
        <w:rPr>
          <w:rFonts w:ascii="Times New Roman" w:hAnsi="Times New Roman" w:cs="Times New Roman"/>
          <w:sz w:val="28"/>
          <w:szCs w:val="28"/>
        </w:rPr>
        <w:t>57.13. </w:t>
      </w:r>
      <w:r w:rsidR="00545EF9" w:rsidRPr="001C001D">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bookmarkStart w:id="130" w:name="o25"/>
      <w:bookmarkStart w:id="131" w:name="o28"/>
      <w:bookmarkStart w:id="132" w:name="o30"/>
      <w:bookmarkStart w:id="133" w:name="o31"/>
      <w:bookmarkStart w:id="134" w:name="o32"/>
      <w:bookmarkEnd w:id="130"/>
      <w:bookmarkEnd w:id="131"/>
      <w:bookmarkEnd w:id="132"/>
      <w:bookmarkEnd w:id="133"/>
      <w:bookmarkEnd w:id="134"/>
      <w:r>
        <w:rPr>
          <w:rFonts w:ascii="Times New Roman" w:hAnsi="Times New Roman" w:cs="Times New Roman"/>
          <w:sz w:val="28"/>
          <w:szCs w:val="28"/>
        </w:rPr>
        <w:t xml:space="preserve">57.14. </w:t>
      </w:r>
      <w:proofErr w:type="gramStart"/>
      <w:r w:rsidR="00545EF9" w:rsidRPr="001C001D">
        <w:rPr>
          <w:rFonts w:ascii="Times New Roman" w:hAnsi="Times New Roman" w:cs="Times New Roman"/>
          <w:sz w:val="28"/>
          <w:szCs w:val="28"/>
        </w:rPr>
        <w:t>Если в течение срока приобретательской давности,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00545EF9"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00545EF9" w:rsidRPr="001C001D">
        <w:rPr>
          <w:rFonts w:ascii="Times New Roman" w:hAnsi="Times New Roman" w:cs="Times New Roman"/>
          <w:sz w:val="28"/>
          <w:szCs w:val="28"/>
        </w:rPr>
        <w:t>принимает решение о признании имущества бесхозяйным,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00545EF9"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00545EF9" w:rsidRPr="001C001D">
        <w:rPr>
          <w:rFonts w:ascii="Times New Roman" w:hAnsi="Times New Roman" w:cs="Times New Roman"/>
          <w:sz w:val="28"/>
          <w:szCs w:val="28"/>
        </w:rPr>
        <w:t xml:space="preserve"> заявление о признании</w:t>
      </w:r>
      <w:proofErr w:type="gramEnd"/>
      <w:r w:rsidR="00545EF9" w:rsidRPr="001C001D">
        <w:rPr>
          <w:rFonts w:ascii="Times New Roman" w:hAnsi="Times New Roman" w:cs="Times New Roman"/>
          <w:sz w:val="28"/>
          <w:szCs w:val="28"/>
        </w:rPr>
        <w:t xml:space="preserve"> имущества </w:t>
      </w:r>
      <w:proofErr w:type="gramStart"/>
      <w:r w:rsidR="00545EF9" w:rsidRPr="001C001D">
        <w:rPr>
          <w:rFonts w:ascii="Times New Roman" w:hAnsi="Times New Roman" w:cs="Times New Roman"/>
          <w:sz w:val="28"/>
          <w:szCs w:val="28"/>
        </w:rPr>
        <w:t>бесхозяйным</w:t>
      </w:r>
      <w:proofErr w:type="gramEnd"/>
      <w:r w:rsidR="00545EF9" w:rsidRPr="001C001D">
        <w:rPr>
          <w:rFonts w:ascii="Times New Roman" w:hAnsi="Times New Roman" w:cs="Times New Roman"/>
          <w:sz w:val="28"/>
          <w:szCs w:val="28"/>
        </w:rPr>
        <w:t>, к которому прилагаются копии</w:t>
      </w:r>
      <w:r>
        <w:rPr>
          <w:rFonts w:ascii="Times New Roman" w:hAnsi="Times New Roman" w:cs="Times New Roman"/>
          <w:sz w:val="28"/>
          <w:szCs w:val="28"/>
        </w:rPr>
        <w:t xml:space="preserve"> материалов, хранящихся в деле.</w:t>
      </w:r>
    </w:p>
    <w:p w:rsidR="00545EF9" w:rsidRPr="001C001D" w:rsidRDefault="00224B34" w:rsidP="006811D0">
      <w:pPr>
        <w:pStyle w:val="HTM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57.15. </w:t>
      </w:r>
      <w:r w:rsidR="00545EF9" w:rsidRPr="001C001D">
        <w:rPr>
          <w:rFonts w:ascii="Times New Roman" w:hAnsi="Times New Roman" w:cs="Times New Roman"/>
          <w:sz w:val="28"/>
          <w:szCs w:val="28"/>
        </w:rPr>
        <w:t>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00545EF9"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В случае если предварительная оценка имущества не превышает 4 000 российских рублей решение о признании имущества </w:t>
      </w:r>
      <w:proofErr w:type="gramStart"/>
      <w:r w:rsidRPr="001C001D">
        <w:rPr>
          <w:rFonts w:ascii="Times New Roman" w:hAnsi="Times New Roman" w:cs="Times New Roman"/>
          <w:sz w:val="28"/>
          <w:szCs w:val="28"/>
        </w:rPr>
        <w:t>бесхозяйным</w:t>
      </w:r>
      <w:proofErr w:type="gramEnd"/>
      <w:r w:rsidRPr="001C001D">
        <w:rPr>
          <w:rFonts w:ascii="Times New Roman" w:hAnsi="Times New Roman" w:cs="Times New Roman"/>
          <w:sz w:val="28"/>
          <w:szCs w:val="28"/>
        </w:rPr>
        <w:t xml:space="preserve"> 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имущества </w:t>
      </w:r>
      <w:proofErr w:type="gramStart"/>
      <w:r w:rsidRPr="001C001D">
        <w:rPr>
          <w:rFonts w:ascii="Times New Roman" w:hAnsi="Times New Roman" w:cs="Times New Roman"/>
          <w:sz w:val="28"/>
          <w:szCs w:val="28"/>
        </w:rPr>
        <w:t>бесхозяйным</w:t>
      </w:r>
      <w:proofErr w:type="gramEnd"/>
      <w:r w:rsidRPr="001C001D">
        <w:rPr>
          <w:rFonts w:ascii="Times New Roman" w:hAnsi="Times New Roman" w:cs="Times New Roman"/>
          <w:sz w:val="28"/>
          <w:szCs w:val="28"/>
        </w:rPr>
        <w:t xml:space="preserve"> 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17"/>
      <w:bookmarkEnd w:id="135"/>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Pr="001C001D"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224B34">
        <w:rPr>
          <w:rFonts w:ascii="Times New Roman" w:hAnsi="Times New Roman" w:cs="Times New Roman"/>
          <w:sz w:val="28"/>
          <w:szCs w:val="28"/>
        </w:rPr>
        <w:t>7.17. </w:t>
      </w:r>
      <w:r w:rsidR="00545EF9" w:rsidRPr="001C001D">
        <w:rPr>
          <w:rFonts w:ascii="Times New Roman" w:hAnsi="Times New Roman" w:cs="Times New Roman"/>
          <w:sz w:val="28"/>
          <w:szCs w:val="28"/>
        </w:rPr>
        <w:t>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Процедура взятия на учет и дальнейшее распоряжение конфискованным и другим имуществом, которое переходит в собственность республики, осуществляется в порядке, предусмотрен</w:t>
      </w:r>
      <w:r w:rsidR="00224B34">
        <w:rPr>
          <w:rFonts w:ascii="Times New Roman" w:hAnsi="Times New Roman" w:cs="Times New Roman"/>
          <w:sz w:val="28"/>
          <w:szCs w:val="28"/>
        </w:rPr>
        <w:t>ном для бесхозяйного имущества.</w:t>
      </w:r>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57.18.</w:t>
      </w:r>
      <w:r w:rsidR="00224B34">
        <w:rPr>
          <w:rFonts w:ascii="Times New Roman" w:hAnsi="Times New Roman" w:cs="Times New Roman"/>
          <w:sz w:val="28"/>
          <w:szCs w:val="28"/>
        </w:rPr>
        <w:t> </w:t>
      </w:r>
      <w:proofErr w:type="gramStart"/>
      <w:r w:rsidRPr="001C001D">
        <w:rPr>
          <w:rFonts w:ascii="Times New Roman" w:hAnsi="Times New Roman" w:cs="Times New Roman"/>
          <w:sz w:val="28"/>
          <w:szCs w:val="28"/>
        </w:rPr>
        <w:t xml:space="preserve">После постановки на учет имущества, у которого отсутствуют наследники или в случае непринятия ими наследства, органы доходов и сборов обязаны подать соответствующее заявление в органы, которые осуществляют регистрацию недвижимого имущества, по месту нахождения объекта (далее </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орган регистрации) и разместить в средствах массовой информации (газеты, радио, телевидение, на сайтах и т.п.) объявление о наличии такого имущества.</w:t>
      </w:r>
      <w:proofErr w:type="gramEnd"/>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57.19. </w:t>
      </w:r>
      <w:r w:rsidR="00545EF9" w:rsidRPr="001C001D">
        <w:rPr>
          <w:rFonts w:ascii="Times New Roman" w:hAnsi="Times New Roman" w:cs="Times New Roman"/>
          <w:sz w:val="28"/>
          <w:szCs w:val="28"/>
        </w:rPr>
        <w:t>По истечении одного года со дня постановки на учет в органах регистрации недвижимого имущества,</w:t>
      </w:r>
      <w:bookmarkStart w:id="136" w:name="o34"/>
      <w:bookmarkStart w:id="137" w:name="o38"/>
      <w:bookmarkStart w:id="138" w:name="o42"/>
      <w:bookmarkStart w:id="139" w:name="o44"/>
      <w:bookmarkStart w:id="140" w:name="o47"/>
      <w:bookmarkStart w:id="141" w:name="o51"/>
      <w:bookmarkStart w:id="142" w:name="o56"/>
      <w:bookmarkStart w:id="143" w:name="o57"/>
      <w:bookmarkStart w:id="144" w:name="o58"/>
      <w:bookmarkStart w:id="145" w:name="o59"/>
      <w:bookmarkEnd w:id="136"/>
      <w:bookmarkEnd w:id="137"/>
      <w:bookmarkEnd w:id="138"/>
      <w:bookmarkEnd w:id="139"/>
      <w:bookmarkEnd w:id="140"/>
      <w:bookmarkEnd w:id="141"/>
      <w:bookmarkEnd w:id="142"/>
      <w:bookmarkEnd w:id="143"/>
      <w:bookmarkEnd w:id="144"/>
      <w:bookmarkEnd w:id="145"/>
      <w:r w:rsidR="00545EF9" w:rsidRPr="001C001D">
        <w:rPr>
          <w:rFonts w:ascii="Times New Roman" w:hAnsi="Times New Roman" w:cs="Times New Roman"/>
          <w:sz w:val="28"/>
          <w:szCs w:val="28"/>
        </w:rPr>
        <w:t xml:space="preserve"> органы доходов и сборов обращаются в соответствующие органы с заявлением о признании наследства выморочным и переходе его в собственность республики.</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w:t>
      </w:r>
      <w:proofErr w:type="gramStart"/>
      <w:r w:rsidRPr="001C001D">
        <w:rPr>
          <w:rFonts w:ascii="Times New Roman" w:hAnsi="Times New Roman" w:cs="Times New Roman"/>
          <w:sz w:val="28"/>
          <w:szCs w:val="28"/>
        </w:rPr>
        <w:t>контроль за</w:t>
      </w:r>
      <w:proofErr w:type="gramEnd"/>
      <w:r w:rsidRPr="001C001D">
        <w:rPr>
          <w:rFonts w:ascii="Times New Roman" w:hAnsi="Times New Roman" w:cs="Times New Roman"/>
          <w:sz w:val="28"/>
          <w:szCs w:val="28"/>
        </w:rPr>
        <w:t xml:space="preserve"> сохранностью поставленного на учет бесхозяйного имущества, в том числе путем проведения инвентаризации по его местонахождению. </w:t>
      </w:r>
      <w:bookmarkStart w:id="146" w:name="n78"/>
      <w:bookmarkEnd w:id="146"/>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 xml:space="preserve">57.21. Итоги проведения инвентаризации оформляются соответствующим актом по каждому имуществу. </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7" w:name="o33"/>
      <w:bookmarkStart w:id="148" w:name="BM1071"/>
      <w:bookmarkEnd w:id="147"/>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58.</w:t>
      </w:r>
      <w:r w:rsidR="00224B34">
        <w:rPr>
          <w:rFonts w:ascii="Times New Roman" w:hAnsi="Times New Roman" w:cs="Times New Roman"/>
          <w:bCs/>
          <w:sz w:val="28"/>
          <w:szCs w:val="28"/>
          <w:lang w:val="ru-RU"/>
        </w:rPr>
        <w:t> </w:t>
      </w:r>
      <w:r w:rsidR="00545EF9" w:rsidRPr="001C001D">
        <w:rPr>
          <w:rFonts w:ascii="Times New Roman" w:hAnsi="Times New Roman" w:cs="Times New Roman"/>
          <w:b/>
          <w:bCs/>
          <w:sz w:val="28"/>
          <w:szCs w:val="28"/>
          <w:lang w:val="ru-RU"/>
        </w:rPr>
        <w:t>Распоряжение имуществом</w:t>
      </w:r>
      <w:bookmarkEnd w:id="148"/>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58.1.</w:t>
      </w:r>
      <w:r w:rsidR="00224B34">
        <w:rPr>
          <w:rFonts w:ascii="Times New Roman" w:hAnsi="Times New Roman" w:cs="Times New Roman"/>
          <w:sz w:val="28"/>
          <w:szCs w:val="28"/>
        </w:rPr>
        <w:t> </w:t>
      </w:r>
      <w:proofErr w:type="gramStart"/>
      <w:r w:rsidRPr="001C001D">
        <w:rPr>
          <w:rFonts w:ascii="Times New Roman" w:hAnsi="Times New Roman" w:cs="Times New Roman"/>
          <w:sz w:val="28"/>
          <w:szCs w:val="28"/>
        </w:rPr>
        <w:t>После принятия решения о признании имущества бесхозяйным или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оно переходит в собственность Донецкой Народной Республики, после чего органы доходов и сборов при</w:t>
      </w:r>
      <w:r w:rsidR="00224B34">
        <w:rPr>
          <w:rFonts w:ascii="Times New Roman" w:hAnsi="Times New Roman" w:cs="Times New Roman"/>
          <w:sz w:val="28"/>
          <w:szCs w:val="28"/>
        </w:rPr>
        <w:t>нимают меры по распоряжению им.</w:t>
      </w:r>
      <w:proofErr w:type="gramEnd"/>
    </w:p>
    <w:p w:rsidR="00545EF9" w:rsidRPr="001C001D" w:rsidRDefault="00224B34" w:rsidP="006811D0">
      <w:pPr>
        <w:pStyle w:val="HTML"/>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58.2. </w:t>
      </w:r>
      <w:r w:rsidR="00545EF9" w:rsidRPr="001C001D">
        <w:rPr>
          <w:rFonts w:ascii="Times New Roman" w:hAnsi="Times New Roman" w:cs="Times New Roman"/>
          <w:sz w:val="28"/>
          <w:szCs w:val="28"/>
        </w:rPr>
        <w:t>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w:t>
      </w:r>
      <w:r w:rsidR="00B96FE3">
        <w:rPr>
          <w:rFonts w:ascii="Times New Roman" w:hAnsi="Times New Roman" w:cs="Times New Roman"/>
          <w:sz w:val="28"/>
          <w:szCs w:val="28"/>
        </w:rPr>
        <w:t xml:space="preserve">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58.3. </w:t>
      </w:r>
      <w:proofErr w:type="gramStart"/>
      <w:r w:rsidRPr="001C001D">
        <w:rPr>
          <w:rFonts w:ascii="Times New Roman" w:hAnsi="Times New Roman" w:cs="Times New Roman"/>
          <w:sz w:val="28"/>
          <w:szCs w:val="28"/>
          <w:lang w:val="ru-RU"/>
        </w:rPr>
        <w:t xml:space="preserve">Имущество, указанное в пункте 56.1 статьи 56 настоящего Закона, передается для реализации на основании решения о распоряжении бесхозяйным имуществом и оформляется актом описи, оценки и передачи имущества, которое переходит в собственность Донецкой Народной Республики через торговые предприятия, с которыми заключены договора на его реализацию в соответствии с пунктами 61.1 и 61.2 статьи 61 настоящего Закона. </w:t>
      </w:r>
      <w:proofErr w:type="gramEnd"/>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58.4 </w:t>
      </w:r>
      <w:r w:rsidR="00545EF9" w:rsidRPr="001C001D">
        <w:rPr>
          <w:rFonts w:ascii="Times New Roman" w:hAnsi="Times New Roman" w:cs="Times New Roman"/>
          <w:sz w:val="28"/>
          <w:szCs w:val="28"/>
          <w:lang w:val="ru-RU"/>
        </w:rPr>
        <w:t>Реализация имущества осуществляется пут</w:t>
      </w:r>
      <w:r w:rsidR="00232E11" w:rsidRPr="001C001D">
        <w:rPr>
          <w:rFonts w:ascii="Times New Roman" w:hAnsi="Times New Roman" w:cs="Times New Roman"/>
          <w:sz w:val="28"/>
          <w:szCs w:val="28"/>
          <w:lang w:val="ru-RU"/>
        </w:rPr>
        <w:t>е</w:t>
      </w:r>
      <w:r w:rsidR="00545EF9"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организации продажи бесхозяйного, конфискованного и другого имущества, которое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Pr="001C001D">
        <w:rPr>
          <w:rFonts w:ascii="Times New Roman" w:hAnsi="Times New Roman" w:cs="Times New Roman"/>
          <w:sz w:val="28"/>
          <w:szCs w:val="28"/>
          <w:lang w:val="ru-RU"/>
        </w:rPr>
        <w:t>Советом Министров или Главой Донецкой Народной Республики.</w:t>
      </w:r>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58.5. </w:t>
      </w:r>
      <w:proofErr w:type="gramStart"/>
      <w:r w:rsidR="00545EF9" w:rsidRPr="001C001D">
        <w:rPr>
          <w:rFonts w:ascii="Times New Roman" w:hAnsi="Times New Roman" w:cs="Times New Roman"/>
          <w:sz w:val="28"/>
          <w:szCs w:val="28"/>
          <w:lang w:val="ru-RU"/>
        </w:rPr>
        <w:t>Имущество, указанное 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00545EF9"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00545EF9" w:rsidRPr="001C001D">
        <w:rPr>
          <w:rFonts w:ascii="Times New Roman" w:hAnsi="Times New Roman" w:cs="Times New Roman"/>
          <w:sz w:val="28"/>
          <w:szCs w:val="28"/>
          <w:lang w:val="ru-RU"/>
        </w:rPr>
        <w:t>предприят</w:t>
      </w:r>
      <w:r>
        <w:rPr>
          <w:rFonts w:ascii="Times New Roman" w:hAnsi="Times New Roman" w:cs="Times New Roman"/>
          <w:sz w:val="28"/>
          <w:szCs w:val="28"/>
          <w:lang w:val="ru-RU"/>
        </w:rPr>
        <w:t>иям, учреждениям, организациям.</w:t>
      </w:r>
      <w:proofErr w:type="gramEnd"/>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58.6. </w:t>
      </w:r>
      <w:proofErr w:type="gramStart"/>
      <w:r w:rsidR="00545EF9" w:rsidRPr="001C001D">
        <w:rPr>
          <w:rFonts w:ascii="Times New Roman" w:hAnsi="Times New Roman" w:cs="Times New Roman"/>
          <w:sz w:val="28"/>
          <w:szCs w:val="28"/>
          <w:lang w:val="ru-RU"/>
        </w:rPr>
        <w:t>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00545EF9"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проводиться до наступления ср</w:t>
      </w:r>
      <w:r>
        <w:rPr>
          <w:rFonts w:ascii="Times New Roman" w:hAnsi="Times New Roman" w:cs="Times New Roman"/>
          <w:sz w:val="28"/>
          <w:szCs w:val="28"/>
          <w:lang w:val="ru-RU"/>
        </w:rPr>
        <w:t>ока приобретательской давности.</w:t>
      </w:r>
      <w:proofErr w:type="gramEnd"/>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w:t>
      </w:r>
      <w:r w:rsidR="00B96FE3">
        <w:rPr>
          <w:rFonts w:ascii="Times New Roman" w:hAnsi="Times New Roman" w:cs="Times New Roman"/>
          <w:sz w:val="28"/>
          <w:szCs w:val="28"/>
          <w:lang w:val="ru-RU"/>
        </w:rPr>
        <w:t>дварительной оценки имущества.</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C001D">
        <w:rPr>
          <w:rFonts w:ascii="Times New Roman" w:hAnsi="Times New Roman" w:cs="Times New Roman"/>
          <w:sz w:val="28"/>
          <w:szCs w:val="28"/>
          <w:lang w:val="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 имуществом, принимается решение о распоряжении имуществом до наступления срока приобретательской давности,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r w:rsidRPr="001C001D">
        <w:rPr>
          <w:rFonts w:ascii="Times New Roman" w:hAnsi="Times New Roman" w:cs="Times New Roman"/>
          <w:i/>
          <w:iCs/>
          <w:sz w:val="28"/>
          <w:szCs w:val="28"/>
          <w:lang w:val="ru-RU"/>
        </w:rPr>
        <w:t xml:space="preserve"> </w:t>
      </w:r>
      <w:r w:rsidRPr="001C001D">
        <w:rPr>
          <w:rFonts w:ascii="Times New Roman" w:hAnsi="Times New Roman" w:cs="Times New Roman"/>
          <w:sz w:val="28"/>
          <w:szCs w:val="28"/>
          <w:lang w:val="ru-RU"/>
        </w:rPr>
        <w:t xml:space="preserve">Решение о распоряжении имуществом принимается </w:t>
      </w:r>
      <w:r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имущества </w:t>
      </w:r>
      <w:proofErr w:type="gramStart"/>
      <w:r w:rsidRPr="001C001D">
        <w:rPr>
          <w:rFonts w:ascii="Times New Roman" w:hAnsi="Times New Roman" w:cs="Times New Roman"/>
          <w:sz w:val="28"/>
          <w:szCs w:val="28"/>
          <w:lang w:val="ru-RU"/>
        </w:rPr>
        <w:t>бесхозяйным</w:t>
      </w:r>
      <w:proofErr w:type="gramEnd"/>
      <w:r w:rsidRPr="001C001D">
        <w:rPr>
          <w:rFonts w:ascii="Times New Roman" w:hAnsi="Times New Roman" w:cs="Times New Roman"/>
          <w:sz w:val="28"/>
          <w:szCs w:val="28"/>
          <w:lang w:val="ru-RU"/>
        </w:rPr>
        <w:t>.</w:t>
      </w:r>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58.7. </w:t>
      </w:r>
      <w:r w:rsidR="00545EF9" w:rsidRPr="001C001D">
        <w:rPr>
          <w:rFonts w:ascii="Times New Roman" w:hAnsi="Times New Roman" w:cs="Times New Roman"/>
          <w:sz w:val="28"/>
          <w:szCs w:val="28"/>
          <w:lang w:val="ru-RU"/>
        </w:rPr>
        <w:t>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58.8. </w:t>
      </w:r>
      <w:r w:rsidR="00545EF9" w:rsidRPr="001C001D">
        <w:rPr>
          <w:rFonts w:ascii="Times New Roman" w:hAnsi="Times New Roman" w:cs="Times New Roman"/>
          <w:sz w:val="28"/>
          <w:szCs w:val="28"/>
          <w:lang w:val="ru-RU"/>
        </w:rPr>
        <w:t xml:space="preserve">Охотничье, огнестрельное, пневматическое и холодное оружие, боеприпасы к оружию, а также средства самообороны, заряженные веществами </w:t>
      </w:r>
      <w:r w:rsidR="00545EF9" w:rsidRPr="001C001D">
        <w:rPr>
          <w:rFonts w:ascii="Times New Roman" w:hAnsi="Times New Roman" w:cs="Times New Roman"/>
          <w:sz w:val="28"/>
          <w:szCs w:val="28"/>
          <w:lang w:val="ru-RU"/>
        </w:rPr>
        <w:lastRenderedPageBreak/>
        <w:t>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B96FE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1"/>
      <w:bookmarkEnd w:id="110"/>
      <w:r>
        <w:rPr>
          <w:rFonts w:ascii="Times New Roman" w:hAnsi="Times New Roman" w:cs="Times New Roman"/>
          <w:sz w:val="28"/>
          <w:szCs w:val="28"/>
          <w:lang w:val="ru-RU"/>
        </w:rPr>
        <w:t>58.9. </w:t>
      </w:r>
      <w:r w:rsidR="00545EF9" w:rsidRPr="001C001D">
        <w:rPr>
          <w:rFonts w:ascii="Times New Roman" w:hAnsi="Times New Roman" w:cs="Times New Roman"/>
          <w:sz w:val="28"/>
          <w:szCs w:val="28"/>
          <w:lang w:val="ru-RU"/>
        </w:rPr>
        <w:t>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Советом Министров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910DFD" w:rsidP="006811D0">
      <w:pPr>
        <w:pStyle w:val="HTML"/>
        <w:spacing w:after="360" w:line="276" w:lineRule="auto"/>
        <w:ind w:firstLine="709"/>
        <w:jc w:val="both"/>
        <w:textAlignment w:val="baseline"/>
        <w:rPr>
          <w:rFonts w:ascii="Times New Roman" w:hAnsi="Times New Roman" w:cs="Times New Roman"/>
          <w:b/>
          <w:bCs/>
          <w:sz w:val="28"/>
          <w:szCs w:val="28"/>
        </w:rPr>
      </w:pPr>
      <w:bookmarkStart w:id="150" w:name="BM1056"/>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59.</w:t>
      </w:r>
      <w:r w:rsidR="00B96FE3">
        <w:rPr>
          <w:rFonts w:ascii="Times New Roman" w:hAnsi="Times New Roman" w:cs="Times New Roman"/>
          <w:b/>
          <w:bCs/>
          <w:sz w:val="28"/>
          <w:szCs w:val="28"/>
        </w:rPr>
        <w:t> </w:t>
      </w:r>
      <w:r w:rsidR="00545EF9" w:rsidRPr="001C001D">
        <w:rPr>
          <w:rFonts w:ascii="Times New Roman" w:hAnsi="Times New Roman" w:cs="Times New Roman"/>
          <w:b/>
          <w:bCs/>
          <w:sz w:val="28"/>
          <w:szCs w:val="28"/>
        </w:rPr>
        <w:t>Оценка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бесхозяйным имуществом, созданной при органах доходов и сборов, с возможным привлечением органов (организаций), которые осуществили изъятие имущества </w:t>
      </w:r>
      <w:r w:rsidR="00910DFD">
        <w:rPr>
          <w:rFonts w:ascii="Times New Roman" w:hAnsi="Times New Roman" w:cs="Times New Roman"/>
          <w:sz w:val="28"/>
          <w:szCs w:val="28"/>
          <w:lang w:val="ru-RU"/>
        </w:rPr>
        <w:t>и (или)</w:t>
      </w:r>
      <w:r w:rsidRPr="001C001D">
        <w:rPr>
          <w:rFonts w:ascii="Times New Roman" w:hAnsi="Times New Roman" w:cs="Times New Roman"/>
          <w:sz w:val="28"/>
          <w:szCs w:val="28"/>
          <w:lang w:val="ru-RU"/>
        </w:rPr>
        <w:t xml:space="preserve"> лиц, которые хранят 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51" w:name="BM1059"/>
      <w:r w:rsidRPr="001C001D">
        <w:rPr>
          <w:rFonts w:ascii="Times New Roman" w:hAnsi="Times New Roman" w:cs="Times New Roman"/>
          <w:sz w:val="28"/>
          <w:szCs w:val="28"/>
          <w:lang w:val="ru-RU"/>
        </w:rPr>
        <w:t>59.2. </w:t>
      </w:r>
      <w:bookmarkEnd w:id="151"/>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59.3. </w:t>
      </w:r>
      <w:r w:rsidR="00545EF9" w:rsidRPr="001C001D">
        <w:rPr>
          <w:rFonts w:ascii="Times New Roman" w:hAnsi="Times New Roman" w:cs="Times New Roman"/>
          <w:sz w:val="28"/>
          <w:szCs w:val="28"/>
          <w:lang w:val="ru-RU"/>
        </w:rPr>
        <w:t xml:space="preserve">Акт описи, оценки и передачи имущества, которое переходит в собственность Донецкой Народной Республики, является основанием для реализации имущества, указанного 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52" w:name="BM1062"/>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59.4. </w:t>
      </w:r>
      <w:r w:rsidR="00545EF9" w:rsidRPr="001C001D">
        <w:rPr>
          <w:rFonts w:ascii="Times New Roman" w:hAnsi="Times New Roman" w:cs="Times New Roman"/>
          <w:sz w:val="28"/>
          <w:szCs w:val="28"/>
          <w:lang w:val="ru-RU"/>
        </w:rPr>
        <w:t>Имущество оценивается с соблюдением следующих требований:</w:t>
      </w:r>
      <w:bookmarkEnd w:id="152"/>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63"/>
      <w:proofErr w:type="gramStart"/>
      <w:r>
        <w:rPr>
          <w:rFonts w:ascii="Times New Roman" w:hAnsi="Times New Roman" w:cs="Times New Roman"/>
          <w:sz w:val="28"/>
          <w:szCs w:val="28"/>
          <w:lang w:val="ru-RU"/>
        </w:rPr>
        <w:lastRenderedPageBreak/>
        <w:t>а) </w:t>
      </w:r>
      <w:r w:rsidR="00545EF9" w:rsidRPr="001C001D">
        <w:rPr>
          <w:rFonts w:ascii="Times New Roman" w:hAnsi="Times New Roman" w:cs="Times New Roman"/>
          <w:sz w:val="28"/>
          <w:szCs w:val="28"/>
          <w:lang w:val="ru-RU"/>
        </w:rPr>
        <w:t>товары, сырь</w:t>
      </w:r>
      <w:r w:rsidR="00232E11" w:rsidRPr="001C001D">
        <w:rPr>
          <w:rFonts w:ascii="Times New Roman" w:hAnsi="Times New Roman" w:cs="Times New Roman"/>
          <w:sz w:val="28"/>
          <w:szCs w:val="28"/>
          <w:lang w:val="ru-RU"/>
        </w:rPr>
        <w:t>е</w:t>
      </w:r>
      <w:r w:rsidR="00545EF9"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3"/>
      <w:proofErr w:type="gramEnd"/>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65"/>
      <w:r>
        <w:rPr>
          <w:rFonts w:ascii="Times New Roman" w:hAnsi="Times New Roman" w:cs="Times New Roman"/>
          <w:sz w:val="28"/>
          <w:szCs w:val="28"/>
          <w:lang w:val="ru-RU"/>
        </w:rPr>
        <w:t>б) </w:t>
      </w:r>
      <w:r w:rsidR="00545EF9" w:rsidRPr="001C001D">
        <w:rPr>
          <w:rFonts w:ascii="Times New Roman" w:hAnsi="Times New Roman" w:cs="Times New Roman"/>
          <w:sz w:val="28"/>
          <w:szCs w:val="28"/>
          <w:lang w:val="ru-RU"/>
        </w:rPr>
        <w:t>скот, птица, кролики, пчелы,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по ценам возможной реализации</w:t>
      </w:r>
      <w:bookmarkEnd w:id="154"/>
      <w:r w:rsidR="00545EF9" w:rsidRPr="001C001D">
        <w:rPr>
          <w:rFonts w:ascii="Times New Roman" w:hAnsi="Times New Roman" w:cs="Times New Roman"/>
          <w:sz w:val="28"/>
          <w:szCs w:val="28"/>
          <w:lang w:val="ru-RU"/>
        </w:rPr>
        <w:t>, с учетом товарного вида и качества продукции.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5" w:name="BM1066"/>
      <w:r w:rsidRPr="001C001D">
        <w:rPr>
          <w:rFonts w:ascii="Times New Roman" w:hAnsi="Times New Roman" w:cs="Times New Roman"/>
          <w:sz w:val="28"/>
          <w:szCs w:val="28"/>
          <w:lang w:val="ru-RU"/>
        </w:rPr>
        <w:t>в)</w:t>
      </w:r>
      <w:bookmarkStart w:id="156" w:name="BM1067"/>
      <w:bookmarkEnd w:id="155"/>
      <w:r w:rsidR="00D4749A">
        <w:rPr>
          <w:rFonts w:ascii="Times New Roman" w:hAnsi="Times New Roman" w:cs="Times New Roman"/>
          <w:sz w:val="28"/>
          <w:szCs w:val="28"/>
          <w:lang w:val="ru-RU"/>
        </w:rPr>
        <w:t> </w:t>
      </w:r>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8"/>
      <w:r w:rsidRPr="001C001D">
        <w:rPr>
          <w:rFonts w:ascii="Times New Roman" w:hAnsi="Times New Roman" w:cs="Times New Roman"/>
          <w:sz w:val="28"/>
          <w:szCs w:val="28"/>
          <w:lang w:val="ru-RU"/>
        </w:rPr>
        <w:t>г)</w:t>
      </w:r>
      <w:bookmarkEnd w:id="157"/>
      <w:r w:rsidRPr="001C001D">
        <w:rPr>
          <w:rStyle w:val="apple-converted-space"/>
          <w:rFonts w:ascii="Times New Roman" w:hAnsi="Times New Roman"/>
          <w:sz w:val="28"/>
          <w:szCs w:val="28"/>
          <w:lang w:val="ru-RU"/>
        </w:rPr>
        <w:t> выморочное имущество,</w:t>
      </w:r>
      <w:r w:rsidRPr="001C001D">
        <w:rPr>
          <w:rFonts w:ascii="Times New Roman" w:hAnsi="Times New Roman" w:cs="Times New Roman"/>
          <w:sz w:val="28"/>
          <w:szCs w:val="28"/>
          <w:lang w:val="ru-RU"/>
        </w:rPr>
        <w:t xml:space="preserve"> 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5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70"/>
      <w:r w:rsidRPr="001C001D">
        <w:rPr>
          <w:rFonts w:ascii="Times New Roman" w:hAnsi="Times New Roman" w:cs="Times New Roman"/>
          <w:sz w:val="28"/>
          <w:szCs w:val="28"/>
          <w:lang w:val="ru-RU"/>
        </w:rPr>
        <w:t>е)</w:t>
      </w:r>
      <w:bookmarkEnd w:id="159"/>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60.</w:t>
      </w:r>
      <w:r w:rsidR="00D4749A">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Порядок уценки имущества</w:t>
      </w:r>
      <w:bookmarkEnd w:id="14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92"/>
      <w:r w:rsidRPr="001C001D">
        <w:rPr>
          <w:rFonts w:ascii="Times New Roman" w:hAnsi="Times New Roman" w:cs="Times New Roman"/>
          <w:sz w:val="28"/>
          <w:szCs w:val="28"/>
          <w:lang w:val="ru-RU"/>
        </w:rPr>
        <w:t>60.1.</w:t>
      </w:r>
      <w:bookmarkEnd w:id="160"/>
      <w:r w:rsidR="00D4749A">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Имущество, указанное 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w:t>
      </w:r>
      <w:r w:rsidRPr="001C001D">
        <w:rPr>
          <w:rFonts w:ascii="Times New Roman" w:hAnsi="Times New Roman" w:cs="Times New Roman"/>
          <w:sz w:val="28"/>
          <w:szCs w:val="28"/>
          <w:lang w:val="ru-RU"/>
        </w:rPr>
        <w:lastRenderedPageBreak/>
        <w:t>описи, оценки и передачи имущества, которое переходит в собственность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1"/>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94"/>
      <w:r>
        <w:rPr>
          <w:rFonts w:ascii="Times New Roman" w:hAnsi="Times New Roman" w:cs="Times New Roman"/>
          <w:sz w:val="28"/>
          <w:szCs w:val="28"/>
          <w:lang w:val="ru-RU"/>
        </w:rPr>
        <w:t>60.2. </w:t>
      </w:r>
      <w:r w:rsidR="00545EF9" w:rsidRPr="001C001D">
        <w:rPr>
          <w:rFonts w:ascii="Times New Roman" w:hAnsi="Times New Roman" w:cs="Times New Roman"/>
          <w:sz w:val="28"/>
          <w:szCs w:val="28"/>
          <w:lang w:val="ru-RU"/>
        </w:rPr>
        <w:t>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2"/>
      <w:r w:rsidR="00545EF9"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3" w:name="BM1095"/>
      <w:r w:rsidRPr="001C001D">
        <w:rPr>
          <w:rFonts w:ascii="Times New Roman" w:hAnsi="Times New Roman" w:cs="Times New Roman"/>
          <w:sz w:val="28"/>
          <w:szCs w:val="28"/>
          <w:lang w:val="ru-RU"/>
        </w:rPr>
        <w:t>60.3.</w:t>
      </w:r>
      <w:bookmarkStart w:id="164" w:name="BM1096"/>
      <w:bookmarkEnd w:id="163"/>
      <w:r w:rsidR="00D4749A">
        <w:rPr>
          <w:rFonts w:ascii="Times New Roman" w:hAnsi="Times New Roman" w:cs="Times New Roman"/>
          <w:sz w:val="28"/>
          <w:szCs w:val="28"/>
          <w:lang w:val="ru-RU"/>
        </w:rPr>
        <w:t> </w:t>
      </w:r>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65" w:name="BM1097"/>
      <w:bookmarkEnd w:id="164"/>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61.</w:t>
      </w:r>
      <w:r w:rsidR="00D4749A">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Заключение договоров на реализацию имущества</w:t>
      </w:r>
      <w:bookmarkEnd w:id="165"/>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8"/>
      <w:r>
        <w:rPr>
          <w:rFonts w:ascii="Times New Roman" w:hAnsi="Times New Roman" w:cs="Times New Roman"/>
          <w:sz w:val="28"/>
          <w:szCs w:val="28"/>
          <w:lang w:val="ru-RU"/>
        </w:rPr>
        <w:t>61.1. </w:t>
      </w:r>
      <w:r w:rsidR="00545EF9" w:rsidRPr="001C001D">
        <w:rPr>
          <w:rFonts w:ascii="Times New Roman" w:hAnsi="Times New Roman" w:cs="Times New Roman"/>
          <w:sz w:val="28"/>
          <w:szCs w:val="28"/>
          <w:lang w:val="ru-RU"/>
        </w:rPr>
        <w:t xml:space="preserve">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00545EF9"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00545EF9"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66"/>
      <w:r w:rsidR="00545EF9" w:rsidRPr="001C001D">
        <w:rPr>
          <w:rFonts w:ascii="Times New Roman" w:hAnsi="Times New Roman" w:cs="Times New Roman"/>
          <w:sz w:val="28"/>
          <w:szCs w:val="28"/>
          <w:lang w:val="ru-RU"/>
        </w:rPr>
        <w:t xml:space="preserve"> </w:t>
      </w:r>
      <w:bookmarkStart w:id="167" w:name="BM109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61.2.</w:t>
      </w:r>
      <w:bookmarkEnd w:id="167"/>
      <w:r w:rsidR="00D4749A">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бесхозяйного и другого имущества, которое перешло в собственность Донецкой Народной Республики по форме, которая утверждается Советом Министров или Главой Донецкой Народной Республики.</w:t>
      </w:r>
      <w:proofErr w:type="gramEnd"/>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61.3. </w:t>
      </w:r>
      <w:r w:rsidR="00545EF9" w:rsidRPr="001C001D">
        <w:rPr>
          <w:rFonts w:ascii="Times New Roman" w:hAnsi="Times New Roman" w:cs="Times New Roman"/>
          <w:sz w:val="28"/>
          <w:szCs w:val="28"/>
          <w:lang w:val="ru-RU"/>
        </w:rPr>
        <w:t>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D4749A"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bookmarkStart w:id="168" w:name="BM1103"/>
      <w:r>
        <w:rPr>
          <w:rFonts w:ascii="Times New Roman" w:hAnsi="Times New Roman" w:cs="Times New Roman"/>
          <w:sz w:val="28"/>
          <w:szCs w:val="28"/>
          <w:lang w:val="ru-RU"/>
        </w:rPr>
        <w:lastRenderedPageBreak/>
        <w:t>61.4. </w:t>
      </w:r>
      <w:r w:rsidR="00545EF9"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62.</w:t>
      </w:r>
      <w:r w:rsidR="00D4749A">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Переработка, утилизация или уничтожение имущества</w:t>
      </w:r>
      <w:bookmarkEnd w:id="168"/>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62.1. </w:t>
      </w:r>
      <w:r w:rsidR="00545EF9" w:rsidRPr="001C001D">
        <w:rPr>
          <w:rFonts w:ascii="Times New Roman" w:hAnsi="Times New Roman" w:cs="Times New Roman"/>
          <w:sz w:val="28"/>
          <w:szCs w:val="28"/>
          <w:lang w:val="ru-RU"/>
        </w:rPr>
        <w:t>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62.3. </w:t>
      </w:r>
      <w:r w:rsidR="00545EF9" w:rsidRPr="001C001D">
        <w:rPr>
          <w:rFonts w:ascii="Times New Roman" w:hAnsi="Times New Roman" w:cs="Times New Roman"/>
          <w:sz w:val="28"/>
          <w:szCs w:val="28"/>
          <w:lang w:val="ru-RU"/>
        </w:rPr>
        <w:t>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D4749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62.4. </w:t>
      </w:r>
      <w:r w:rsidR="00545EF9" w:rsidRPr="001C001D">
        <w:rPr>
          <w:rFonts w:ascii="Times New Roman" w:hAnsi="Times New Roman" w:cs="Times New Roman"/>
          <w:sz w:val="28"/>
          <w:szCs w:val="28"/>
          <w:lang w:val="ru-RU"/>
        </w:rPr>
        <w:t>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00545EF9" w:rsidRPr="001C001D">
        <w:rPr>
          <w:rFonts w:ascii="Times New Roman" w:hAnsi="Times New Roman" w:cs="Times New Roman"/>
          <w:sz w:val="28"/>
          <w:szCs w:val="28"/>
          <w:lang w:val="ru-RU"/>
        </w:rPr>
        <w:t xml:space="preserve">Комиссия принимает решение об уничтожении спирта этилового, других спиртовых дистиллятов и </w:t>
      </w:r>
      <w:r w:rsidR="00545EF9" w:rsidRPr="001C001D">
        <w:rPr>
          <w:rFonts w:ascii="Times New Roman" w:hAnsi="Times New Roman" w:cs="Times New Roman"/>
          <w:sz w:val="28"/>
          <w:szCs w:val="28"/>
          <w:lang w:val="ru-RU"/>
        </w:rPr>
        <w:lastRenderedPageBreak/>
        <w:t>алкогольной продукции, если их перерабатывать экономически нецелесообразно.</w:t>
      </w:r>
      <w:r w:rsidR="00545EF9" w:rsidRPr="001C001D">
        <w:rPr>
          <w:rStyle w:val="apple-converted-space"/>
          <w:rFonts w:ascii="Times New Roman" w:hAnsi="Times New Roman"/>
          <w:sz w:val="28"/>
          <w:szCs w:val="28"/>
          <w:lang w:val="ru-RU"/>
        </w:rPr>
        <w:t> </w:t>
      </w:r>
    </w:p>
    <w:p w:rsidR="00545EF9" w:rsidRPr="001C001D" w:rsidRDefault="00DA30A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9" w:name="BM1107"/>
      <w:r>
        <w:rPr>
          <w:rFonts w:ascii="Times New Roman" w:hAnsi="Times New Roman" w:cs="Times New Roman"/>
          <w:sz w:val="28"/>
          <w:szCs w:val="28"/>
          <w:lang w:val="ru-RU"/>
        </w:rPr>
        <w:t>62.5. </w:t>
      </w:r>
      <w:r w:rsidR="00545EF9" w:rsidRPr="001C001D">
        <w:rPr>
          <w:rFonts w:ascii="Times New Roman" w:hAnsi="Times New Roman" w:cs="Times New Roman"/>
          <w:sz w:val="28"/>
          <w:szCs w:val="28"/>
          <w:lang w:val="ru-RU"/>
        </w:rPr>
        <w:t>Уничтожение (утилизация) проводится под контролем членов комиссии, о чем составляется акт проведения уничтожения (утилизации).</w:t>
      </w:r>
      <w:bookmarkEnd w:id="169"/>
      <w:r w:rsidR="00545EF9" w:rsidRPr="001C001D">
        <w:rPr>
          <w:rFonts w:ascii="Times New Roman" w:hAnsi="Times New Roman" w:cs="Times New Roman"/>
          <w:sz w:val="28"/>
          <w:szCs w:val="28"/>
          <w:lang w:val="ru-RU"/>
        </w:rPr>
        <w:t xml:space="preserve"> </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0" w:name="BM1111"/>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63.</w:t>
      </w:r>
      <w:r w:rsidR="00DA30A5">
        <w:rPr>
          <w:rFonts w:ascii="Times New Roman" w:hAnsi="Times New Roman" w:cs="Times New Roman"/>
          <w:bCs/>
          <w:sz w:val="28"/>
          <w:szCs w:val="28"/>
          <w:lang w:val="ru-RU"/>
        </w:rPr>
        <w:t> </w:t>
      </w:r>
      <w:r w:rsidR="00545EF9" w:rsidRPr="001C001D">
        <w:rPr>
          <w:rFonts w:ascii="Times New Roman" w:hAnsi="Times New Roman" w:cs="Times New Roman"/>
          <w:b/>
          <w:bCs/>
          <w:sz w:val="28"/>
          <w:szCs w:val="28"/>
          <w:lang w:val="ru-RU"/>
        </w:rPr>
        <w:t xml:space="preserve">Возврат имущества </w:t>
      </w:r>
    </w:p>
    <w:p w:rsidR="00545EF9" w:rsidRPr="001C001D" w:rsidRDefault="00DA30A5"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sz w:val="28"/>
          <w:szCs w:val="28"/>
          <w:lang w:val="ru-RU"/>
        </w:rPr>
        <w:t>63.1. </w:t>
      </w:r>
      <w:r w:rsidR="00545EF9" w:rsidRPr="001C001D">
        <w:rPr>
          <w:rFonts w:ascii="Times New Roman" w:hAnsi="Times New Roman" w:cs="Times New Roman"/>
          <w:sz w:val="28"/>
          <w:szCs w:val="28"/>
          <w:lang w:val="ru-RU"/>
        </w:rPr>
        <w:t>Имущество, по которому еще не принято решение о признании его бесхозяйным и не прошел срок приобретательской давности</w:t>
      </w:r>
      <w:r w:rsidR="007613CE"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00545EF9"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i/>
          <w:iCs/>
          <w:sz w:val="28"/>
          <w:szCs w:val="28"/>
          <w:lang w:val="ru-RU"/>
        </w:rPr>
        <w:t xml:space="preserve">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w:t>
      </w:r>
      <w:r w:rsidR="00DA30A5">
        <w:rPr>
          <w:rFonts w:ascii="Times New Roman" w:hAnsi="Times New Roman" w:cs="Times New Roman"/>
          <w:sz w:val="28"/>
          <w:szCs w:val="28"/>
          <w:lang w:val="ru-RU"/>
        </w:rPr>
        <w:t> </w:t>
      </w:r>
      <w:r w:rsidRPr="001C001D">
        <w:rPr>
          <w:rFonts w:ascii="Times New Roman" w:hAnsi="Times New Roman" w:cs="Times New Roman"/>
          <w:sz w:val="28"/>
          <w:szCs w:val="28"/>
          <w:lang w:val="ru-RU"/>
        </w:rPr>
        <w:t>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70"/>
    <w:p w:rsidR="00545EF9" w:rsidRPr="001C001D" w:rsidRDefault="00910DFD" w:rsidP="006811D0">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64.</w:t>
      </w:r>
      <w:r w:rsidR="00DA30A5">
        <w:rPr>
          <w:rFonts w:ascii="Times New Roman" w:hAnsi="Times New Roman" w:cs="Times New Roman"/>
          <w:b/>
          <w:bCs/>
          <w:sz w:val="28"/>
          <w:szCs w:val="28"/>
        </w:rPr>
        <w:t> </w:t>
      </w:r>
      <w:r w:rsidR="00545EF9" w:rsidRPr="001C001D">
        <w:rPr>
          <w:rFonts w:ascii="Times New Roman" w:hAnsi="Times New Roman" w:cs="Times New Roman"/>
          <w:b/>
          <w:bCs/>
          <w:sz w:val="28"/>
          <w:szCs w:val="28"/>
        </w:rPr>
        <w:t>П</w:t>
      </w:r>
      <w:r w:rsidR="00545EF9"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00545EF9" w:rsidRPr="001C001D">
        <w:rPr>
          <w:rStyle w:val="a7"/>
          <w:rFonts w:ascii="Times New Roman" w:hAnsi="Times New Roman"/>
          <w:sz w:val="28"/>
          <w:szCs w:val="28"/>
        </w:rPr>
        <w:t xml:space="preserve">задолженности </w:t>
      </w:r>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Style w:val="a7"/>
          <w:rFonts w:ascii="Times New Roman" w:hAnsi="Times New Roman"/>
          <w:i w:val="0"/>
          <w:iCs w:val="0"/>
          <w:color w:val="auto"/>
        </w:rPr>
        <w:t>64.1.</w:t>
      </w:r>
      <w:r w:rsidR="00DA30A5">
        <w:rPr>
          <w:rStyle w:val="a7"/>
          <w:rFonts w:ascii="Times New Roman" w:hAnsi="Times New Roman"/>
          <w:i w:val="0"/>
          <w:iCs w:val="0"/>
          <w:color w:val="auto"/>
        </w:rPr>
        <w:t> </w:t>
      </w:r>
      <w:r w:rsidRPr="001C001D">
        <w:rPr>
          <w:rStyle w:val="a7"/>
          <w:rFonts w:ascii="Times New Roman" w:hAnsi="Times New Roman"/>
          <w:i w:val="0"/>
          <w:iCs w:val="0"/>
          <w:color w:val="auto"/>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1C001D">
        <w:rPr>
          <w:rStyle w:val="a7"/>
          <w:rFonts w:ascii="Times New Roman" w:hAnsi="Times New Roman"/>
          <w:i w:val="0"/>
          <w:iCs w:val="0"/>
          <w:color w:val="auto"/>
        </w:rPr>
        <w:t xml:space="preserve"> Донецкой Народной Республики</w:t>
      </w:r>
      <w:r w:rsidRPr="001C001D">
        <w:rPr>
          <w:rStyle w:val="a7"/>
          <w:rFonts w:ascii="Times New Roman" w:hAnsi="Times New Roman"/>
          <w:i w:val="0"/>
          <w:iCs w:val="0"/>
          <w:color w:val="auto"/>
        </w:rPr>
        <w:t>.</w:t>
      </w:r>
    </w:p>
    <w:p w:rsidR="00545EF9" w:rsidRPr="001C001D" w:rsidRDefault="00AA6F3B" w:rsidP="006811D0">
      <w:pPr>
        <w:pStyle w:val="ConsPlusNormal"/>
        <w:spacing w:after="36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Глава </w:t>
      </w:r>
      <w:r w:rsidR="00545EF9" w:rsidRPr="001C001D">
        <w:rPr>
          <w:rFonts w:ascii="Times New Roman" w:hAnsi="Times New Roman" w:cs="Times New Roman"/>
          <w:bCs/>
          <w:sz w:val="28"/>
          <w:szCs w:val="28"/>
        </w:rPr>
        <w:t>11.</w:t>
      </w:r>
      <w:r w:rsidR="00DA30A5">
        <w:rPr>
          <w:rFonts w:ascii="Times New Roman" w:hAnsi="Times New Roman" w:cs="Times New Roman"/>
          <w:b/>
          <w:bCs/>
          <w:sz w:val="28"/>
          <w:szCs w:val="28"/>
        </w:rPr>
        <w:t> </w:t>
      </w:r>
      <w:r w:rsidR="00545EF9" w:rsidRPr="001C001D">
        <w:rPr>
          <w:rFonts w:ascii="Times New Roman" w:hAnsi="Times New Roman" w:cs="Times New Roman"/>
          <w:b/>
          <w:bCs/>
          <w:sz w:val="28"/>
          <w:szCs w:val="28"/>
        </w:rPr>
        <w:t>Регулирование и контроль цен (тарифов)</w:t>
      </w:r>
    </w:p>
    <w:p w:rsidR="00545EF9" w:rsidRPr="001C001D" w:rsidRDefault="00910DFD" w:rsidP="006811D0">
      <w:pPr>
        <w:pStyle w:val="ConsPlusNormal"/>
        <w:spacing w:after="36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65.</w:t>
      </w:r>
      <w:r w:rsidR="00DA30A5">
        <w:rPr>
          <w:rFonts w:ascii="Times New Roman" w:hAnsi="Times New Roman" w:cs="Times New Roman"/>
          <w:bCs/>
          <w:sz w:val="28"/>
          <w:szCs w:val="28"/>
        </w:rPr>
        <w:t> </w:t>
      </w:r>
      <w:r w:rsidR="00545EF9" w:rsidRPr="001C001D">
        <w:rPr>
          <w:rFonts w:ascii="Times New Roman" w:hAnsi="Times New Roman" w:cs="Times New Roman"/>
          <w:b/>
          <w:bCs/>
          <w:sz w:val="28"/>
          <w:szCs w:val="28"/>
        </w:rPr>
        <w:t>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w:t>
      </w:r>
      <w:r w:rsidR="00545EF9" w:rsidRPr="001C001D">
        <w:rPr>
          <w:rFonts w:ascii="Times New Roman" w:hAnsi="Times New Roman" w:cs="Times New Roman"/>
          <w:sz w:val="28"/>
          <w:szCs w:val="28"/>
        </w:rPr>
        <w:lastRenderedPageBreak/>
        <w:t xml:space="preserve">Постановлением Совета Министров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12.</w:t>
      </w:r>
      <w:r w:rsidR="00DA30A5">
        <w:rPr>
          <w:b/>
          <w:bCs/>
          <w:sz w:val="28"/>
          <w:szCs w:val="28"/>
        </w:rPr>
        <w:t> </w:t>
      </w:r>
      <w:r w:rsidR="00545EF9" w:rsidRPr="001C001D">
        <w:rPr>
          <w:b/>
          <w:bCs/>
          <w:sz w:val="28"/>
          <w:szCs w:val="28"/>
        </w:rPr>
        <w:t>Налог на прибыль</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66.</w:t>
      </w:r>
      <w:r w:rsidR="00DA30A5">
        <w:rPr>
          <w:bCs/>
          <w:sz w:val="28"/>
          <w:szCs w:val="28"/>
        </w:rPr>
        <w:t> </w:t>
      </w:r>
      <w:r w:rsidR="00545EF9" w:rsidRPr="001C001D">
        <w:rPr>
          <w:b/>
          <w:bCs/>
          <w:sz w:val="28"/>
          <w:szCs w:val="28"/>
        </w:rPr>
        <w:t xml:space="preserve">Плательщики налога на прибыль </w:t>
      </w:r>
    </w:p>
    <w:p w:rsidR="00545EF9" w:rsidRPr="001C001D" w:rsidRDefault="00DA30A5" w:rsidP="006811D0">
      <w:pPr>
        <w:spacing w:after="360" w:line="276" w:lineRule="auto"/>
        <w:ind w:firstLine="709"/>
        <w:jc w:val="both"/>
        <w:rPr>
          <w:sz w:val="28"/>
          <w:szCs w:val="28"/>
        </w:rPr>
      </w:pPr>
      <w:r>
        <w:rPr>
          <w:sz w:val="28"/>
          <w:szCs w:val="28"/>
        </w:rPr>
        <w:t>66.1. </w:t>
      </w:r>
      <w:r w:rsidR="00545EF9" w:rsidRPr="001C001D">
        <w:rPr>
          <w:sz w:val="28"/>
          <w:szCs w:val="28"/>
        </w:rPr>
        <w:t xml:space="preserve">Налог на прибыль уплачивается субъектами, классифицированными в соответствии со статьей 15 настоящего Закона, </w:t>
      </w:r>
      <w:proofErr w:type="gramStart"/>
      <w:r w:rsidR="00545EF9" w:rsidRPr="001C001D">
        <w:rPr>
          <w:sz w:val="28"/>
          <w:szCs w:val="28"/>
        </w:rPr>
        <w:t>кроме</w:t>
      </w:r>
      <w:proofErr w:type="gramEnd"/>
      <w:r w:rsidR="00545EF9" w:rsidRPr="001C001D">
        <w:rPr>
          <w:sz w:val="28"/>
          <w:szCs w:val="28"/>
        </w:rPr>
        <w:t>:</w:t>
      </w:r>
    </w:p>
    <w:p w:rsidR="00545EF9" w:rsidRPr="001C001D" w:rsidRDefault="00DA30A5" w:rsidP="006811D0">
      <w:pPr>
        <w:spacing w:after="360" w:line="276" w:lineRule="auto"/>
        <w:ind w:firstLine="709"/>
        <w:jc w:val="both"/>
        <w:rPr>
          <w:sz w:val="28"/>
          <w:szCs w:val="28"/>
        </w:rPr>
      </w:pPr>
      <w:r>
        <w:rPr>
          <w:sz w:val="28"/>
          <w:szCs w:val="28"/>
        </w:rPr>
        <w:t>а) </w:t>
      </w:r>
      <w:r w:rsidR="00545EF9" w:rsidRPr="001C001D">
        <w:rPr>
          <w:sz w:val="28"/>
          <w:szCs w:val="28"/>
        </w:rPr>
        <w:t>физических лиц резидентов, в случае выбора ими патентной системы налогообложения;</w:t>
      </w:r>
    </w:p>
    <w:p w:rsidR="00545EF9" w:rsidRPr="001C001D" w:rsidRDefault="00DA30A5" w:rsidP="006811D0">
      <w:pPr>
        <w:spacing w:after="360" w:line="276" w:lineRule="auto"/>
        <w:ind w:firstLine="709"/>
        <w:jc w:val="both"/>
        <w:rPr>
          <w:sz w:val="28"/>
          <w:szCs w:val="28"/>
        </w:rPr>
      </w:pPr>
      <w:r>
        <w:rPr>
          <w:sz w:val="28"/>
          <w:szCs w:val="28"/>
        </w:rPr>
        <w:t>б) </w:t>
      </w:r>
      <w:r w:rsidR="00545EF9" w:rsidRPr="001C001D">
        <w:rPr>
          <w:sz w:val="28"/>
          <w:szCs w:val="28"/>
        </w:rPr>
        <w:t xml:space="preserve">физических </w:t>
      </w:r>
      <w:r w:rsidR="005C02DF" w:rsidRPr="001C001D">
        <w:rPr>
          <w:sz w:val="28"/>
          <w:szCs w:val="28"/>
        </w:rPr>
        <w:t xml:space="preserve">лиц, определенных пунктом 15.6 </w:t>
      </w:r>
      <w:r w:rsidR="00545EF9" w:rsidRPr="001C001D">
        <w:rPr>
          <w:sz w:val="28"/>
          <w:szCs w:val="28"/>
        </w:rPr>
        <w:t>статьи 15 настоящего Закона;</w:t>
      </w:r>
    </w:p>
    <w:p w:rsidR="00113538" w:rsidRPr="001C001D" w:rsidRDefault="00DA30A5" w:rsidP="006811D0">
      <w:pPr>
        <w:spacing w:after="360" w:line="276" w:lineRule="auto"/>
        <w:ind w:firstLine="709"/>
        <w:jc w:val="both"/>
        <w:rPr>
          <w:sz w:val="28"/>
          <w:szCs w:val="28"/>
        </w:rPr>
      </w:pPr>
      <w:r>
        <w:rPr>
          <w:sz w:val="28"/>
          <w:szCs w:val="28"/>
        </w:rPr>
        <w:t>в) </w:t>
      </w:r>
      <w:r w:rsidR="00545EF9" w:rsidRPr="001C001D">
        <w:rPr>
          <w:sz w:val="28"/>
          <w:szCs w:val="28"/>
        </w:rPr>
        <w:t>плательщиков упрощенного налога</w:t>
      </w:r>
      <w:r w:rsidR="00113538" w:rsidRPr="001C001D">
        <w:rPr>
          <w:sz w:val="28"/>
          <w:szCs w:val="28"/>
        </w:rPr>
        <w:t>;</w:t>
      </w:r>
    </w:p>
    <w:p w:rsidR="00487EF5" w:rsidRPr="001C001D" w:rsidRDefault="00AF1EC7" w:rsidP="006811D0">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6523E6" w:rsidRPr="001C001D">
        <w:rPr>
          <w:bCs/>
          <w:sz w:val="28"/>
          <w:szCs w:val="28"/>
        </w:rPr>
        <w:t>67.</w:t>
      </w:r>
      <w:r w:rsidR="00DA30A5">
        <w:rPr>
          <w:b/>
          <w:bCs/>
          <w:sz w:val="28"/>
          <w:szCs w:val="28"/>
        </w:rPr>
        <w:t> </w:t>
      </w:r>
      <w:r w:rsidR="006523E6" w:rsidRPr="001C001D">
        <w:rPr>
          <w:b/>
          <w:bCs/>
          <w:sz w:val="28"/>
          <w:szCs w:val="28"/>
        </w:rPr>
        <w:t>Объект налогообложения</w:t>
      </w:r>
    </w:p>
    <w:p w:rsidR="00545EF9" w:rsidRPr="001C001D" w:rsidRDefault="00DA30A5" w:rsidP="006811D0">
      <w:pPr>
        <w:spacing w:after="360" w:line="276" w:lineRule="auto"/>
        <w:ind w:firstLine="709"/>
        <w:jc w:val="both"/>
        <w:rPr>
          <w:sz w:val="28"/>
          <w:szCs w:val="28"/>
        </w:rPr>
      </w:pPr>
      <w:bookmarkStart w:id="171" w:name="_Ref399930192"/>
      <w:r>
        <w:rPr>
          <w:sz w:val="28"/>
          <w:szCs w:val="28"/>
        </w:rPr>
        <w:t>67.1. </w:t>
      </w:r>
      <w:r w:rsidR="00545EF9" w:rsidRPr="001C001D">
        <w:rPr>
          <w:sz w:val="28"/>
          <w:szCs w:val="28"/>
        </w:rPr>
        <w:t>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1"/>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68.</w:t>
      </w:r>
      <w:r w:rsidR="00DA30A5">
        <w:rPr>
          <w:b/>
          <w:bCs/>
          <w:sz w:val="28"/>
          <w:szCs w:val="28"/>
        </w:rPr>
        <w:t> </w:t>
      </w:r>
      <w:r w:rsidR="00545EF9" w:rsidRPr="001C001D">
        <w:rPr>
          <w:b/>
          <w:bCs/>
          <w:sz w:val="28"/>
          <w:szCs w:val="28"/>
        </w:rPr>
        <w:t>О</w:t>
      </w:r>
      <w:r w:rsidR="00DA30A5">
        <w:rPr>
          <w:b/>
          <w:bCs/>
          <w:sz w:val="28"/>
          <w:szCs w:val="28"/>
        </w:rPr>
        <w:t>пределение базы налогообложения</w:t>
      </w:r>
    </w:p>
    <w:p w:rsidR="00545EF9" w:rsidRPr="001C001D" w:rsidRDefault="00DA30A5" w:rsidP="006811D0">
      <w:pPr>
        <w:spacing w:after="360" w:line="276" w:lineRule="auto"/>
        <w:ind w:firstLine="709"/>
        <w:jc w:val="both"/>
        <w:rPr>
          <w:sz w:val="28"/>
          <w:szCs w:val="28"/>
        </w:rPr>
      </w:pPr>
      <w:r>
        <w:rPr>
          <w:sz w:val="28"/>
          <w:szCs w:val="28"/>
        </w:rPr>
        <w:t>68.1. </w:t>
      </w:r>
      <w:r w:rsidR="00545EF9" w:rsidRPr="001C001D">
        <w:rPr>
          <w:sz w:val="28"/>
          <w:szCs w:val="28"/>
        </w:rPr>
        <w:t>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Pr="001C001D"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69.</w:t>
      </w:r>
      <w:r w:rsidR="00DA30A5">
        <w:rPr>
          <w:b/>
          <w:bCs/>
          <w:sz w:val="28"/>
          <w:szCs w:val="28"/>
        </w:rPr>
        <w:t> </w:t>
      </w:r>
      <w:r w:rsidR="00545EF9" w:rsidRPr="001C001D">
        <w:rPr>
          <w:b/>
          <w:bCs/>
          <w:sz w:val="28"/>
          <w:szCs w:val="28"/>
        </w:rPr>
        <w:t>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DA30A5" w:rsidP="006811D0">
      <w:pPr>
        <w:spacing w:after="360" w:line="276" w:lineRule="auto"/>
        <w:ind w:firstLine="709"/>
        <w:jc w:val="both"/>
        <w:rPr>
          <w:sz w:val="28"/>
          <w:szCs w:val="28"/>
        </w:rPr>
      </w:pPr>
      <w:r>
        <w:rPr>
          <w:sz w:val="28"/>
          <w:szCs w:val="28"/>
        </w:rPr>
        <w:t>69.2. </w:t>
      </w:r>
      <w:r w:rsidR="00516470" w:rsidRPr="001C001D">
        <w:rPr>
          <w:sz w:val="28"/>
          <w:szCs w:val="28"/>
        </w:rPr>
        <w:t xml:space="preserve">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1C001D" w:rsidRDefault="006D0150" w:rsidP="006811D0">
      <w:pPr>
        <w:spacing w:after="360" w:line="276" w:lineRule="auto"/>
        <w:ind w:firstLine="709"/>
        <w:jc w:val="both"/>
        <w:rPr>
          <w:rStyle w:val="ab"/>
          <w:i/>
          <w:sz w:val="28"/>
          <w:szCs w:val="28"/>
        </w:rPr>
      </w:pPr>
      <w:hyperlink r:id="rId27"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6D0150" w:rsidP="009B1B2E">
      <w:pPr>
        <w:spacing w:after="360" w:line="276" w:lineRule="auto"/>
        <w:ind w:firstLine="709"/>
        <w:jc w:val="both"/>
        <w:rPr>
          <w:i/>
          <w:sz w:val="28"/>
          <w:szCs w:val="28"/>
        </w:rPr>
      </w:pPr>
      <w:hyperlink r:id="rId28"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6D0150" w:rsidP="009B1B2E">
      <w:pPr>
        <w:spacing w:after="360" w:line="276" w:lineRule="auto"/>
        <w:ind w:firstLine="709"/>
        <w:jc w:val="both"/>
        <w:rPr>
          <w:i/>
          <w:sz w:val="28"/>
          <w:szCs w:val="28"/>
        </w:rPr>
      </w:pPr>
      <w:hyperlink r:id="rId29"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7E510D" w:rsidP="006811D0">
      <w:pPr>
        <w:spacing w:after="360" w:line="276" w:lineRule="auto"/>
        <w:ind w:firstLine="709"/>
        <w:jc w:val="both"/>
        <w:rPr>
          <w:bCs/>
          <w:sz w:val="28"/>
          <w:szCs w:val="28"/>
        </w:rPr>
      </w:pPr>
      <w:r w:rsidRPr="001C001D">
        <w:rPr>
          <w:bCs/>
          <w:sz w:val="28"/>
          <w:szCs w:val="28"/>
        </w:rPr>
        <w:t>6</w:t>
      </w:r>
      <w:r w:rsidR="009B1B2E">
        <w:rPr>
          <w:bCs/>
          <w:sz w:val="28"/>
          <w:szCs w:val="28"/>
        </w:rPr>
        <w:t>9.3. </w:t>
      </w:r>
      <w:r w:rsidR="00425C3A" w:rsidRPr="001C001D">
        <w:rPr>
          <w:bCs/>
          <w:sz w:val="28"/>
          <w:szCs w:val="28"/>
        </w:rPr>
        <w:t>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516470" w:rsidRPr="001C001D" w:rsidRDefault="00516470" w:rsidP="006811D0">
      <w:pPr>
        <w:spacing w:after="360" w:line="276" w:lineRule="auto"/>
        <w:ind w:firstLine="709"/>
        <w:jc w:val="both"/>
        <w:rPr>
          <w:sz w:val="28"/>
          <w:szCs w:val="28"/>
        </w:rPr>
      </w:pPr>
      <w:r w:rsidRPr="001C001D">
        <w:rPr>
          <w:sz w:val="28"/>
          <w:szCs w:val="28"/>
        </w:rPr>
        <w:t>69.4. Налог уплачивается по ставке 0 процентов от прибыли государственными предприятиями и иными субъектами угледобывающей отрасли по перечню, который, утверждается Советом Министров Донецкой Народной Республики по представлению Министерства доходов и сборов Донецкой Народной Республики и Министерства угля и энергетик</w:t>
      </w:r>
      <w:r w:rsidR="009B1B2E">
        <w:rPr>
          <w:sz w:val="28"/>
          <w:szCs w:val="28"/>
        </w:rPr>
        <w:t>и Донецкой Народной Республики.</w:t>
      </w:r>
    </w:p>
    <w:p w:rsidR="00516470" w:rsidRPr="001C001D" w:rsidRDefault="00516470" w:rsidP="006811D0">
      <w:pPr>
        <w:spacing w:after="360" w:line="276" w:lineRule="auto"/>
        <w:ind w:firstLine="709"/>
        <w:jc w:val="both"/>
        <w:rPr>
          <w:sz w:val="28"/>
          <w:szCs w:val="28"/>
        </w:rPr>
      </w:pPr>
      <w:r w:rsidRPr="001C001D">
        <w:rPr>
          <w:sz w:val="28"/>
          <w:szCs w:val="28"/>
        </w:rPr>
        <w:t>Указанный в настоящем пункте перечень субъектов хозяйствования утверждается Советом Министров Донецкой Народной Республики ежегодно по состоянию на 1 января и действует до 31 декабря.</w:t>
      </w:r>
    </w:p>
    <w:p w:rsidR="00516470" w:rsidRPr="001C001D" w:rsidRDefault="00516470" w:rsidP="006811D0">
      <w:pPr>
        <w:spacing w:after="360" w:line="276" w:lineRule="auto"/>
        <w:ind w:firstLine="709"/>
        <w:jc w:val="both"/>
        <w:rPr>
          <w:sz w:val="28"/>
          <w:szCs w:val="28"/>
        </w:rPr>
      </w:pPr>
      <w:r w:rsidRPr="001C001D">
        <w:rPr>
          <w:sz w:val="28"/>
          <w:szCs w:val="28"/>
        </w:rPr>
        <w:lastRenderedPageBreak/>
        <w:t>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w:t>
      </w:r>
      <w:r w:rsidR="009B1B2E">
        <w:rPr>
          <w:sz w:val="28"/>
          <w:szCs w:val="28"/>
        </w:rPr>
        <w:t>ного месяца с даты их внесения.</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 xml:space="preserve">Изменения в течение календарного года перечня </w:t>
      </w:r>
      <w:proofErr w:type="gramStart"/>
      <w:r w:rsidRPr="001C001D">
        <w:rPr>
          <w:sz w:val="28"/>
          <w:szCs w:val="28"/>
        </w:rPr>
        <w:t xml:space="preserve">субъектов хозяйствования, имеющих право на исчисление налога на прибыль по ставке </w:t>
      </w:r>
      <w:r w:rsidRPr="001C001D">
        <w:rPr>
          <w:sz w:val="28"/>
          <w:szCs w:val="28"/>
        </w:rPr>
        <w:br/>
        <w:t>0 процентов может</w:t>
      </w:r>
      <w:proofErr w:type="gramEnd"/>
      <w:r w:rsidRPr="001C001D">
        <w:rPr>
          <w:sz w:val="28"/>
          <w:szCs w:val="28"/>
        </w:rPr>
        <w:t xml:space="preserve"> распространяться только на правоотношения, наступающие с 1 числа месяца, следующего за официальным опубликованием таких изменений.</w:t>
      </w:r>
    </w:p>
    <w:p w:rsidR="00516470" w:rsidRPr="001C001D" w:rsidRDefault="006D0150" w:rsidP="006811D0">
      <w:pPr>
        <w:spacing w:after="360" w:line="276" w:lineRule="auto"/>
        <w:ind w:firstLine="709"/>
        <w:jc w:val="both"/>
        <w:rPr>
          <w:i/>
          <w:sz w:val="28"/>
          <w:szCs w:val="28"/>
        </w:rPr>
      </w:pPr>
      <w:hyperlink r:id="rId30"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70.</w:t>
      </w:r>
      <w:r w:rsidR="009B1B2E">
        <w:rPr>
          <w:b/>
          <w:bCs/>
          <w:sz w:val="28"/>
          <w:szCs w:val="28"/>
        </w:rPr>
        <w:t> </w:t>
      </w:r>
      <w:r w:rsidR="00545EF9" w:rsidRPr="001C001D">
        <w:rPr>
          <w:b/>
          <w:bCs/>
          <w:sz w:val="28"/>
          <w:szCs w:val="28"/>
        </w:rPr>
        <w:t>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Pr="001C001D"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p>
    <w:p w:rsidR="00545EF9" w:rsidRPr="001C001D" w:rsidRDefault="009B1B2E" w:rsidP="006811D0">
      <w:pPr>
        <w:spacing w:after="360" w:line="276" w:lineRule="auto"/>
        <w:ind w:firstLine="709"/>
        <w:jc w:val="both"/>
        <w:rPr>
          <w:sz w:val="28"/>
          <w:szCs w:val="28"/>
        </w:rPr>
      </w:pPr>
      <w:r>
        <w:rPr>
          <w:sz w:val="28"/>
          <w:szCs w:val="28"/>
        </w:rPr>
        <w:t>70.2. </w:t>
      </w:r>
      <w:r w:rsidR="00545EF9" w:rsidRPr="001C001D">
        <w:rPr>
          <w:sz w:val="28"/>
          <w:szCs w:val="28"/>
        </w:rPr>
        <w:t xml:space="preserve">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w:t>
      </w:r>
      <w:proofErr w:type="gramStart"/>
      <w:r w:rsidR="00545EF9" w:rsidRPr="001C001D">
        <w:rPr>
          <w:sz w:val="28"/>
          <w:szCs w:val="28"/>
        </w:rPr>
        <w:t>отчетным</w:t>
      </w:r>
      <w:proofErr w:type="gramEnd"/>
      <w:r w:rsidR="00545EF9" w:rsidRPr="001C001D">
        <w:rPr>
          <w:sz w:val="28"/>
          <w:szCs w:val="28"/>
        </w:rPr>
        <w:t xml:space="preserve">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00545EF9" w:rsidRPr="001C001D">
        <w:rPr>
          <w:sz w:val="28"/>
          <w:szCs w:val="28"/>
        </w:rPr>
        <w:t>.</w:t>
      </w:r>
    </w:p>
    <w:p w:rsidR="00516470" w:rsidRPr="001C001D" w:rsidRDefault="006D0150" w:rsidP="006811D0">
      <w:pPr>
        <w:spacing w:after="360" w:line="276" w:lineRule="auto"/>
        <w:ind w:firstLine="709"/>
        <w:jc w:val="both"/>
        <w:rPr>
          <w:i/>
          <w:sz w:val="28"/>
          <w:szCs w:val="28"/>
        </w:rPr>
      </w:pPr>
      <w:hyperlink r:id="rId31"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9B1B2E" w:rsidP="006811D0">
      <w:pPr>
        <w:spacing w:after="360" w:line="276" w:lineRule="auto"/>
        <w:ind w:firstLine="709"/>
        <w:jc w:val="both"/>
        <w:rPr>
          <w:sz w:val="28"/>
          <w:szCs w:val="28"/>
        </w:rPr>
      </w:pPr>
      <w:r>
        <w:rPr>
          <w:sz w:val="28"/>
          <w:szCs w:val="28"/>
        </w:rPr>
        <w:t>70.3. </w:t>
      </w:r>
      <w:r w:rsidR="00545EF9" w:rsidRPr="001C001D">
        <w:rPr>
          <w:sz w:val="28"/>
          <w:szCs w:val="28"/>
        </w:rPr>
        <w:t xml:space="preserve">Подача отчетности плательщиками, указанными в статье 78 </w:t>
      </w:r>
      <w:r w:rsidR="00AF1EC7" w:rsidRPr="001C001D">
        <w:rPr>
          <w:sz w:val="28"/>
          <w:szCs w:val="28"/>
        </w:rPr>
        <w:t xml:space="preserve">настоящего </w:t>
      </w:r>
      <w:r w:rsidR="00545EF9" w:rsidRPr="001C001D">
        <w:rPr>
          <w:sz w:val="28"/>
          <w:szCs w:val="28"/>
        </w:rPr>
        <w:t>Закона</w:t>
      </w:r>
      <w:r w:rsidR="00AF1EC7" w:rsidRPr="001C001D">
        <w:rPr>
          <w:sz w:val="28"/>
          <w:szCs w:val="28"/>
        </w:rPr>
        <w:t>,</w:t>
      </w:r>
      <w:r w:rsidR="00545EF9" w:rsidRPr="001C001D">
        <w:rPr>
          <w:sz w:val="28"/>
          <w:szCs w:val="28"/>
        </w:rPr>
        <w:t xml:space="preserve"> производится по специальной форме один раз в полугодие в срок не позднее 20 числа месяца, следующего за </w:t>
      </w:r>
      <w:proofErr w:type="gramStart"/>
      <w:r w:rsidR="00545EF9" w:rsidRPr="001C001D">
        <w:rPr>
          <w:sz w:val="28"/>
          <w:szCs w:val="28"/>
        </w:rPr>
        <w:t>отчетным</w:t>
      </w:r>
      <w:proofErr w:type="gramEnd"/>
      <w:r w:rsidR="00545EF9" w:rsidRPr="001C001D">
        <w:rPr>
          <w:sz w:val="28"/>
          <w:szCs w:val="28"/>
        </w:rPr>
        <w:t xml:space="preserve">. </w:t>
      </w:r>
    </w:p>
    <w:p w:rsidR="00545EF9" w:rsidRPr="001C001D" w:rsidRDefault="009B1B2E" w:rsidP="006811D0">
      <w:pPr>
        <w:spacing w:after="360" w:line="276" w:lineRule="auto"/>
        <w:ind w:firstLine="709"/>
        <w:jc w:val="both"/>
        <w:rPr>
          <w:sz w:val="28"/>
          <w:szCs w:val="28"/>
        </w:rPr>
      </w:pPr>
      <w:r>
        <w:rPr>
          <w:sz w:val="28"/>
          <w:szCs w:val="28"/>
        </w:rPr>
        <w:t>70.4. </w:t>
      </w:r>
      <w:r w:rsidR="00545EF9" w:rsidRPr="001C001D">
        <w:rPr>
          <w:sz w:val="28"/>
          <w:szCs w:val="28"/>
        </w:rPr>
        <w:t>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AF1EC7" w:rsidP="006811D0">
      <w:pPr>
        <w:spacing w:after="360" w:line="276" w:lineRule="auto"/>
        <w:ind w:firstLine="709"/>
        <w:jc w:val="both"/>
        <w:rPr>
          <w:sz w:val="28"/>
          <w:szCs w:val="28"/>
        </w:rPr>
      </w:pPr>
      <w:r w:rsidRPr="001C001D">
        <w:rPr>
          <w:sz w:val="28"/>
          <w:szCs w:val="28"/>
        </w:rPr>
        <w:lastRenderedPageBreak/>
        <w:t>70.5. </w:t>
      </w:r>
      <w:r w:rsidR="00545EF9" w:rsidRPr="001C001D">
        <w:rPr>
          <w:sz w:val="28"/>
          <w:szCs w:val="28"/>
        </w:rPr>
        <w:t xml:space="preserve">Подача отчетности плательщиками, указанными в статье </w:t>
      </w:r>
      <w:r w:rsidR="008074FF" w:rsidRPr="001C001D">
        <w:rPr>
          <w:sz w:val="28"/>
          <w:szCs w:val="28"/>
        </w:rPr>
        <w:t>8</w:t>
      </w:r>
      <w:r w:rsidR="006523E6" w:rsidRPr="001C001D">
        <w:rPr>
          <w:sz w:val="28"/>
          <w:szCs w:val="28"/>
        </w:rPr>
        <w:t>1</w:t>
      </w:r>
      <w:r w:rsidR="00545EF9" w:rsidRPr="001C001D">
        <w:rPr>
          <w:sz w:val="28"/>
          <w:szCs w:val="28"/>
        </w:rPr>
        <w:t xml:space="preserve"> настоящего Закона</w:t>
      </w:r>
      <w:r w:rsidRPr="001C001D">
        <w:rPr>
          <w:sz w:val="28"/>
          <w:szCs w:val="28"/>
        </w:rPr>
        <w:t>,</w:t>
      </w:r>
      <w:r w:rsidR="00545EF9" w:rsidRPr="001C001D">
        <w:rPr>
          <w:sz w:val="28"/>
          <w:szCs w:val="28"/>
        </w:rPr>
        <w:t xml:space="preserve"> производится по специальной форме один раз в квартал </w:t>
      </w:r>
      <w:proofErr w:type="gramStart"/>
      <w:r w:rsidR="00545EF9" w:rsidRPr="001C001D">
        <w:rPr>
          <w:sz w:val="28"/>
          <w:szCs w:val="28"/>
        </w:rPr>
        <w:t>согласно подпункта</w:t>
      </w:r>
      <w:proofErr w:type="gramEnd"/>
      <w:r w:rsidR="00545EF9" w:rsidRPr="001C001D">
        <w:rPr>
          <w:sz w:val="28"/>
          <w:szCs w:val="28"/>
        </w:rPr>
        <w:t xml:space="preserve"> 30.3.2. пункта 30.3. статьи 30 настоящего Закона.</w:t>
      </w:r>
    </w:p>
    <w:p w:rsidR="00545EF9" w:rsidRPr="001C001D" w:rsidRDefault="009B1B2E" w:rsidP="006811D0">
      <w:pPr>
        <w:tabs>
          <w:tab w:val="left" w:pos="1181"/>
        </w:tabs>
        <w:spacing w:after="360" w:line="276" w:lineRule="auto"/>
        <w:ind w:firstLine="709"/>
        <w:jc w:val="both"/>
        <w:rPr>
          <w:sz w:val="28"/>
          <w:szCs w:val="28"/>
        </w:rPr>
      </w:pPr>
      <w:r>
        <w:rPr>
          <w:sz w:val="28"/>
          <w:szCs w:val="28"/>
        </w:rPr>
        <w:t>70.6. </w:t>
      </w:r>
      <w:r w:rsidR="00545EF9" w:rsidRPr="001C001D">
        <w:rPr>
          <w:sz w:val="28"/>
          <w:szCs w:val="28"/>
        </w:rPr>
        <w:t>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уплачивают сумму рассчитанного налога в течени</w:t>
      </w:r>
      <w:proofErr w:type="gramStart"/>
      <w:r w:rsidR="00545EF9" w:rsidRPr="001C001D">
        <w:rPr>
          <w:sz w:val="28"/>
          <w:szCs w:val="28"/>
        </w:rPr>
        <w:t>и</w:t>
      </w:r>
      <w:proofErr w:type="gramEnd"/>
      <w:r w:rsidR="00545EF9" w:rsidRPr="001C001D">
        <w:rPr>
          <w:sz w:val="28"/>
          <w:szCs w:val="28"/>
        </w:rPr>
        <w:t xml:space="preserve"> 10 календарных дней с момента установленного граничного срока подачи отчетности.</w:t>
      </w:r>
    </w:p>
    <w:p w:rsidR="00545EF9" w:rsidRPr="001C001D" w:rsidRDefault="00910DFD" w:rsidP="006811D0">
      <w:pPr>
        <w:spacing w:after="360" w:line="276" w:lineRule="auto"/>
        <w:ind w:firstLine="709"/>
        <w:jc w:val="both"/>
        <w:rPr>
          <w:sz w:val="28"/>
          <w:szCs w:val="28"/>
        </w:rPr>
      </w:pPr>
      <w:r>
        <w:rPr>
          <w:bCs/>
          <w:sz w:val="28"/>
          <w:szCs w:val="28"/>
        </w:rPr>
        <w:t>Статья </w:t>
      </w:r>
      <w:r w:rsidR="00545EF9" w:rsidRPr="001C001D">
        <w:rPr>
          <w:bCs/>
          <w:sz w:val="28"/>
          <w:szCs w:val="28"/>
        </w:rPr>
        <w:t>71.</w:t>
      </w:r>
      <w:r w:rsidR="009B1B2E">
        <w:rPr>
          <w:b/>
          <w:bCs/>
          <w:sz w:val="28"/>
          <w:szCs w:val="28"/>
        </w:rPr>
        <w:t> </w:t>
      </w:r>
      <w:r w:rsidR="00545EF9" w:rsidRPr="001C001D">
        <w:rPr>
          <w:b/>
          <w:bCs/>
          <w:sz w:val="28"/>
          <w:szCs w:val="28"/>
        </w:rPr>
        <w:t>Общие положения по определению валового дохода</w:t>
      </w:r>
    </w:p>
    <w:p w:rsidR="00545EF9" w:rsidRPr="001C001D" w:rsidRDefault="009B1B2E" w:rsidP="006811D0">
      <w:pPr>
        <w:spacing w:after="360" w:line="276" w:lineRule="auto"/>
        <w:ind w:firstLine="709"/>
        <w:jc w:val="both"/>
        <w:rPr>
          <w:sz w:val="28"/>
          <w:szCs w:val="28"/>
        </w:rPr>
      </w:pPr>
      <w:r>
        <w:rPr>
          <w:sz w:val="28"/>
          <w:szCs w:val="28"/>
        </w:rPr>
        <w:t>71.1. </w:t>
      </w:r>
      <w:r w:rsidR="00545EF9" w:rsidRPr="001C001D">
        <w:rPr>
          <w:sz w:val="28"/>
          <w:szCs w:val="28"/>
        </w:rPr>
        <w:t>В состав валовых доходов включается:</w:t>
      </w:r>
    </w:p>
    <w:p w:rsidR="00545EF9" w:rsidRPr="001C001D" w:rsidRDefault="00AF1EC7" w:rsidP="006811D0">
      <w:pPr>
        <w:tabs>
          <w:tab w:val="left" w:pos="798"/>
        </w:tabs>
        <w:spacing w:after="360" w:line="276" w:lineRule="auto"/>
        <w:ind w:firstLine="709"/>
        <w:jc w:val="both"/>
        <w:rPr>
          <w:sz w:val="28"/>
          <w:szCs w:val="28"/>
        </w:rPr>
      </w:pPr>
      <w:r w:rsidRPr="001C001D">
        <w:rPr>
          <w:sz w:val="28"/>
          <w:szCs w:val="28"/>
        </w:rPr>
        <w:t>71.1.1. </w:t>
      </w:r>
      <w:r w:rsidR="00545EF9" w:rsidRPr="001C001D">
        <w:rPr>
          <w:sz w:val="28"/>
          <w:szCs w:val="28"/>
        </w:rPr>
        <w:t xml:space="preserve">доход от реализации товаров, выполненных работ, предоставленных услуг, по ценам не ниже цены их приобретения. В случае реализации товаров, работ, услуг ниже цены приобретения, налогоплательщик обязан включить такую разницу в состав валовых доходов (кроме предприятий жилищно-коммунальной сферы и иных налогоплательщиков, </w:t>
      </w:r>
      <w:r w:rsidR="00A401EA"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формируют себестоимость и цену продукции по тарифам, утвержденным в законодательно установленном порядке);</w:t>
      </w:r>
    </w:p>
    <w:p w:rsidR="00A401EA" w:rsidRPr="001C001D" w:rsidRDefault="006D0150" w:rsidP="006811D0">
      <w:pPr>
        <w:tabs>
          <w:tab w:val="left" w:pos="798"/>
        </w:tabs>
        <w:spacing w:after="360" w:line="276" w:lineRule="auto"/>
        <w:ind w:firstLine="709"/>
        <w:jc w:val="both"/>
        <w:rPr>
          <w:sz w:val="28"/>
          <w:szCs w:val="28"/>
        </w:rPr>
      </w:pPr>
      <w:hyperlink r:id="rId32" w:history="1">
        <w:r w:rsidR="00A401EA" w:rsidRPr="001C001D">
          <w:rPr>
            <w:rStyle w:val="ab"/>
            <w:i/>
            <w:sz w:val="28"/>
            <w:szCs w:val="28"/>
          </w:rPr>
          <w:t>(Подпункт 71.1.1 п</w:t>
        </w:r>
        <w:r w:rsidR="00A401EA" w:rsidRPr="001C001D">
          <w:rPr>
            <w:rStyle w:val="ab"/>
            <w:bCs/>
            <w:i/>
            <w:sz w:val="28"/>
            <w:szCs w:val="28"/>
            <w:shd w:val="clear" w:color="auto" w:fill="FCFCFF"/>
          </w:rPr>
          <w:t xml:space="preserve">ункта 71.1 </w:t>
        </w:r>
        <w:r w:rsidR="00A401EA" w:rsidRPr="001C001D">
          <w:rPr>
            <w:rStyle w:val="ab"/>
            <w:i/>
            <w:sz w:val="28"/>
            <w:szCs w:val="28"/>
          </w:rPr>
          <w:t xml:space="preserve">статьи 71 с изменениями, внесенными в соответствии с Законом </w:t>
        </w:r>
        <w:r w:rsidR="00A401EA" w:rsidRPr="001C001D">
          <w:rPr>
            <w:rStyle w:val="ab"/>
            <w:bCs/>
            <w:i/>
            <w:sz w:val="28"/>
            <w:szCs w:val="28"/>
            <w:shd w:val="clear" w:color="auto" w:fill="FCFCFF"/>
          </w:rPr>
          <w:t>от 30.04.2016 № 131-IНС</w:t>
        </w:r>
        <w:r w:rsidR="00A401EA"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71.1.</w:t>
      </w:r>
      <w:r w:rsidR="009B1B2E">
        <w:rPr>
          <w:sz w:val="28"/>
          <w:szCs w:val="28"/>
        </w:rPr>
        <w:t>2. </w:t>
      </w:r>
      <w:r w:rsidRPr="001C001D">
        <w:rPr>
          <w:sz w:val="28"/>
          <w:szCs w:val="28"/>
        </w:rPr>
        <w:t>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9B1B2E" w:rsidP="006811D0">
      <w:pPr>
        <w:spacing w:after="360" w:line="276" w:lineRule="auto"/>
        <w:ind w:firstLine="709"/>
        <w:jc w:val="both"/>
        <w:rPr>
          <w:sz w:val="28"/>
          <w:szCs w:val="28"/>
        </w:rPr>
      </w:pPr>
      <w:r>
        <w:rPr>
          <w:sz w:val="28"/>
          <w:szCs w:val="28"/>
        </w:rPr>
        <w:t>71.1.3. </w:t>
      </w:r>
      <w:r w:rsidR="00545EF9" w:rsidRPr="001C001D">
        <w:rPr>
          <w:sz w:val="28"/>
          <w:szCs w:val="28"/>
        </w:rPr>
        <w:t>стоимость возвращаемых субъектом хозяйствования товаров, работ, услуг продавцу, при условии е</w:t>
      </w:r>
      <w:r w:rsidR="00232E11" w:rsidRPr="001C001D">
        <w:rPr>
          <w:sz w:val="28"/>
          <w:szCs w:val="28"/>
        </w:rPr>
        <w:t>е</w:t>
      </w:r>
      <w:r w:rsidR="00545EF9"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009B1B2E">
        <w:rPr>
          <w:sz w:val="28"/>
          <w:szCs w:val="28"/>
        </w:rPr>
        <w:t>. </w:t>
      </w:r>
      <w:r w:rsidRPr="001C001D">
        <w:rPr>
          <w:sz w:val="28"/>
          <w:szCs w:val="28"/>
        </w:rPr>
        <w:t>проценты, полученные по депозитам;</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5</w:t>
      </w:r>
      <w:r w:rsidR="009B1B2E">
        <w:rPr>
          <w:sz w:val="28"/>
          <w:szCs w:val="28"/>
        </w:rPr>
        <w:t>. </w:t>
      </w:r>
      <w:r w:rsidRPr="001C001D">
        <w:rPr>
          <w:sz w:val="28"/>
          <w:szCs w:val="28"/>
        </w:rPr>
        <w:t xml:space="preserve">сумма реализации бесплатно полученных товаров;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009B1B2E">
        <w:rPr>
          <w:sz w:val="28"/>
          <w:szCs w:val="28"/>
        </w:rPr>
        <w:t>. </w:t>
      </w:r>
      <w:r w:rsidRPr="001C001D">
        <w:rPr>
          <w:sz w:val="28"/>
          <w:szCs w:val="28"/>
        </w:rPr>
        <w:t>безвозвратная финансовая помощь;</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w:t>
      </w:r>
      <w:r w:rsidR="008074FF" w:rsidRPr="001C001D">
        <w:rPr>
          <w:sz w:val="28"/>
          <w:szCs w:val="28"/>
        </w:rPr>
        <w:t>7</w:t>
      </w:r>
      <w:r w:rsidR="009B1B2E">
        <w:rPr>
          <w:sz w:val="28"/>
          <w:szCs w:val="28"/>
        </w:rPr>
        <w:t>. </w:t>
      </w:r>
      <w:r w:rsidRPr="001C001D">
        <w:rPr>
          <w:sz w:val="28"/>
          <w:szCs w:val="28"/>
        </w:rPr>
        <w:t>возвратная финансовая помощь, не возвращенная в течение 12 месяцев с момента ее получения;</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009B1B2E">
        <w:rPr>
          <w:sz w:val="28"/>
          <w:szCs w:val="28"/>
        </w:rPr>
        <w:t>. </w:t>
      </w:r>
      <w:r w:rsidRPr="001C001D">
        <w:rPr>
          <w:sz w:val="28"/>
          <w:szCs w:val="28"/>
        </w:rPr>
        <w:t>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009B1B2E">
        <w:rPr>
          <w:sz w:val="28"/>
          <w:szCs w:val="28"/>
        </w:rPr>
        <w:t>. </w:t>
      </w:r>
      <w:r w:rsidRPr="001C001D">
        <w:rPr>
          <w:sz w:val="28"/>
          <w:szCs w:val="28"/>
        </w:rPr>
        <w:t>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w:t>
      </w:r>
      <w:r w:rsidR="009B1B2E">
        <w:rPr>
          <w:sz w:val="28"/>
          <w:szCs w:val="28"/>
        </w:rPr>
        <w:t> </w:t>
      </w:r>
      <w:r w:rsidRPr="001C001D">
        <w:rPr>
          <w:sz w:val="28"/>
          <w:szCs w:val="28"/>
        </w:rPr>
        <w:t>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009B1B2E">
        <w:rPr>
          <w:sz w:val="28"/>
          <w:szCs w:val="28"/>
        </w:rPr>
        <w:t>. </w:t>
      </w:r>
      <w:r w:rsidRPr="001C001D">
        <w:rPr>
          <w:sz w:val="28"/>
          <w:szCs w:val="28"/>
        </w:rPr>
        <w:t>доходы от совместной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2</w:t>
      </w:r>
      <w:r w:rsidR="00AF1EC7" w:rsidRPr="001C001D">
        <w:rPr>
          <w:sz w:val="28"/>
          <w:szCs w:val="28"/>
        </w:rPr>
        <w:t>. </w:t>
      </w:r>
      <w:r w:rsidRPr="001C001D">
        <w:rPr>
          <w:sz w:val="28"/>
          <w:szCs w:val="28"/>
        </w:rPr>
        <w:t>доходы в виде дивидендов, полученных от нерезидентов, процентов, роялти, владения долговыми требованиями, а также доходов от осуществления операций лизинга (аренды);</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w:t>
      </w:r>
      <w:r w:rsidR="009B1B2E">
        <w:rPr>
          <w:sz w:val="28"/>
          <w:szCs w:val="28"/>
        </w:rPr>
        <w:t> </w:t>
      </w:r>
      <w:r w:rsidRPr="001C001D">
        <w:rPr>
          <w:sz w:val="28"/>
          <w:szCs w:val="28"/>
        </w:rPr>
        <w:t>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9B1B2E" w:rsidP="006811D0">
      <w:pPr>
        <w:spacing w:after="360" w:line="276" w:lineRule="auto"/>
        <w:ind w:firstLine="709"/>
        <w:jc w:val="both"/>
        <w:rPr>
          <w:sz w:val="28"/>
          <w:szCs w:val="28"/>
        </w:rPr>
      </w:pPr>
      <w:r>
        <w:rPr>
          <w:sz w:val="28"/>
          <w:szCs w:val="28"/>
        </w:rPr>
        <w:t>б) </w:t>
      </w:r>
      <w:r w:rsidR="00545EF9" w:rsidRPr="001C001D">
        <w:rPr>
          <w:sz w:val="28"/>
          <w:szCs w:val="28"/>
        </w:rPr>
        <w:t>сумм сре</w:t>
      </w:r>
      <w:proofErr w:type="gramStart"/>
      <w:r w:rsidR="00545EF9" w:rsidRPr="001C001D">
        <w:rPr>
          <w:sz w:val="28"/>
          <w:szCs w:val="28"/>
        </w:rPr>
        <w:t>дств стр</w:t>
      </w:r>
      <w:proofErr w:type="gramEnd"/>
      <w:r w:rsidR="00545EF9" w:rsidRPr="001C001D">
        <w:rPr>
          <w:sz w:val="28"/>
          <w:szCs w:val="28"/>
        </w:rPr>
        <w:t>ахового резерва, использованных не по назначению (для финансовых учреждений);</w:t>
      </w:r>
    </w:p>
    <w:p w:rsidR="00545EF9" w:rsidRPr="001C001D" w:rsidRDefault="009B1B2E" w:rsidP="006811D0">
      <w:pPr>
        <w:spacing w:after="360" w:line="276" w:lineRule="auto"/>
        <w:ind w:firstLine="709"/>
        <w:jc w:val="both"/>
        <w:rPr>
          <w:sz w:val="28"/>
          <w:szCs w:val="28"/>
        </w:rPr>
      </w:pPr>
      <w:r>
        <w:rPr>
          <w:sz w:val="28"/>
          <w:szCs w:val="28"/>
        </w:rPr>
        <w:t>в) </w:t>
      </w:r>
      <w:r w:rsidR="00545EF9" w:rsidRPr="001C001D">
        <w:rPr>
          <w:sz w:val="28"/>
          <w:szCs w:val="28"/>
        </w:rPr>
        <w:t>сумм</w:t>
      </w:r>
      <w:r w:rsidR="007613CE" w:rsidRPr="001C001D">
        <w:rPr>
          <w:sz w:val="28"/>
          <w:szCs w:val="28"/>
        </w:rPr>
        <w:t>ы</w:t>
      </w:r>
      <w:r w:rsidR="00545EF9" w:rsidRPr="001C001D">
        <w:rPr>
          <w:sz w:val="28"/>
          <w:szCs w:val="28"/>
        </w:rPr>
        <w:t xml:space="preserve"> судебного сбора, предварительно уплаченной истцом, которая возвращается в его пользу по решению суда (арбитражного суда).</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009B1B2E">
        <w:rPr>
          <w:sz w:val="28"/>
          <w:szCs w:val="28"/>
        </w:rPr>
        <w:t>. </w:t>
      </w:r>
      <w:r w:rsidRPr="001C001D">
        <w:rPr>
          <w:sz w:val="28"/>
          <w:szCs w:val="28"/>
        </w:rPr>
        <w:t>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71.1.1</w:t>
      </w:r>
      <w:r w:rsidR="008074FF" w:rsidRPr="001C001D">
        <w:rPr>
          <w:sz w:val="28"/>
          <w:szCs w:val="28"/>
        </w:rPr>
        <w:t>6</w:t>
      </w:r>
      <w:r w:rsidR="009B1B2E">
        <w:rPr>
          <w:sz w:val="28"/>
          <w:szCs w:val="28"/>
        </w:rPr>
        <w:t>. </w:t>
      </w:r>
      <w:r w:rsidRPr="001C001D">
        <w:rPr>
          <w:sz w:val="28"/>
          <w:szCs w:val="28"/>
        </w:rPr>
        <w:t>стоимость товаров (работ, услуг), полученных плательщиком по хозяйственным договорам и не оплаченных в течение 12 календарных месяцев с момента фактического получен</w:t>
      </w:r>
      <w:r w:rsidR="00AF1EC7" w:rsidRPr="001C001D">
        <w:rPr>
          <w:sz w:val="28"/>
          <w:szCs w:val="28"/>
        </w:rPr>
        <w:t>ия таких товаров (работ, услуг);</w:t>
      </w:r>
    </w:p>
    <w:p w:rsidR="0088584D" w:rsidRPr="001C001D" w:rsidRDefault="009B1B2E" w:rsidP="006811D0">
      <w:pPr>
        <w:spacing w:after="360" w:line="276" w:lineRule="auto"/>
        <w:ind w:firstLine="709"/>
        <w:jc w:val="both"/>
        <w:rPr>
          <w:sz w:val="28"/>
          <w:szCs w:val="28"/>
        </w:rPr>
      </w:pPr>
      <w:r>
        <w:rPr>
          <w:sz w:val="28"/>
          <w:szCs w:val="28"/>
        </w:rPr>
        <w:t>71.1.17. </w:t>
      </w:r>
      <w:r w:rsidR="0088584D" w:rsidRPr="001C001D">
        <w:rPr>
          <w:sz w:val="28"/>
          <w:szCs w:val="28"/>
        </w:rPr>
        <w:t xml:space="preserve">позитивное значение </w:t>
      </w:r>
      <w:proofErr w:type="gramStart"/>
      <w:r w:rsidR="0088584D" w:rsidRPr="001C001D">
        <w:rPr>
          <w:sz w:val="28"/>
          <w:szCs w:val="28"/>
        </w:rPr>
        <w:t>курсовых</w:t>
      </w:r>
      <w:proofErr w:type="gramEnd"/>
      <w:r w:rsidR="0088584D" w:rsidRPr="001C001D">
        <w:rPr>
          <w:sz w:val="28"/>
          <w:szCs w:val="28"/>
        </w:rPr>
        <w:t xml:space="preserve"> разниц;</w:t>
      </w:r>
    </w:p>
    <w:p w:rsidR="0088584D" w:rsidRPr="001C001D" w:rsidRDefault="0088584D" w:rsidP="006811D0">
      <w:pPr>
        <w:spacing w:after="360" w:line="276" w:lineRule="auto"/>
        <w:ind w:firstLine="709"/>
        <w:jc w:val="both"/>
        <w:rPr>
          <w:sz w:val="28"/>
          <w:szCs w:val="28"/>
        </w:rPr>
      </w:pPr>
      <w:r w:rsidRPr="001C001D">
        <w:rPr>
          <w:sz w:val="28"/>
          <w:szCs w:val="28"/>
        </w:rPr>
        <w:t>71.1</w:t>
      </w:r>
      <w:r w:rsidR="009B1B2E">
        <w:rPr>
          <w:sz w:val="28"/>
          <w:szCs w:val="28"/>
        </w:rPr>
        <w:t>.18. </w:t>
      </w:r>
      <w:r w:rsidRPr="001C001D">
        <w:rPr>
          <w:sz w:val="28"/>
          <w:szCs w:val="28"/>
        </w:rPr>
        <w:t>проценты, начисленные на денежные средства на собственных счетах в банках.</w:t>
      </w:r>
    </w:p>
    <w:p w:rsidR="00545EF9" w:rsidRPr="001C001D" w:rsidRDefault="009B1B2E" w:rsidP="006811D0">
      <w:pPr>
        <w:spacing w:after="360" w:line="276" w:lineRule="auto"/>
        <w:ind w:firstLine="709"/>
        <w:jc w:val="both"/>
        <w:rPr>
          <w:sz w:val="28"/>
          <w:szCs w:val="28"/>
        </w:rPr>
      </w:pPr>
      <w:r>
        <w:rPr>
          <w:sz w:val="28"/>
          <w:szCs w:val="28"/>
        </w:rPr>
        <w:t>71.2. </w:t>
      </w:r>
      <w:r w:rsidR="00545EF9" w:rsidRPr="001C001D">
        <w:rPr>
          <w:sz w:val="28"/>
          <w:szCs w:val="28"/>
        </w:rPr>
        <w:t>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w:t>
      </w:r>
      <w:r w:rsidR="009B1B2E">
        <w:rPr>
          <w:sz w:val="28"/>
          <w:szCs w:val="28"/>
        </w:rPr>
        <w:t> </w:t>
      </w:r>
      <w:r w:rsidRPr="001C001D">
        <w:rPr>
          <w:sz w:val="28"/>
          <w:szCs w:val="28"/>
        </w:rPr>
        <w:t>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545EF9" w:rsidRPr="001C001D" w:rsidRDefault="009B1B2E" w:rsidP="006811D0">
      <w:pPr>
        <w:spacing w:after="360" w:line="276" w:lineRule="auto"/>
        <w:ind w:firstLine="709"/>
        <w:jc w:val="both"/>
        <w:rPr>
          <w:sz w:val="28"/>
          <w:szCs w:val="28"/>
        </w:rPr>
      </w:pPr>
      <w:r>
        <w:rPr>
          <w:sz w:val="28"/>
          <w:szCs w:val="28"/>
        </w:rPr>
        <w:t>71.2.3. </w:t>
      </w:r>
      <w:r w:rsidR="00545EF9" w:rsidRPr="001C001D">
        <w:rPr>
          <w:sz w:val="28"/>
          <w:szCs w:val="28"/>
        </w:rPr>
        <w:t>сумма денежных средств, полученных от реализации товаров, по договорам комиссии, поручения, консигнации и прочих подобных договоров;</w:t>
      </w:r>
    </w:p>
    <w:p w:rsidR="00545EF9" w:rsidRPr="001C001D" w:rsidRDefault="009B1B2E" w:rsidP="006811D0">
      <w:pPr>
        <w:spacing w:after="360" w:line="276" w:lineRule="auto"/>
        <w:ind w:firstLine="709"/>
        <w:jc w:val="both"/>
        <w:rPr>
          <w:sz w:val="28"/>
          <w:szCs w:val="28"/>
        </w:rPr>
      </w:pPr>
      <w:r>
        <w:rPr>
          <w:sz w:val="28"/>
          <w:szCs w:val="28"/>
        </w:rPr>
        <w:t>71.2.4. </w:t>
      </w:r>
      <w:r w:rsidR="00545EF9" w:rsidRPr="001C001D">
        <w:rPr>
          <w:sz w:val="28"/>
          <w:szCs w:val="28"/>
        </w:rPr>
        <w:t>стоимость товаров</w:t>
      </w:r>
      <w:r w:rsidR="00AF1EC7" w:rsidRPr="001C001D">
        <w:rPr>
          <w:sz w:val="28"/>
          <w:szCs w:val="28"/>
        </w:rPr>
        <w:t>,</w:t>
      </w:r>
      <w:r w:rsidR="00545EF9" w:rsidRPr="001C001D">
        <w:rPr>
          <w:sz w:val="28"/>
          <w:szCs w:val="28"/>
        </w:rPr>
        <w:t xml:space="preserve"> переданных для реализации по договорам комиссии, поручения, консигнации и прочих аналогичных договоров;</w:t>
      </w:r>
    </w:p>
    <w:p w:rsidR="00545EF9" w:rsidRPr="001C001D" w:rsidRDefault="009B1B2E" w:rsidP="006811D0">
      <w:pPr>
        <w:spacing w:after="360" w:line="276" w:lineRule="auto"/>
        <w:ind w:firstLine="709"/>
        <w:jc w:val="both"/>
        <w:rPr>
          <w:sz w:val="28"/>
          <w:szCs w:val="28"/>
        </w:rPr>
      </w:pPr>
      <w:r>
        <w:rPr>
          <w:sz w:val="28"/>
          <w:szCs w:val="28"/>
        </w:rPr>
        <w:t>71.2.5. </w:t>
      </w:r>
      <w:r w:rsidR="00545EF9" w:rsidRPr="001C001D">
        <w:rPr>
          <w:sz w:val="28"/>
          <w:szCs w:val="28"/>
        </w:rPr>
        <w:t>доходы в виде полученных дивидендов, если их налогообложение произведено налоговым агентом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w:t>
      </w:r>
      <w:proofErr w:type="gramStart"/>
      <w:r w:rsidRPr="001C001D">
        <w:rPr>
          <w:sz w:val="28"/>
          <w:szCs w:val="28"/>
        </w:rPr>
        <w:t>дств в ч</w:t>
      </w:r>
      <w:proofErr w:type="gramEnd"/>
      <w:r w:rsidRPr="001C001D">
        <w:rPr>
          <w:sz w:val="28"/>
          <w:szCs w:val="28"/>
        </w:rPr>
        <w:t>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9B1B2E" w:rsidP="006811D0">
      <w:pPr>
        <w:spacing w:after="360" w:line="276" w:lineRule="auto"/>
        <w:ind w:firstLine="709"/>
        <w:jc w:val="both"/>
        <w:rPr>
          <w:sz w:val="28"/>
          <w:szCs w:val="28"/>
        </w:rPr>
      </w:pPr>
      <w:r>
        <w:rPr>
          <w:sz w:val="28"/>
          <w:szCs w:val="28"/>
        </w:rPr>
        <w:t>71.2.9. </w:t>
      </w:r>
      <w:r w:rsidR="00545EF9" w:rsidRPr="001C001D">
        <w:rPr>
          <w:sz w:val="28"/>
          <w:szCs w:val="28"/>
        </w:rPr>
        <w:t>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9B1B2E" w:rsidP="006811D0">
      <w:pPr>
        <w:spacing w:after="360" w:line="276" w:lineRule="auto"/>
        <w:ind w:firstLine="709"/>
        <w:jc w:val="both"/>
        <w:rPr>
          <w:sz w:val="28"/>
          <w:szCs w:val="28"/>
        </w:rPr>
      </w:pPr>
      <w:r>
        <w:rPr>
          <w:sz w:val="28"/>
          <w:szCs w:val="28"/>
        </w:rPr>
        <w:lastRenderedPageBreak/>
        <w:t>71.2.10. </w:t>
      </w:r>
      <w:r w:rsidR="00545EF9" w:rsidRPr="001C001D">
        <w:rPr>
          <w:sz w:val="28"/>
          <w:szCs w:val="28"/>
        </w:rPr>
        <w:t>денежные средства или имущество, полученные в виде международной технической помощи от иностранных госуда</w:t>
      </w:r>
      <w:proofErr w:type="gramStart"/>
      <w:r w:rsidR="00545EF9" w:rsidRPr="001C001D">
        <w:rPr>
          <w:sz w:val="28"/>
          <w:szCs w:val="28"/>
        </w:rPr>
        <w:t>рств в с</w:t>
      </w:r>
      <w:proofErr w:type="gramEnd"/>
      <w:r w:rsidR="00545EF9" w:rsidRPr="001C001D">
        <w:rPr>
          <w:sz w:val="28"/>
          <w:szCs w:val="28"/>
        </w:rPr>
        <w:t>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9B1B2E" w:rsidP="006811D0">
      <w:pPr>
        <w:spacing w:after="360" w:line="276" w:lineRule="auto"/>
        <w:ind w:firstLine="709"/>
        <w:jc w:val="both"/>
        <w:rPr>
          <w:sz w:val="28"/>
          <w:szCs w:val="28"/>
        </w:rPr>
      </w:pPr>
      <w:r>
        <w:rPr>
          <w:sz w:val="28"/>
          <w:szCs w:val="28"/>
        </w:rPr>
        <w:t>71.2.12. </w:t>
      </w:r>
      <w:r w:rsidR="00336D4D" w:rsidRPr="001C001D">
        <w:rPr>
          <w:sz w:val="28"/>
          <w:szCs w:val="28"/>
        </w:rPr>
        <w:t>суммы налога с оборота.</w:t>
      </w:r>
    </w:p>
    <w:p w:rsidR="00336D4D" w:rsidRPr="001C001D" w:rsidRDefault="006D0150" w:rsidP="006811D0">
      <w:pPr>
        <w:spacing w:after="360" w:line="276" w:lineRule="auto"/>
        <w:ind w:firstLine="709"/>
        <w:jc w:val="both"/>
        <w:rPr>
          <w:i/>
          <w:sz w:val="28"/>
          <w:szCs w:val="28"/>
        </w:rPr>
      </w:pPr>
      <w:hyperlink r:id="rId33" w:history="1">
        <w:r w:rsidR="00336D4D" w:rsidRPr="001C001D">
          <w:rPr>
            <w:rStyle w:val="ab"/>
            <w:i/>
            <w:sz w:val="28"/>
            <w:szCs w:val="28"/>
          </w:rPr>
          <w:t xml:space="preserve">(Пункт 71.2.12. пункта 71.2. статьи 71 введен Законом от 29.01.2016 </w:t>
        </w:r>
        <w:r w:rsidR="009B1B2E">
          <w:rPr>
            <w:rStyle w:val="ab"/>
            <w:i/>
            <w:sz w:val="28"/>
            <w:szCs w:val="28"/>
          </w:rPr>
          <w:br/>
        </w:r>
        <w:r w:rsidR="00336D4D" w:rsidRPr="001C001D">
          <w:rPr>
            <w:rStyle w:val="ab"/>
            <w:i/>
            <w:sz w:val="28"/>
            <w:szCs w:val="28"/>
          </w:rPr>
          <w:t>№ 101-IНС)</w:t>
        </w:r>
      </w:hyperlink>
      <w:r w:rsidR="00336D4D" w:rsidRPr="001C001D">
        <w:rPr>
          <w:i/>
          <w:sz w:val="28"/>
          <w:szCs w:val="28"/>
        </w:rPr>
        <w:t xml:space="preserve">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72.</w:t>
      </w:r>
      <w:r w:rsidR="009B1B2E">
        <w:rPr>
          <w:bCs/>
          <w:sz w:val="28"/>
          <w:szCs w:val="28"/>
        </w:rPr>
        <w:t> </w:t>
      </w:r>
      <w:r w:rsidR="00545EF9" w:rsidRPr="001C001D">
        <w:rPr>
          <w:b/>
          <w:bCs/>
          <w:sz w:val="28"/>
          <w:szCs w:val="28"/>
        </w:rPr>
        <w:t>Общие положения по определению валовых расходов</w:t>
      </w:r>
    </w:p>
    <w:p w:rsidR="00545EF9" w:rsidRPr="001C001D" w:rsidRDefault="009B1B2E" w:rsidP="006811D0">
      <w:pPr>
        <w:spacing w:after="360" w:line="276" w:lineRule="auto"/>
        <w:ind w:firstLine="709"/>
        <w:jc w:val="both"/>
        <w:rPr>
          <w:sz w:val="28"/>
          <w:szCs w:val="28"/>
        </w:rPr>
      </w:pPr>
      <w:r>
        <w:rPr>
          <w:sz w:val="28"/>
          <w:szCs w:val="28"/>
        </w:rPr>
        <w:t>72.1. </w:t>
      </w:r>
      <w:r w:rsidR="00764989" w:rsidRPr="001C001D">
        <w:rPr>
          <w:sz w:val="28"/>
          <w:szCs w:val="28"/>
        </w:rPr>
        <w:t>Расходы (или их часть), сформированные, но не отраженные в отч</w:t>
      </w:r>
      <w:r w:rsidR="00232E11" w:rsidRPr="001C001D">
        <w:rPr>
          <w:sz w:val="28"/>
          <w:szCs w:val="28"/>
        </w:rPr>
        <w:t>е</w:t>
      </w:r>
      <w:r w:rsidR="00764989"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72.2.1.</w:t>
      </w:r>
      <w:r w:rsidR="009B1B2E">
        <w:rPr>
          <w:sz w:val="28"/>
          <w:szCs w:val="28"/>
        </w:rPr>
        <w:t> </w:t>
      </w:r>
      <w:r w:rsidRPr="001C001D">
        <w:rPr>
          <w:sz w:val="28"/>
          <w:szCs w:val="28"/>
        </w:rPr>
        <w:t>расходы, понесенные на приобретение товаров, работ (услуг),</w:t>
      </w:r>
      <w:r w:rsidR="00764989" w:rsidRPr="001C001D">
        <w:rPr>
          <w:sz w:val="28"/>
          <w:szCs w:val="28"/>
        </w:rPr>
        <w:t xml:space="preserve"> сырья, материалов, </w:t>
      </w:r>
      <w:r w:rsidRPr="001C001D">
        <w:rPr>
          <w:sz w:val="28"/>
          <w:szCs w:val="28"/>
        </w:rPr>
        <w:t>в том числе вознаграждение комиссионеру (поверенному, агенту и т</w:t>
      </w:r>
      <w:r w:rsidR="005064D3" w:rsidRPr="001C001D">
        <w:rPr>
          <w:sz w:val="28"/>
          <w:szCs w:val="28"/>
        </w:rPr>
        <w:t>.п</w:t>
      </w:r>
      <w:r w:rsidRPr="001C001D">
        <w:rPr>
          <w:sz w:val="28"/>
          <w:szCs w:val="28"/>
        </w:rPr>
        <w:t>.) по договорам комиссии, поручения, консигнации и прочих подобных договоров;</w:t>
      </w:r>
      <w:proofErr w:type="gramEnd"/>
    </w:p>
    <w:p w:rsidR="00545EF9" w:rsidRPr="001C001D" w:rsidRDefault="009B1B2E" w:rsidP="006811D0">
      <w:pPr>
        <w:spacing w:after="360" w:line="276" w:lineRule="auto"/>
        <w:ind w:firstLine="709"/>
        <w:jc w:val="both"/>
        <w:rPr>
          <w:sz w:val="28"/>
          <w:szCs w:val="28"/>
        </w:rPr>
      </w:pPr>
      <w:r>
        <w:rPr>
          <w:sz w:val="28"/>
          <w:szCs w:val="28"/>
        </w:rPr>
        <w:t>72.2.2. </w:t>
      </w:r>
      <w:r w:rsidR="00545EF9" w:rsidRPr="001C001D">
        <w:rPr>
          <w:sz w:val="28"/>
          <w:szCs w:val="28"/>
        </w:rPr>
        <w:t>сумма фактически выплаченной заработной платы в отчетном периоде (в т</w:t>
      </w:r>
      <w:r w:rsidR="005064D3" w:rsidRPr="001C001D">
        <w:rPr>
          <w:sz w:val="28"/>
          <w:szCs w:val="28"/>
        </w:rPr>
        <w:t>ом числе</w:t>
      </w:r>
      <w:r w:rsidR="00545EF9"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9B1B2E" w:rsidP="006811D0">
      <w:pPr>
        <w:tabs>
          <w:tab w:val="left" w:pos="798"/>
        </w:tabs>
        <w:spacing w:after="360" w:line="276" w:lineRule="auto"/>
        <w:ind w:firstLine="709"/>
        <w:jc w:val="both"/>
        <w:rPr>
          <w:sz w:val="28"/>
          <w:szCs w:val="28"/>
        </w:rPr>
      </w:pPr>
      <w:proofErr w:type="gramStart"/>
      <w:r>
        <w:rPr>
          <w:sz w:val="28"/>
          <w:szCs w:val="28"/>
        </w:rPr>
        <w:t>72.2.3. </w:t>
      </w:r>
      <w:r w:rsidR="00AF71E4" w:rsidRPr="001C001D">
        <w:rPr>
          <w:sz w:val="28"/>
          <w:szCs w:val="28"/>
        </w:rPr>
        <w:t>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roofErr w:type="gramEnd"/>
    </w:p>
    <w:p w:rsidR="00336D4D" w:rsidRPr="001C001D" w:rsidRDefault="00336D4D" w:rsidP="006811D0">
      <w:pPr>
        <w:spacing w:after="360" w:line="276" w:lineRule="auto"/>
        <w:ind w:firstLine="709"/>
        <w:jc w:val="both"/>
        <w:rPr>
          <w:sz w:val="28"/>
          <w:szCs w:val="28"/>
        </w:rPr>
      </w:pPr>
      <w:r w:rsidRPr="001C001D">
        <w:rPr>
          <w:i/>
          <w:sz w:val="28"/>
          <w:szCs w:val="28"/>
        </w:rPr>
        <w:lastRenderedPageBreak/>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34" w:history="1">
        <w:r w:rsidRPr="001C001D">
          <w:rPr>
            <w:rStyle w:val="ab"/>
            <w:i/>
            <w:sz w:val="28"/>
            <w:szCs w:val="28"/>
          </w:rPr>
          <w:t>от 29.01.2016 № 101-IНС</w:t>
        </w:r>
      </w:hyperlink>
      <w:r w:rsidR="00AF71E4" w:rsidRPr="001C001D">
        <w:rPr>
          <w:i/>
          <w:sz w:val="28"/>
          <w:szCs w:val="28"/>
        </w:rPr>
        <w:t xml:space="preserve">, </w:t>
      </w:r>
      <w:hyperlink r:id="rId35" w:history="1">
        <w:r w:rsidR="00AF71E4" w:rsidRPr="001C001D">
          <w:rPr>
            <w:rStyle w:val="ab"/>
            <w:i/>
            <w:sz w:val="28"/>
            <w:szCs w:val="28"/>
          </w:rPr>
          <w:t>от 30.04.2016 № 131-IНС</w:t>
        </w:r>
      </w:hyperlink>
      <w:r w:rsidRPr="001C001D">
        <w:rPr>
          <w:i/>
          <w:sz w:val="28"/>
          <w:szCs w:val="28"/>
        </w:rPr>
        <w:t>)</w:t>
      </w:r>
    </w:p>
    <w:p w:rsidR="00E13D98" w:rsidRPr="001C001D" w:rsidRDefault="00DE7A24" w:rsidP="006811D0">
      <w:pPr>
        <w:spacing w:after="360" w:line="276" w:lineRule="auto"/>
        <w:ind w:firstLine="709"/>
        <w:jc w:val="both"/>
        <w:rPr>
          <w:sz w:val="28"/>
          <w:szCs w:val="28"/>
        </w:rPr>
      </w:pPr>
      <w:r w:rsidRPr="001C001D">
        <w:rPr>
          <w:sz w:val="28"/>
          <w:szCs w:val="28"/>
        </w:rPr>
        <w:t>72.2.4. </w:t>
      </w:r>
      <w:r w:rsidR="00E13D98" w:rsidRPr="001C001D">
        <w:rPr>
          <w:sz w:val="28"/>
          <w:szCs w:val="28"/>
        </w:rPr>
        <w:t xml:space="preserve">расходы на покупку электроэнергии, газа, горячего водо-, </w:t>
      </w:r>
      <w:proofErr w:type="gramStart"/>
      <w:r w:rsidR="00E13D98" w:rsidRPr="001C001D">
        <w:rPr>
          <w:sz w:val="28"/>
          <w:szCs w:val="28"/>
        </w:rPr>
        <w:t>теплоснабжения</w:t>
      </w:r>
      <w:proofErr w:type="gramEnd"/>
      <w:r w:rsidR="00E13D98" w:rsidRPr="001C001D">
        <w:rPr>
          <w:sz w:val="28"/>
          <w:szCs w:val="28"/>
        </w:rPr>
        <w:t xml:space="preserve"> оплата которых произведена через счета, открытые в Центральном Республиканском Банке Донецкой Народной Республики;</w:t>
      </w:r>
    </w:p>
    <w:p w:rsidR="00E13D98" w:rsidRPr="001C001D" w:rsidRDefault="00E13D98" w:rsidP="006811D0">
      <w:pPr>
        <w:spacing w:after="360" w:line="276" w:lineRule="auto"/>
        <w:ind w:firstLine="709"/>
        <w:jc w:val="both"/>
        <w:rPr>
          <w:sz w:val="28"/>
          <w:szCs w:val="28"/>
        </w:rPr>
      </w:pPr>
      <w:r w:rsidRPr="001C001D">
        <w:rPr>
          <w:sz w:val="28"/>
          <w:szCs w:val="28"/>
        </w:rPr>
        <w:t>72.2.5. расходы на покупку воды, оплату услуг связи;</w:t>
      </w:r>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8</w:t>
      </w:r>
      <w:r w:rsidRPr="001C001D">
        <w:rPr>
          <w:sz w:val="28"/>
          <w:szCs w:val="28"/>
        </w:rPr>
        <w:t xml:space="preserve">. расходы, связанные с арендой имущества;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10</w:t>
      </w:r>
      <w:r w:rsidR="00DE7A24" w:rsidRPr="001C001D">
        <w:rPr>
          <w:sz w:val="28"/>
          <w:szCs w:val="28"/>
        </w:rPr>
        <w:t>. </w:t>
      </w:r>
      <w:r w:rsidRPr="001C001D">
        <w:rPr>
          <w:sz w:val="28"/>
          <w:szCs w:val="28"/>
        </w:rPr>
        <w:t>расходы, связанные с приобретением малоценных и быстроизнашивающихся предметов, которые относятся к себестоимости изготовленных и реализованных товаров, выполненных работ, предоставленных услуг;</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суточные расходы в размере</w:t>
      </w:r>
      <w:r w:rsidR="00DE7A24" w:rsidRPr="001C001D">
        <w:rPr>
          <w:sz w:val="28"/>
          <w:szCs w:val="28"/>
        </w:rPr>
        <w:t>,</w:t>
      </w:r>
      <w:r w:rsidR="00545EF9" w:rsidRPr="001C001D">
        <w:rPr>
          <w:sz w:val="28"/>
          <w:szCs w:val="28"/>
        </w:rPr>
        <w:t xml:space="preserve"> не превышающем 400 российских рублей на одного сотрудника;</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расходы на проезд,</w:t>
      </w:r>
      <w:r w:rsidR="00DE7A24" w:rsidRPr="001C001D">
        <w:rPr>
          <w:sz w:val="28"/>
          <w:szCs w:val="28"/>
        </w:rPr>
        <w:t xml:space="preserve"> подтвержденные документально;</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 xml:space="preserve">расходы на проживание, подтвержденные документально, но не более 1 000 российских рублей (или суммы эквивалентной 1 000 российских рублей в </w:t>
      </w:r>
      <w:r w:rsidR="00545EF9" w:rsidRPr="001C001D">
        <w:rPr>
          <w:sz w:val="28"/>
          <w:szCs w:val="28"/>
        </w:rPr>
        <w:lastRenderedPageBreak/>
        <w:t>ин</w:t>
      </w:r>
      <w:r w:rsidR="00613457" w:rsidRPr="001C001D">
        <w:rPr>
          <w:sz w:val="28"/>
          <w:szCs w:val="28"/>
        </w:rPr>
        <w:t>ых</w:t>
      </w:r>
      <w:r w:rsidR="00545EF9"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00545EF9" w:rsidRPr="001C001D">
        <w:rPr>
          <w:sz w:val="28"/>
          <w:szCs w:val="28"/>
        </w:rPr>
        <w:t>) в сутки на одного сотрудника;</w:t>
      </w:r>
    </w:p>
    <w:p w:rsidR="00545EF9" w:rsidRPr="001C001D" w:rsidRDefault="009B1B2E" w:rsidP="006811D0">
      <w:pPr>
        <w:spacing w:after="360" w:line="276" w:lineRule="auto"/>
        <w:ind w:firstLine="709"/>
        <w:jc w:val="both"/>
        <w:rPr>
          <w:sz w:val="28"/>
          <w:szCs w:val="28"/>
        </w:rPr>
      </w:pPr>
      <w:r>
        <w:rPr>
          <w:sz w:val="28"/>
          <w:szCs w:val="28"/>
        </w:rPr>
        <w:t>б) </w:t>
      </w:r>
      <w:r w:rsidR="00545EF9" w:rsidRPr="001C001D">
        <w:rPr>
          <w:sz w:val="28"/>
          <w:szCs w:val="28"/>
        </w:rPr>
        <w:t>расходы, понесенные плательщиком в странах, не указанных в подпункте а) пункта 72.2.12. настоящей статьи:</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суточные расходы в размере</w:t>
      </w:r>
      <w:r w:rsidR="00DE7A24" w:rsidRPr="001C001D">
        <w:rPr>
          <w:sz w:val="28"/>
          <w:szCs w:val="28"/>
        </w:rPr>
        <w:t>,</w:t>
      </w:r>
      <w:r w:rsidR="00545EF9"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00545EF9" w:rsidRPr="001C001D">
        <w:rPr>
          <w:sz w:val="28"/>
          <w:szCs w:val="28"/>
        </w:rPr>
        <w:t>) на одного сотрудника;</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 xml:space="preserve">расходы на проезд, подтвержденные документально; </w:t>
      </w:r>
    </w:p>
    <w:p w:rsidR="00545EF9" w:rsidRPr="001C001D" w:rsidRDefault="009B1B2E" w:rsidP="006811D0">
      <w:pPr>
        <w:spacing w:after="360" w:line="276" w:lineRule="auto"/>
        <w:ind w:firstLine="709"/>
        <w:jc w:val="both"/>
        <w:rPr>
          <w:sz w:val="28"/>
          <w:szCs w:val="28"/>
        </w:rPr>
      </w:pPr>
      <w:r>
        <w:rPr>
          <w:sz w:val="28"/>
          <w:szCs w:val="28"/>
        </w:rPr>
        <w:t>- </w:t>
      </w:r>
      <w:r w:rsidR="00545EF9" w:rsidRPr="001C001D">
        <w:rPr>
          <w:sz w:val="28"/>
          <w:szCs w:val="28"/>
        </w:rPr>
        <w:t>расходы на проживание, подтвержденные документально, но не боле</w:t>
      </w:r>
      <w:r>
        <w:rPr>
          <w:sz w:val="28"/>
          <w:szCs w:val="28"/>
        </w:rPr>
        <w:t>е 4 </w:t>
      </w:r>
      <w:r w:rsidR="00545EF9" w:rsidRPr="001C001D">
        <w:rPr>
          <w:sz w:val="28"/>
          <w:szCs w:val="28"/>
        </w:rPr>
        <w:t xml:space="preserve">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00545EF9" w:rsidRPr="001C001D">
        <w:rPr>
          <w:sz w:val="28"/>
          <w:szCs w:val="28"/>
        </w:rPr>
        <w:t xml:space="preserve">) в сутки на одного сотрудника; </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2</w:t>
      </w:r>
      <w:r w:rsidR="009B1B2E">
        <w:rPr>
          <w:sz w:val="28"/>
          <w:szCs w:val="28"/>
        </w:rPr>
        <w:t>. </w:t>
      </w:r>
      <w:r w:rsidRPr="001C001D">
        <w:rPr>
          <w:sz w:val="28"/>
          <w:szCs w:val="28"/>
        </w:rPr>
        <w:t>расходы на содержание и ремонт основных сре</w:t>
      </w:r>
      <w:proofErr w:type="gramStart"/>
      <w:r w:rsidRPr="001C001D">
        <w:rPr>
          <w:sz w:val="28"/>
          <w:szCs w:val="28"/>
        </w:rPr>
        <w:t>дств в р</w:t>
      </w:r>
      <w:proofErr w:type="gramEnd"/>
      <w:r w:rsidRPr="001C001D">
        <w:rPr>
          <w:sz w:val="28"/>
          <w:szCs w:val="28"/>
        </w:rPr>
        <w:t>азмере</w:t>
      </w:r>
      <w:r w:rsidR="00DE7A24" w:rsidRPr="001C001D">
        <w:rPr>
          <w:sz w:val="28"/>
          <w:szCs w:val="28"/>
        </w:rPr>
        <w:t>,</w:t>
      </w:r>
      <w:r w:rsidRPr="001C001D">
        <w:rPr>
          <w:sz w:val="28"/>
          <w:szCs w:val="28"/>
        </w:rPr>
        <w:t xml:space="preserve"> не превышающем 10</w:t>
      </w:r>
      <w:r w:rsidR="005A3DDC" w:rsidRPr="001C001D">
        <w:rPr>
          <w:sz w:val="28"/>
          <w:szCs w:val="28"/>
        </w:rPr>
        <w:t xml:space="preserve"> процентов</w:t>
      </w:r>
      <w:r w:rsidRPr="001C001D">
        <w:rPr>
          <w:sz w:val="28"/>
          <w:szCs w:val="28"/>
        </w:rPr>
        <w:t xml:space="preserve"> таких расходов за отчетный месяц (кроме предприятий жилищно-коммунальной сферы и иных налогоплательщиков, пребывающих </w:t>
      </w:r>
      <w:r w:rsidR="00336D4D" w:rsidRPr="001C001D">
        <w:rPr>
          <w:sz w:val="28"/>
          <w:szCs w:val="28"/>
        </w:rPr>
        <w:t>в государственной или</w:t>
      </w:r>
      <w:r w:rsidRPr="001C001D">
        <w:rPr>
          <w:sz w:val="28"/>
          <w:szCs w:val="28"/>
        </w:rPr>
        <w:t xml:space="preserve"> муниципальной форме собственности, которые относят указанные суммы в состав валовых расходов в размере 100</w:t>
      </w:r>
      <w:r w:rsidR="005A3DDC" w:rsidRPr="001C001D">
        <w:rPr>
          <w:sz w:val="28"/>
          <w:szCs w:val="28"/>
        </w:rPr>
        <w:t xml:space="preserve"> процентов</w:t>
      </w:r>
      <w:r w:rsidRPr="001C001D">
        <w:rPr>
          <w:sz w:val="28"/>
          <w:szCs w:val="28"/>
        </w:rPr>
        <w:t>);</w:t>
      </w:r>
    </w:p>
    <w:p w:rsidR="00336D4D" w:rsidRPr="001C001D" w:rsidRDefault="006D0150" w:rsidP="006811D0">
      <w:pPr>
        <w:spacing w:after="360" w:line="276" w:lineRule="auto"/>
        <w:ind w:firstLine="709"/>
        <w:jc w:val="both"/>
        <w:rPr>
          <w:sz w:val="28"/>
          <w:szCs w:val="28"/>
        </w:rPr>
      </w:pPr>
      <w:hyperlink r:id="rId36"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3</w:t>
      </w:r>
      <w:r w:rsidR="009B1B2E">
        <w:rPr>
          <w:sz w:val="28"/>
          <w:szCs w:val="28"/>
        </w:rPr>
        <w:t>. </w:t>
      </w:r>
      <w:r w:rsidRPr="001C001D">
        <w:rPr>
          <w:sz w:val="28"/>
          <w:szCs w:val="28"/>
        </w:rPr>
        <w:t>расходы, связанные с приобретением товаров, работ, услуг у субъектов хозяйствования, находящихся на ІІ – ІІІ группах упрощенного налога – в размере 100</w:t>
      </w:r>
      <w:r w:rsidR="005A3DDC" w:rsidRPr="001C001D">
        <w:rPr>
          <w:sz w:val="28"/>
          <w:szCs w:val="28"/>
        </w:rPr>
        <w:t xml:space="preserve"> процентов</w:t>
      </w:r>
      <w:r w:rsidRPr="001C001D">
        <w:rPr>
          <w:sz w:val="28"/>
          <w:szCs w:val="28"/>
        </w:rPr>
        <w:t xml:space="preserve"> от суммы приобретения;</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009B1B2E">
        <w:rPr>
          <w:sz w:val="28"/>
          <w:szCs w:val="28"/>
        </w:rPr>
        <w:t>. </w:t>
      </w:r>
      <w:r w:rsidRPr="001C001D">
        <w:rPr>
          <w:sz w:val="28"/>
          <w:szCs w:val="28"/>
        </w:rPr>
        <w:t xml:space="preserve">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w:t>
      </w:r>
      <w:r w:rsidR="00910DFD">
        <w:rPr>
          <w:sz w:val="28"/>
          <w:szCs w:val="28"/>
        </w:rPr>
        <w:t>и (или)</w:t>
      </w:r>
      <w:r w:rsidRPr="001C001D">
        <w:rPr>
          <w:sz w:val="28"/>
          <w:szCs w:val="28"/>
        </w:rPr>
        <w:t xml:space="preserve">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009B1B2E">
        <w:rPr>
          <w:sz w:val="28"/>
          <w:szCs w:val="28"/>
        </w:rPr>
        <w:t>. </w:t>
      </w:r>
      <w:r w:rsidRPr="001C001D">
        <w:rPr>
          <w:sz w:val="28"/>
          <w:szCs w:val="28"/>
        </w:rPr>
        <w:t>отрицате</w:t>
      </w:r>
      <w:r w:rsidR="00C406E4" w:rsidRPr="001C001D">
        <w:rPr>
          <w:sz w:val="28"/>
          <w:szCs w:val="28"/>
        </w:rPr>
        <w:t xml:space="preserve">льное значение </w:t>
      </w:r>
      <w:proofErr w:type="gramStart"/>
      <w:r w:rsidR="00C406E4" w:rsidRPr="001C001D">
        <w:rPr>
          <w:sz w:val="28"/>
          <w:szCs w:val="28"/>
        </w:rPr>
        <w:t>курсовых</w:t>
      </w:r>
      <w:proofErr w:type="gramEnd"/>
      <w:r w:rsidR="00C406E4" w:rsidRPr="001C001D">
        <w:rPr>
          <w:sz w:val="28"/>
          <w:szCs w:val="28"/>
        </w:rPr>
        <w:t xml:space="preserve">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009B1B2E">
        <w:rPr>
          <w:sz w:val="28"/>
          <w:szCs w:val="28"/>
          <w:lang w:eastAsia="uk-UA"/>
        </w:rPr>
        <w:t>. </w:t>
      </w:r>
      <w:r w:rsidRPr="001C001D">
        <w:rPr>
          <w:sz w:val="28"/>
          <w:szCs w:val="28"/>
          <w:lang w:eastAsia="uk-UA"/>
        </w:rPr>
        <w:t xml:space="preserve">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Совета Министров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2104E1">
        <w:rPr>
          <w:sz w:val="28"/>
          <w:szCs w:val="28"/>
          <w:lang w:eastAsia="uk-UA"/>
        </w:rPr>
        <w:t>«</w:t>
      </w:r>
      <w:r w:rsidRPr="001C001D">
        <w:rPr>
          <w:sz w:val="28"/>
          <w:szCs w:val="28"/>
          <w:lang w:eastAsia="uk-UA"/>
        </w:rPr>
        <w:t>нерезиденты, имеющие оффшорный статус</w:t>
      </w:r>
      <w:r w:rsidR="002104E1">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Советом Министров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w:t>
      </w:r>
      <w:r w:rsidRPr="001C001D">
        <w:rPr>
          <w:sz w:val="28"/>
          <w:szCs w:val="28"/>
          <w:lang w:eastAsia="uk-UA"/>
        </w:rPr>
        <w:lastRenderedPageBreak/>
        <w:t>указанными в настоящем абзаце, плательщик 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Советом Министров Донецкой Народной Республики.</w:t>
      </w:r>
      <w:r w:rsidR="00E71027" w:rsidRPr="001C001D">
        <w:rPr>
          <w:sz w:val="28"/>
          <w:szCs w:val="28"/>
          <w:lang w:eastAsia="uk-UA"/>
        </w:rPr>
        <w:t xml:space="preserve">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w:t>
      </w:r>
      <w:r w:rsidR="00910DFD">
        <w:rPr>
          <w:sz w:val="28"/>
          <w:szCs w:val="28"/>
          <w:lang w:eastAsia="uk-UA"/>
        </w:rPr>
        <w:t>и (или)</w:t>
      </w:r>
      <w:r w:rsidRPr="001C001D">
        <w:rPr>
          <w:sz w:val="28"/>
          <w:szCs w:val="28"/>
          <w:lang w:eastAsia="uk-UA"/>
        </w:rPr>
        <w:t xml:space="preserve">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009B1B2E">
        <w:rPr>
          <w:sz w:val="28"/>
          <w:szCs w:val="28"/>
        </w:rPr>
        <w:t>. </w:t>
      </w:r>
      <w:r w:rsidRPr="001C001D">
        <w:rPr>
          <w:sz w:val="28"/>
          <w:szCs w:val="28"/>
        </w:rPr>
        <w:t>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Pr="001C001D" w:rsidRDefault="003A30C0" w:rsidP="006811D0">
      <w:pPr>
        <w:spacing w:after="360" w:line="276" w:lineRule="auto"/>
        <w:ind w:firstLine="709"/>
        <w:jc w:val="both"/>
        <w:rPr>
          <w:sz w:val="28"/>
          <w:szCs w:val="28"/>
        </w:rPr>
      </w:pPr>
      <w:proofErr w:type="gramStart"/>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roofErr w:type="gramEnd"/>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roofErr w:type="gramEnd"/>
    </w:p>
    <w:p w:rsidR="00545EF9" w:rsidRPr="001C001D" w:rsidRDefault="009B1B2E" w:rsidP="006811D0">
      <w:pPr>
        <w:spacing w:after="360" w:line="276" w:lineRule="auto"/>
        <w:ind w:firstLine="709"/>
        <w:jc w:val="both"/>
        <w:rPr>
          <w:sz w:val="28"/>
          <w:szCs w:val="28"/>
        </w:rPr>
      </w:pPr>
      <w:proofErr w:type="gramStart"/>
      <w:r>
        <w:rPr>
          <w:sz w:val="28"/>
          <w:szCs w:val="28"/>
        </w:rPr>
        <w:lastRenderedPageBreak/>
        <w:t>72.3.2. </w:t>
      </w:r>
      <w:r w:rsidR="00545EF9" w:rsidRPr="001C001D">
        <w:rPr>
          <w:sz w:val="28"/>
          <w:szCs w:val="28"/>
        </w:rPr>
        <w:t>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roofErr w:type="gramEnd"/>
    </w:p>
    <w:p w:rsidR="00545EF9" w:rsidRPr="001C001D" w:rsidRDefault="009B1B2E" w:rsidP="006811D0">
      <w:pPr>
        <w:spacing w:after="360" w:line="276" w:lineRule="auto"/>
        <w:ind w:firstLine="709"/>
        <w:jc w:val="both"/>
        <w:rPr>
          <w:sz w:val="28"/>
          <w:szCs w:val="28"/>
        </w:rPr>
      </w:pPr>
      <w:r>
        <w:rPr>
          <w:sz w:val="28"/>
          <w:szCs w:val="28"/>
        </w:rPr>
        <w:t>72.3.3. </w:t>
      </w:r>
      <w:r w:rsidR="00545EF9" w:rsidRPr="001C001D">
        <w:rPr>
          <w:sz w:val="28"/>
          <w:szCs w:val="28"/>
        </w:rPr>
        <w:t>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00545EF9" w:rsidRPr="001C001D">
        <w:rPr>
          <w:sz w:val="28"/>
          <w:szCs w:val="28"/>
        </w:rPr>
        <w:t xml:space="preserve"> от общего количества такого товара, сырья, материалов; </w:t>
      </w:r>
    </w:p>
    <w:p w:rsidR="00545EF9" w:rsidRPr="001C001D" w:rsidRDefault="009B1B2E" w:rsidP="006811D0">
      <w:pPr>
        <w:spacing w:after="360" w:line="276" w:lineRule="auto"/>
        <w:ind w:firstLine="709"/>
        <w:jc w:val="both"/>
        <w:rPr>
          <w:sz w:val="28"/>
          <w:szCs w:val="28"/>
        </w:rPr>
      </w:pPr>
      <w:r>
        <w:rPr>
          <w:sz w:val="28"/>
          <w:szCs w:val="28"/>
        </w:rPr>
        <w:t>72.3.4. </w:t>
      </w:r>
      <w:r w:rsidR="00545EF9" w:rsidRPr="001C001D">
        <w:rPr>
          <w:sz w:val="28"/>
          <w:szCs w:val="28"/>
        </w:rPr>
        <w:t>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00545EF9" w:rsidRPr="001C001D">
        <w:rPr>
          <w:sz w:val="28"/>
          <w:szCs w:val="28"/>
        </w:rPr>
        <w:t>нных договоров (контрактов);</w:t>
      </w:r>
    </w:p>
    <w:p w:rsidR="00545EF9" w:rsidRPr="001C001D" w:rsidRDefault="009B1B2E" w:rsidP="006811D0">
      <w:pPr>
        <w:spacing w:after="360" w:line="276" w:lineRule="auto"/>
        <w:ind w:firstLine="709"/>
        <w:jc w:val="both"/>
        <w:rPr>
          <w:sz w:val="28"/>
          <w:szCs w:val="28"/>
        </w:rPr>
      </w:pPr>
      <w:r>
        <w:rPr>
          <w:sz w:val="28"/>
          <w:szCs w:val="28"/>
        </w:rPr>
        <w:t>72.3.5. </w:t>
      </w:r>
      <w:r w:rsidR="00545EF9" w:rsidRPr="001C001D">
        <w:rPr>
          <w:sz w:val="28"/>
          <w:szCs w:val="28"/>
        </w:rPr>
        <w:t>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rsidR="00545EF9" w:rsidRPr="001C001D" w:rsidRDefault="00DE7A24" w:rsidP="006811D0">
      <w:pPr>
        <w:spacing w:after="360" w:line="276" w:lineRule="auto"/>
        <w:ind w:firstLine="709"/>
        <w:jc w:val="both"/>
        <w:rPr>
          <w:sz w:val="28"/>
          <w:szCs w:val="28"/>
        </w:rPr>
      </w:pPr>
      <w:proofErr w:type="gramStart"/>
      <w:r w:rsidRPr="001C001D">
        <w:rPr>
          <w:sz w:val="28"/>
          <w:szCs w:val="28"/>
        </w:rPr>
        <w:t>72.3.8. </w:t>
      </w:r>
      <w:r w:rsidR="00545EF9" w:rsidRPr="001C001D">
        <w:rPr>
          <w:sz w:val="28"/>
          <w:szCs w:val="28"/>
        </w:rPr>
        <w:t>расходы на приобретение, изготовление, строительство, реконструкцию, ремонт и модернизацию основных фондов и необоротных материальных активов общепроизводственного назначения до завершения военных действий на территории Донецкой Народной Республики и принятия соответствующего нормативно-правового документа, кроме расходов</w:t>
      </w:r>
      <w:r w:rsidR="003934E3" w:rsidRPr="001C001D">
        <w:rPr>
          <w:sz w:val="28"/>
          <w:szCs w:val="28"/>
        </w:rPr>
        <w:t>,</w:t>
      </w:r>
      <w:r w:rsidR="00545EF9" w:rsidRPr="001C001D">
        <w:rPr>
          <w:sz w:val="28"/>
          <w:szCs w:val="28"/>
        </w:rPr>
        <w:t xml:space="preserve"> указанных в подпункте 72.2.1</w:t>
      </w:r>
      <w:r w:rsidR="005064D3" w:rsidRPr="001C001D">
        <w:rPr>
          <w:sz w:val="28"/>
          <w:szCs w:val="28"/>
        </w:rPr>
        <w:t>2</w:t>
      </w:r>
      <w:r w:rsidR="008E4252" w:rsidRPr="001C001D">
        <w:rPr>
          <w:sz w:val="28"/>
          <w:szCs w:val="28"/>
        </w:rPr>
        <w:t xml:space="preserve"> пункта 72.2 настоящей статьи</w:t>
      </w:r>
      <w:r w:rsidR="00545EF9" w:rsidRPr="001C001D">
        <w:rPr>
          <w:sz w:val="28"/>
          <w:szCs w:val="28"/>
        </w:rPr>
        <w:t xml:space="preserve"> (кроме предприятий жилищно-коммунальной сферы и иных налогоплательщиков, </w:t>
      </w:r>
      <w:r w:rsidR="00617DBB"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относят указанные</w:t>
      </w:r>
      <w:proofErr w:type="gramEnd"/>
      <w:r w:rsidR="00545EF9" w:rsidRPr="001C001D">
        <w:rPr>
          <w:sz w:val="28"/>
          <w:szCs w:val="28"/>
        </w:rPr>
        <w:t xml:space="preserve"> суммы в состав</w:t>
      </w:r>
      <w:r w:rsidRPr="001C001D">
        <w:rPr>
          <w:sz w:val="28"/>
          <w:szCs w:val="28"/>
        </w:rPr>
        <w:t xml:space="preserve"> валовых расходов в размере 100 </w:t>
      </w:r>
      <w:r w:rsidR="005A3DDC" w:rsidRPr="001C001D">
        <w:rPr>
          <w:sz w:val="28"/>
          <w:szCs w:val="28"/>
        </w:rPr>
        <w:t xml:space="preserve"> процентов</w:t>
      </w:r>
      <w:r w:rsidR="00617DBB" w:rsidRPr="001C001D">
        <w:rPr>
          <w:sz w:val="28"/>
          <w:szCs w:val="28"/>
        </w:rPr>
        <w:t>);</w:t>
      </w:r>
    </w:p>
    <w:p w:rsidR="00617DBB" w:rsidRPr="001C001D" w:rsidRDefault="006D0150" w:rsidP="006811D0">
      <w:pPr>
        <w:spacing w:after="360" w:line="276" w:lineRule="auto"/>
        <w:ind w:firstLine="709"/>
        <w:jc w:val="both"/>
        <w:rPr>
          <w:sz w:val="28"/>
          <w:szCs w:val="28"/>
        </w:rPr>
      </w:pPr>
      <w:hyperlink r:id="rId37" w:history="1">
        <w:r w:rsidR="00617DBB" w:rsidRPr="001C001D">
          <w:rPr>
            <w:rStyle w:val="ab"/>
            <w:i/>
            <w:sz w:val="28"/>
            <w:szCs w:val="28"/>
          </w:rPr>
          <w:t>(Подпункт 72.3.8 п</w:t>
        </w:r>
        <w:r w:rsidR="00617DBB" w:rsidRPr="001C001D">
          <w:rPr>
            <w:rStyle w:val="ab"/>
            <w:bCs/>
            <w:i/>
            <w:sz w:val="28"/>
            <w:szCs w:val="28"/>
            <w:shd w:val="clear" w:color="auto" w:fill="FCFCFF"/>
          </w:rPr>
          <w:t xml:space="preserve">ункта 72.3 </w:t>
        </w:r>
        <w:r w:rsidR="00617DBB" w:rsidRPr="001C001D">
          <w:rPr>
            <w:rStyle w:val="ab"/>
            <w:i/>
            <w:sz w:val="28"/>
            <w:szCs w:val="28"/>
          </w:rPr>
          <w:t xml:space="preserve">статьи 72 с изменениями, внесенными в соответствии с Законом </w:t>
        </w:r>
        <w:r w:rsidR="00617DBB" w:rsidRPr="001C001D">
          <w:rPr>
            <w:rStyle w:val="ab"/>
            <w:bCs/>
            <w:i/>
            <w:sz w:val="28"/>
            <w:szCs w:val="28"/>
            <w:shd w:val="clear" w:color="auto" w:fill="FCFCFF"/>
          </w:rPr>
          <w:t>от 30.04.2016 № 131-IНС</w:t>
        </w:r>
        <w:r w:rsidR="00617DBB"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72.3.9.</w:t>
      </w:r>
      <w:r w:rsidR="009B1B2E">
        <w:rPr>
          <w:sz w:val="28"/>
          <w:szCs w:val="28"/>
        </w:rPr>
        <w:t> </w:t>
      </w:r>
      <w:r w:rsidRPr="001C001D">
        <w:rPr>
          <w:sz w:val="28"/>
          <w:szCs w:val="28"/>
        </w:rPr>
        <w:t>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lastRenderedPageBreak/>
        <w:t>72.3.10.</w:t>
      </w:r>
      <w:r w:rsidR="009B1B2E">
        <w:rPr>
          <w:sz w:val="28"/>
          <w:szCs w:val="28"/>
        </w:rPr>
        <w:t> </w:t>
      </w:r>
      <w:r w:rsidRPr="001C001D">
        <w:rPr>
          <w:sz w:val="28"/>
          <w:szCs w:val="28"/>
        </w:rPr>
        <w:t>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518FE" w:rsidRPr="001C001D">
        <w:rPr>
          <w:sz w:val="28"/>
          <w:szCs w:val="28"/>
        </w:rPr>
        <w:t xml:space="preserve"> </w:t>
      </w:r>
      <w:proofErr w:type="spellStart"/>
      <w:r w:rsidR="009518FE" w:rsidRPr="001C001D">
        <w:rPr>
          <w:sz w:val="28"/>
          <w:szCs w:val="28"/>
        </w:rPr>
        <w:t>кли</w:t>
      </w:r>
      <w:r w:rsidR="0035388B" w:rsidRPr="001C001D">
        <w:rPr>
          <w:sz w:val="28"/>
          <w:szCs w:val="28"/>
        </w:rPr>
        <w:t>н</w:t>
      </w:r>
      <w:r w:rsidR="009518FE" w:rsidRPr="001C001D">
        <w:rPr>
          <w:sz w:val="28"/>
          <w:szCs w:val="28"/>
        </w:rPr>
        <w:t>инговые</w:t>
      </w:r>
      <w:proofErr w:type="spellEnd"/>
      <w:r w:rsidR="009518FE" w:rsidRPr="001C001D">
        <w:rPr>
          <w:sz w:val="28"/>
          <w:szCs w:val="28"/>
        </w:rPr>
        <w:t>,</w:t>
      </w:r>
      <w:r w:rsidRPr="001C001D">
        <w:rPr>
          <w:sz w:val="28"/>
          <w:szCs w:val="28"/>
        </w:rPr>
        <w:t xml:space="preserve"> рекламные и услуги </w:t>
      </w:r>
      <w:proofErr w:type="spellStart"/>
      <w:r w:rsidRPr="001C001D">
        <w:rPr>
          <w:sz w:val="28"/>
          <w:szCs w:val="28"/>
        </w:rPr>
        <w:t>мерчендайзинга</w:t>
      </w:r>
      <w:proofErr w:type="spellEnd"/>
      <w:r w:rsidRPr="001C001D">
        <w:rPr>
          <w:sz w:val="28"/>
          <w:szCs w:val="28"/>
        </w:rPr>
        <w:t>);</w:t>
      </w:r>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w:t>
      </w:r>
      <w:proofErr w:type="gramStart"/>
      <w:r w:rsidR="00545EF9" w:rsidRPr="001C001D">
        <w:rPr>
          <w:sz w:val="28"/>
          <w:szCs w:val="28"/>
        </w:rPr>
        <w:t>рств в с</w:t>
      </w:r>
      <w:proofErr w:type="gramEnd"/>
      <w:r w:rsidR="00545EF9" w:rsidRPr="001C001D">
        <w:rPr>
          <w:sz w:val="28"/>
          <w:szCs w:val="28"/>
        </w:rPr>
        <w:t>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Pr="001C001D" w:rsidRDefault="00433850" w:rsidP="006811D0">
      <w:pPr>
        <w:spacing w:after="360" w:line="276" w:lineRule="auto"/>
        <w:ind w:firstLine="709"/>
        <w:jc w:val="both"/>
        <w:rPr>
          <w:sz w:val="28"/>
          <w:szCs w:val="28"/>
        </w:rPr>
      </w:pPr>
      <w:proofErr w:type="gramStart"/>
      <w:r w:rsidRPr="001C001D">
        <w:rPr>
          <w:sz w:val="28"/>
          <w:szCs w:val="28"/>
        </w:rPr>
        <w:t>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w:t>
      </w:r>
      <w:proofErr w:type="gramEnd"/>
      <w:r w:rsidRPr="001C001D">
        <w:rPr>
          <w:sz w:val="28"/>
          <w:szCs w:val="28"/>
        </w:rPr>
        <w:t xml:space="preserve"> продукции документами, выданными соответствующим органом, осуществляющим контроль в санитарно-ветеринарной сфере;</w:t>
      </w:r>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6D0150" w:rsidP="006811D0">
      <w:pPr>
        <w:spacing w:after="360" w:line="276" w:lineRule="auto"/>
        <w:ind w:firstLine="709"/>
        <w:jc w:val="both"/>
        <w:rPr>
          <w:sz w:val="28"/>
          <w:szCs w:val="28"/>
        </w:rPr>
      </w:pPr>
      <w:hyperlink r:id="rId38"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rsidR="00545EF9" w:rsidRPr="001C001D" w:rsidRDefault="009B1B2E" w:rsidP="006811D0">
      <w:pPr>
        <w:spacing w:after="360" w:line="276" w:lineRule="auto"/>
        <w:ind w:firstLine="709"/>
        <w:jc w:val="both"/>
        <w:rPr>
          <w:sz w:val="28"/>
          <w:szCs w:val="28"/>
        </w:rPr>
      </w:pPr>
      <w:r>
        <w:rPr>
          <w:sz w:val="28"/>
          <w:szCs w:val="28"/>
        </w:rPr>
        <w:t>72.3.15. </w:t>
      </w:r>
      <w:r w:rsidR="00545EF9" w:rsidRPr="001C001D">
        <w:rPr>
          <w:sz w:val="28"/>
          <w:szCs w:val="28"/>
        </w:rPr>
        <w:t>расходы, связанные с приобретением товаров, работ, услуг у субъектов хозяйствования, находящихся на І группе упрощенного налога.</w:t>
      </w:r>
    </w:p>
    <w:p w:rsidR="003F0EFF" w:rsidRPr="001C001D"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хозяйствования, указанными в подпункте 79.1.4 пункта 79.1 статьи 79 настоящего Закона от Министерства обороны Донецкой Народной Республики в качестве сырья для выпечки хлеба на нужды армии Донецкой Народной</w:t>
      </w:r>
      <w:r w:rsidR="009B1B2E">
        <w:rPr>
          <w:rStyle w:val="FontStyle22"/>
          <w:sz w:val="28"/>
          <w:szCs w:val="28"/>
        </w:rPr>
        <w:t xml:space="preserve"> Республики.</w:t>
      </w:r>
    </w:p>
    <w:p w:rsidR="00545EF9" w:rsidRPr="001C001D" w:rsidRDefault="009B1B2E" w:rsidP="006811D0">
      <w:pPr>
        <w:spacing w:after="360" w:line="276" w:lineRule="auto"/>
        <w:ind w:firstLine="709"/>
        <w:jc w:val="both"/>
        <w:rPr>
          <w:sz w:val="28"/>
          <w:szCs w:val="28"/>
        </w:rPr>
      </w:pPr>
      <w:r>
        <w:rPr>
          <w:sz w:val="28"/>
          <w:szCs w:val="28"/>
        </w:rPr>
        <w:t>72.4. </w:t>
      </w:r>
      <w:r w:rsidR="00545EF9" w:rsidRPr="001C001D">
        <w:rPr>
          <w:sz w:val="28"/>
          <w:szCs w:val="28"/>
        </w:rPr>
        <w:t>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w:t>
      </w:r>
      <w:r w:rsidR="009B1B2E">
        <w:rPr>
          <w:sz w:val="28"/>
          <w:szCs w:val="28"/>
        </w:rPr>
        <w:t> </w:t>
      </w:r>
      <w:r w:rsidRPr="001C001D">
        <w:rPr>
          <w:sz w:val="28"/>
          <w:szCs w:val="28"/>
        </w:rPr>
        <w:t>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9B1B2E" w:rsidP="006811D0">
      <w:pPr>
        <w:spacing w:after="360" w:line="276" w:lineRule="auto"/>
        <w:ind w:firstLine="709"/>
        <w:jc w:val="both"/>
        <w:rPr>
          <w:sz w:val="28"/>
          <w:szCs w:val="28"/>
        </w:rPr>
      </w:pPr>
      <w:r>
        <w:rPr>
          <w:sz w:val="28"/>
          <w:szCs w:val="28"/>
        </w:rPr>
        <w:t>72.4.2. </w:t>
      </w:r>
      <w:r w:rsidR="00545EF9" w:rsidRPr="001C001D">
        <w:rPr>
          <w:sz w:val="28"/>
          <w:szCs w:val="28"/>
        </w:rPr>
        <w:t>погашение векселей, полученных в прошлых периодах, срок погашения которых наступил.</w:t>
      </w:r>
    </w:p>
    <w:p w:rsidR="006637AC" w:rsidRPr="001C001D" w:rsidRDefault="009B1B2E" w:rsidP="006811D0">
      <w:pPr>
        <w:spacing w:after="360" w:line="276" w:lineRule="auto"/>
        <w:ind w:firstLine="709"/>
        <w:jc w:val="both"/>
        <w:rPr>
          <w:sz w:val="28"/>
          <w:szCs w:val="28"/>
          <w:lang w:eastAsia="uk-UA"/>
        </w:rPr>
      </w:pPr>
      <w:r>
        <w:rPr>
          <w:sz w:val="28"/>
          <w:szCs w:val="28"/>
        </w:rPr>
        <w:t>72.5. </w:t>
      </w:r>
      <w:r w:rsidR="006637AC" w:rsidRPr="001C001D">
        <w:rPr>
          <w:sz w:val="28"/>
          <w:szCs w:val="28"/>
        </w:rPr>
        <w:t>Расходы, указанные в подпунктах 72.2.1</w:t>
      </w:r>
      <w:r w:rsidR="00E13D98" w:rsidRPr="001C001D">
        <w:rPr>
          <w:sz w:val="28"/>
          <w:szCs w:val="28"/>
        </w:rPr>
        <w:t>9</w:t>
      </w:r>
      <w:r w:rsidR="006637AC" w:rsidRPr="001C001D">
        <w:rPr>
          <w:sz w:val="28"/>
          <w:szCs w:val="28"/>
        </w:rPr>
        <w:t xml:space="preserve"> – 72.2.2</w:t>
      </w:r>
      <w:r w:rsidR="00E13D98" w:rsidRPr="001C001D">
        <w:rPr>
          <w:sz w:val="28"/>
          <w:szCs w:val="28"/>
        </w:rPr>
        <w:t>1</w:t>
      </w:r>
      <w:r>
        <w:rPr>
          <w:sz w:val="28"/>
          <w:szCs w:val="28"/>
        </w:rPr>
        <w:t xml:space="preserve"> пункта 72.2 </w:t>
      </w:r>
      <w:r w:rsidR="006637AC" w:rsidRPr="001C001D">
        <w:rPr>
          <w:sz w:val="28"/>
          <w:szCs w:val="28"/>
        </w:rPr>
        <w:t>настоящей статьи, относятся исключительно в состав валовых расходов угледобывающими предприятиями всех форм собственности.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73.</w:t>
      </w:r>
      <w:r w:rsidR="009B1B2E">
        <w:rPr>
          <w:bCs/>
          <w:sz w:val="28"/>
          <w:szCs w:val="28"/>
        </w:rPr>
        <w:t xml:space="preserve"> </w:t>
      </w:r>
      <w:r w:rsidR="00545EF9" w:rsidRPr="001C001D">
        <w:rPr>
          <w:b/>
          <w:bCs/>
          <w:sz w:val="28"/>
          <w:szCs w:val="28"/>
        </w:rPr>
        <w:t xml:space="preserve">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w:t>
      </w:r>
      <w:r w:rsidR="00EC01FD" w:rsidRPr="001C001D">
        <w:rPr>
          <w:sz w:val="28"/>
          <w:szCs w:val="28"/>
        </w:rPr>
        <w:lastRenderedPageBreak/>
        <w:t>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 xml:space="preserve">суммы штрафов </w:t>
      </w:r>
      <w:r w:rsidR="00910DFD">
        <w:rPr>
          <w:sz w:val="28"/>
          <w:szCs w:val="28"/>
        </w:rPr>
        <w:t>и (или)</w:t>
      </w:r>
      <w:r w:rsidR="00EC01FD" w:rsidRPr="001C001D">
        <w:rPr>
          <w:sz w:val="28"/>
          <w:szCs w:val="28"/>
        </w:rPr>
        <w:t xml:space="preserve">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34333C" w:rsidP="006811D0">
      <w:pPr>
        <w:spacing w:after="360" w:line="276" w:lineRule="auto"/>
        <w:ind w:firstLine="709"/>
        <w:jc w:val="both"/>
        <w:rPr>
          <w:sz w:val="28"/>
          <w:szCs w:val="28"/>
        </w:rPr>
      </w:pPr>
      <w:r>
        <w:rPr>
          <w:sz w:val="28"/>
          <w:szCs w:val="28"/>
        </w:rPr>
        <w:t>73.2. </w:t>
      </w:r>
      <w:r w:rsidR="00EC01FD" w:rsidRPr="001C001D">
        <w:rPr>
          <w:sz w:val="28"/>
          <w:szCs w:val="28"/>
        </w:rPr>
        <w:t>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w:t>
      </w:r>
      <w:r w:rsidR="0034333C">
        <w:rPr>
          <w:sz w:val="28"/>
          <w:szCs w:val="28"/>
        </w:rPr>
        <w:t> </w:t>
      </w:r>
      <w:r w:rsidRPr="001C001D">
        <w:rPr>
          <w:sz w:val="28"/>
          <w:szCs w:val="28"/>
        </w:rPr>
        <w:t xml:space="preserve">Расходы, учитываемые при исчислении объекта налогообложения, формируются </w:t>
      </w:r>
      <w:proofErr w:type="gramStart"/>
      <w:r w:rsidRPr="001C001D">
        <w:rPr>
          <w:sz w:val="28"/>
          <w:szCs w:val="28"/>
        </w:rPr>
        <w:t>согласно норм</w:t>
      </w:r>
      <w:proofErr w:type="gramEnd"/>
      <w:r w:rsidRPr="001C001D">
        <w:rPr>
          <w:sz w:val="28"/>
          <w:szCs w:val="28"/>
        </w:rPr>
        <w:t xml:space="preserve">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34333C" w:rsidP="006811D0">
      <w:pPr>
        <w:spacing w:after="360" w:line="276" w:lineRule="auto"/>
        <w:ind w:firstLine="709"/>
        <w:jc w:val="both"/>
        <w:rPr>
          <w:sz w:val="28"/>
          <w:szCs w:val="28"/>
        </w:rPr>
      </w:pPr>
      <w:r>
        <w:rPr>
          <w:sz w:val="28"/>
          <w:szCs w:val="28"/>
        </w:rPr>
        <w:t>73.1.3. </w:t>
      </w:r>
      <w:r w:rsidR="00EC01FD" w:rsidRPr="001C001D">
        <w:rPr>
          <w:sz w:val="28"/>
          <w:szCs w:val="28"/>
        </w:rPr>
        <w:t xml:space="preserve">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w:t>
      </w:r>
      <w:proofErr w:type="gramStart"/>
      <w:r w:rsidR="00EC01FD" w:rsidRPr="001C001D">
        <w:rPr>
          <w:sz w:val="28"/>
          <w:szCs w:val="28"/>
          <w:lang w:eastAsia="uk-UA"/>
        </w:rPr>
        <w:t>о-</w:t>
      </w:r>
      <w:proofErr w:type="gramEnd"/>
      <w:r w:rsidR="00EC01FD" w:rsidRPr="001C001D">
        <w:rPr>
          <w:sz w:val="28"/>
          <w:szCs w:val="28"/>
          <w:lang w:eastAsia="uk-UA"/>
        </w:rPr>
        <w:t xml:space="preserve"> и </w:t>
      </w:r>
      <w:proofErr w:type="spellStart"/>
      <w:r w:rsidR="00EC01FD" w:rsidRPr="001C001D">
        <w:rPr>
          <w:sz w:val="28"/>
          <w:szCs w:val="28"/>
          <w:lang w:eastAsia="uk-UA"/>
        </w:rPr>
        <w:t>теплообеспечения</w:t>
      </w:r>
      <w:proofErr w:type="spellEnd"/>
      <w:r w:rsidR="00EC01FD" w:rsidRPr="001C001D">
        <w:rPr>
          <w:sz w:val="28"/>
          <w:szCs w:val="28"/>
          <w:lang w:eastAsia="uk-UA"/>
        </w:rPr>
        <w:t>,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34333C" w:rsidP="006811D0">
      <w:pPr>
        <w:spacing w:after="360" w:line="276" w:lineRule="auto"/>
        <w:ind w:firstLine="709"/>
        <w:jc w:val="both"/>
        <w:rPr>
          <w:sz w:val="28"/>
          <w:szCs w:val="28"/>
          <w:lang w:eastAsia="uk-UA"/>
        </w:rPr>
      </w:pPr>
      <w:r>
        <w:rPr>
          <w:sz w:val="28"/>
          <w:szCs w:val="28"/>
          <w:lang w:eastAsia="uk-UA"/>
        </w:rPr>
        <w:t>б) </w:t>
      </w:r>
      <w:r w:rsidR="00EC01FD" w:rsidRPr="001C001D">
        <w:rPr>
          <w:sz w:val="28"/>
          <w:szCs w:val="28"/>
          <w:lang w:eastAsia="uk-UA"/>
        </w:rPr>
        <w:t>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lastRenderedPageBreak/>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w:t>
      </w:r>
      <w:proofErr w:type="gramStart"/>
      <w:r w:rsidR="00EC01FD" w:rsidRPr="001C001D">
        <w:rPr>
          <w:sz w:val="28"/>
          <w:szCs w:val="28"/>
          <w:lang w:eastAsia="uk-UA"/>
        </w:rPr>
        <w:t>дств тр</w:t>
      </w:r>
      <w:proofErr w:type="gramEnd"/>
      <w:r w:rsidR="00EC01FD" w:rsidRPr="001C001D">
        <w:rPr>
          <w:sz w:val="28"/>
          <w:szCs w:val="28"/>
          <w:lang w:eastAsia="uk-UA"/>
        </w:rPr>
        <w:t>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t>73.4. В отношении предприятий государственной формы собственности (доля государственной собственности в которых составляет 75 и более процентов) дата возникновения валовых доходов и валовых расходов рассчитывается по кассовому методу.</w:t>
      </w:r>
    </w:p>
    <w:p w:rsidR="00336D4D" w:rsidRPr="001C001D" w:rsidRDefault="006D0150" w:rsidP="006811D0">
      <w:pPr>
        <w:spacing w:after="360" w:line="276" w:lineRule="auto"/>
        <w:ind w:firstLine="709"/>
        <w:jc w:val="both"/>
        <w:rPr>
          <w:sz w:val="28"/>
          <w:szCs w:val="28"/>
        </w:rPr>
      </w:pPr>
      <w:hyperlink r:id="rId39" w:history="1">
        <w:r w:rsidR="00336D4D" w:rsidRPr="001C001D">
          <w:rPr>
            <w:rStyle w:val="ab"/>
            <w:i/>
            <w:sz w:val="28"/>
            <w:szCs w:val="28"/>
          </w:rPr>
          <w:t>(Пункт 73.4 статьи 73 введен</w:t>
        </w:r>
        <w:r w:rsidR="00336D4D" w:rsidRPr="001C001D">
          <w:rPr>
            <w:rStyle w:val="ab"/>
            <w:sz w:val="28"/>
            <w:szCs w:val="28"/>
          </w:rPr>
          <w:t xml:space="preserve"> </w:t>
        </w:r>
        <w:r w:rsidR="00336D4D" w:rsidRPr="001C001D">
          <w:rPr>
            <w:rStyle w:val="ab"/>
            <w:i/>
            <w:sz w:val="28"/>
            <w:szCs w:val="28"/>
          </w:rPr>
          <w:t>Законом от 29.01.2016 № 101-IНС)</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74.</w:t>
      </w:r>
      <w:r w:rsidR="0034333C">
        <w:rPr>
          <w:b/>
          <w:bCs/>
          <w:sz w:val="28"/>
          <w:szCs w:val="28"/>
        </w:rPr>
        <w:t> </w:t>
      </w:r>
      <w:r w:rsidR="00545EF9" w:rsidRPr="001C001D">
        <w:rPr>
          <w:b/>
          <w:bCs/>
          <w:sz w:val="28"/>
          <w:szCs w:val="28"/>
        </w:rPr>
        <w:t xml:space="preserve">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34333C" w:rsidP="006811D0">
      <w:pPr>
        <w:tabs>
          <w:tab w:val="left" w:pos="1181"/>
        </w:tabs>
        <w:spacing w:after="360" w:line="276" w:lineRule="auto"/>
        <w:ind w:firstLine="709"/>
        <w:jc w:val="both"/>
        <w:rPr>
          <w:sz w:val="28"/>
          <w:szCs w:val="28"/>
        </w:rPr>
      </w:pPr>
      <w:r>
        <w:rPr>
          <w:sz w:val="28"/>
          <w:szCs w:val="28"/>
        </w:rPr>
        <w:t>74.1. </w:t>
      </w:r>
      <w:proofErr w:type="gramStart"/>
      <w:r w:rsidR="00545EF9" w:rsidRPr="001C001D">
        <w:rPr>
          <w:sz w:val="28"/>
          <w:szCs w:val="28"/>
        </w:rPr>
        <w:t>Дата возникновения доходов и расходов рассчитывается в п</w:t>
      </w:r>
      <w:r w:rsidR="005064D3" w:rsidRPr="001C001D">
        <w:rPr>
          <w:sz w:val="28"/>
          <w:szCs w:val="28"/>
        </w:rPr>
        <w:t>орядке, указанном в подпункте 31</w:t>
      </w:r>
      <w:r w:rsidR="00545EF9"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00545EF9" w:rsidRPr="001C001D">
        <w:rPr>
          <w:sz w:val="28"/>
          <w:szCs w:val="28"/>
        </w:rPr>
        <w:t>:</w:t>
      </w:r>
      <w:proofErr w:type="gramEnd"/>
    </w:p>
    <w:p w:rsidR="00F60A63" w:rsidRPr="001C001D" w:rsidRDefault="00F60A63" w:rsidP="006811D0">
      <w:pPr>
        <w:tabs>
          <w:tab w:val="left" w:pos="798"/>
        </w:tabs>
        <w:spacing w:after="360" w:line="276" w:lineRule="auto"/>
        <w:ind w:firstLine="709"/>
        <w:jc w:val="both"/>
        <w:rPr>
          <w:sz w:val="28"/>
          <w:szCs w:val="28"/>
        </w:rPr>
      </w:pPr>
      <w:proofErr w:type="gramStart"/>
      <w:r w:rsidRPr="001C001D">
        <w:rPr>
          <w:sz w:val="28"/>
          <w:szCs w:val="28"/>
        </w:rPr>
        <w:t>74.1.1.</w:t>
      </w:r>
      <w:r w:rsidR="0034333C">
        <w:rPr>
          <w:sz w:val="28"/>
          <w:szCs w:val="28"/>
        </w:rPr>
        <w:t> </w:t>
      </w:r>
      <w:r w:rsidRPr="001C001D">
        <w:rPr>
          <w:sz w:val="28"/>
          <w:szCs w:val="28"/>
        </w:rPr>
        <w:t>жилищно-коммунальными предприятиями государственной (республиканской)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вывоз твердых бытовых отходов государственной (республиканской) или муниципальной формы собственности;</w:t>
      </w:r>
      <w:proofErr w:type="gramEnd"/>
    </w:p>
    <w:p w:rsidR="00545EF9" w:rsidRPr="001C001D" w:rsidRDefault="006D0150" w:rsidP="006811D0">
      <w:pPr>
        <w:tabs>
          <w:tab w:val="left" w:pos="1181"/>
        </w:tabs>
        <w:spacing w:after="360" w:line="276" w:lineRule="auto"/>
        <w:ind w:firstLine="709"/>
        <w:jc w:val="both"/>
        <w:rPr>
          <w:sz w:val="28"/>
          <w:szCs w:val="28"/>
        </w:rPr>
      </w:pPr>
      <w:hyperlink r:id="rId40"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 xml:space="preserve">предприятиями, получающими денежные средства за выполненные работы исключительно из республиканского </w:t>
      </w:r>
      <w:r w:rsidR="00910DFD">
        <w:rPr>
          <w:sz w:val="28"/>
          <w:szCs w:val="28"/>
        </w:rPr>
        <w:t>и (или)</w:t>
      </w:r>
      <w:r w:rsidR="00DC1479" w:rsidRPr="001C001D">
        <w:rPr>
          <w:sz w:val="28"/>
          <w:szCs w:val="28"/>
        </w:rPr>
        <w:t xml:space="preserve"> местного бюджетов Донецкой Народной Республики в соответствии с функциональной </w:t>
      </w:r>
      <w:r w:rsidR="00DC1479" w:rsidRPr="001C001D">
        <w:rPr>
          <w:sz w:val="28"/>
          <w:szCs w:val="28"/>
        </w:rPr>
        <w:lastRenderedPageBreak/>
        <w:t xml:space="preserve">классификацией расходов бюджета 150120 </w:t>
      </w:r>
      <w:r w:rsidR="002104E1">
        <w:rPr>
          <w:sz w:val="28"/>
          <w:szCs w:val="28"/>
        </w:rPr>
        <w:t>«</w:t>
      </w:r>
      <w:r w:rsidR="00DC1479" w:rsidRPr="001C001D">
        <w:rPr>
          <w:sz w:val="28"/>
          <w:szCs w:val="28"/>
        </w:rPr>
        <w:t>Строительство и развитие сети метрополитенов</w:t>
      </w:r>
      <w:r w:rsidR="002104E1">
        <w:rPr>
          <w:sz w:val="28"/>
          <w:szCs w:val="28"/>
        </w:rPr>
        <w:t>»</w:t>
      </w:r>
      <w:r w:rsidR="00DC1479" w:rsidRPr="001C001D">
        <w:rPr>
          <w:sz w:val="28"/>
          <w:szCs w:val="28"/>
        </w:rPr>
        <w:t>.</w:t>
      </w:r>
    </w:p>
    <w:p w:rsidR="00336D4D" w:rsidRPr="001C001D" w:rsidRDefault="006D0150" w:rsidP="006811D0">
      <w:pPr>
        <w:tabs>
          <w:tab w:val="left" w:pos="1181"/>
        </w:tabs>
        <w:spacing w:after="360" w:line="276" w:lineRule="auto"/>
        <w:ind w:firstLine="709"/>
        <w:jc w:val="both"/>
        <w:rPr>
          <w:bCs/>
          <w:sz w:val="28"/>
          <w:szCs w:val="28"/>
        </w:rPr>
      </w:pPr>
      <w:hyperlink r:id="rId41"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75.</w:t>
      </w:r>
      <w:r w:rsidR="0034333C">
        <w:rPr>
          <w:b/>
          <w:bCs/>
          <w:sz w:val="28"/>
          <w:szCs w:val="28"/>
        </w:rPr>
        <w:t> </w:t>
      </w:r>
      <w:r w:rsidR="00545EF9" w:rsidRPr="001C001D">
        <w:rPr>
          <w:b/>
          <w:bCs/>
          <w:sz w:val="28"/>
          <w:szCs w:val="28"/>
        </w:rPr>
        <w:t xml:space="preserve">Порядок исчисления налога </w:t>
      </w:r>
    </w:p>
    <w:p w:rsidR="00545EF9" w:rsidRPr="001C001D" w:rsidRDefault="0034333C" w:rsidP="006811D0">
      <w:pPr>
        <w:tabs>
          <w:tab w:val="left" w:pos="5110"/>
        </w:tabs>
        <w:spacing w:after="360" w:line="276" w:lineRule="auto"/>
        <w:ind w:firstLine="709"/>
        <w:jc w:val="both"/>
        <w:rPr>
          <w:sz w:val="28"/>
          <w:szCs w:val="28"/>
        </w:rPr>
      </w:pPr>
      <w:r>
        <w:rPr>
          <w:sz w:val="28"/>
          <w:szCs w:val="28"/>
        </w:rPr>
        <w:t>75.1. </w:t>
      </w:r>
      <w:r w:rsidR="00545EF9" w:rsidRPr="001C001D">
        <w:rPr>
          <w:sz w:val="28"/>
          <w:szCs w:val="28"/>
        </w:rPr>
        <w:t xml:space="preserve">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00545EF9" w:rsidRPr="001C001D">
        <w:rPr>
          <w:sz w:val="28"/>
          <w:szCs w:val="28"/>
        </w:rPr>
        <w:t>Закона.</w:t>
      </w:r>
    </w:p>
    <w:p w:rsidR="009B7C74" w:rsidRPr="001C001D" w:rsidRDefault="0034333C" w:rsidP="006811D0">
      <w:pPr>
        <w:spacing w:after="360" w:line="276" w:lineRule="auto"/>
        <w:ind w:firstLine="709"/>
        <w:jc w:val="both"/>
        <w:rPr>
          <w:sz w:val="28"/>
          <w:szCs w:val="28"/>
        </w:rPr>
      </w:pPr>
      <w:r>
        <w:rPr>
          <w:sz w:val="28"/>
          <w:szCs w:val="28"/>
        </w:rPr>
        <w:t>75.2. </w:t>
      </w:r>
      <w:r w:rsidR="00545EF9" w:rsidRPr="001C001D">
        <w:rPr>
          <w:sz w:val="28"/>
          <w:szCs w:val="28"/>
        </w:rPr>
        <w:t>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00545EF9" w:rsidRPr="001C001D">
        <w:rPr>
          <w:sz w:val="28"/>
          <w:szCs w:val="28"/>
        </w:rPr>
        <w:t>69 настоящего Закона.</w:t>
      </w:r>
      <w:r w:rsidR="009B7C74" w:rsidRPr="001C001D">
        <w:rPr>
          <w:sz w:val="28"/>
          <w:szCs w:val="28"/>
        </w:rPr>
        <w:t xml:space="preserve"> </w:t>
      </w:r>
    </w:p>
    <w:p w:rsidR="00545EF9" w:rsidRPr="001C001D" w:rsidRDefault="0034333C" w:rsidP="006811D0">
      <w:pPr>
        <w:spacing w:line="276" w:lineRule="auto"/>
        <w:ind w:firstLine="709"/>
        <w:jc w:val="both"/>
        <w:rPr>
          <w:sz w:val="28"/>
          <w:szCs w:val="28"/>
        </w:rPr>
      </w:pPr>
      <w:r>
        <w:rPr>
          <w:bCs/>
          <w:sz w:val="28"/>
          <w:szCs w:val="28"/>
        </w:rPr>
        <w:t>75.3. </w:t>
      </w:r>
      <w:proofErr w:type="gramStart"/>
      <w:r w:rsidR="00FC742E" w:rsidRPr="001C001D">
        <w:rPr>
          <w:bCs/>
          <w:sz w:val="28"/>
          <w:szCs w:val="28"/>
        </w:rPr>
        <w:t>Сумма налога, которая подлежит уплате с дохода</w:t>
      </w:r>
      <w:r w:rsidR="00AA414A" w:rsidRPr="001C001D">
        <w:rPr>
          <w:bCs/>
          <w:sz w:val="28"/>
          <w:szCs w:val="28"/>
        </w:rPr>
        <w:t>,</w:t>
      </w:r>
      <w:r w:rsidR="00FC742E" w:rsidRPr="001C001D">
        <w:rPr>
          <w:bCs/>
          <w:sz w:val="28"/>
          <w:szCs w:val="28"/>
        </w:rPr>
        <w:t xml:space="preserve"> </w:t>
      </w:r>
      <w:r w:rsidR="006D0FB1" w:rsidRPr="001C001D">
        <w:rPr>
          <w:bCs/>
          <w:sz w:val="28"/>
          <w:szCs w:val="28"/>
        </w:rPr>
        <w:t xml:space="preserve">выплаченного </w:t>
      </w:r>
      <w:r w:rsidR="00FC742E"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рассчитывается согласно норм пункта</w:t>
      </w:r>
      <w:proofErr w:type="gramEnd"/>
      <w:r w:rsidR="006D0FB1" w:rsidRPr="001C001D">
        <w:rPr>
          <w:bCs/>
          <w:sz w:val="28"/>
          <w:szCs w:val="28"/>
        </w:rPr>
        <w:t xml:space="preserve">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 xml:space="preserve">Уплата налога производится </w:t>
      </w:r>
      <w:proofErr w:type="gramStart"/>
      <w:r w:rsidR="006D0FB1" w:rsidRPr="001C001D">
        <w:rPr>
          <w:sz w:val="28"/>
          <w:szCs w:val="28"/>
        </w:rPr>
        <w:t>до</w:t>
      </w:r>
      <w:proofErr w:type="gramEnd"/>
      <w:r w:rsidR="006D0FB1" w:rsidRPr="001C001D">
        <w:rPr>
          <w:sz w:val="28"/>
          <w:szCs w:val="28"/>
        </w:rPr>
        <w:t xml:space="preserve"> либо одновременно </w:t>
      </w:r>
      <w:proofErr w:type="gramStart"/>
      <w:r w:rsidR="006D0FB1" w:rsidRPr="001C001D">
        <w:rPr>
          <w:sz w:val="28"/>
          <w:szCs w:val="28"/>
        </w:rPr>
        <w:t>с</w:t>
      </w:r>
      <w:proofErr w:type="gramEnd"/>
      <w:r w:rsidR="006D0FB1" w:rsidRPr="001C001D">
        <w:rPr>
          <w:sz w:val="28"/>
          <w:szCs w:val="28"/>
        </w:rPr>
        <w:t xml:space="preserve">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1C001D" w:rsidRDefault="006D0150" w:rsidP="006811D0">
      <w:pPr>
        <w:spacing w:after="360" w:line="276" w:lineRule="auto"/>
        <w:ind w:firstLine="709"/>
        <w:jc w:val="both"/>
        <w:rPr>
          <w:sz w:val="28"/>
          <w:szCs w:val="28"/>
        </w:rPr>
      </w:pPr>
      <w:hyperlink r:id="rId42"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76.</w:t>
      </w:r>
      <w:r w:rsidR="0034333C">
        <w:rPr>
          <w:b/>
          <w:bCs/>
          <w:sz w:val="28"/>
          <w:szCs w:val="28"/>
        </w:rPr>
        <w:t> </w:t>
      </w:r>
      <w:r w:rsidR="00545EF9" w:rsidRPr="001C001D">
        <w:rPr>
          <w:b/>
          <w:bCs/>
          <w:sz w:val="28"/>
          <w:szCs w:val="28"/>
        </w:rPr>
        <w:t>Порядок уч</w:t>
      </w:r>
      <w:r w:rsidR="00232E11" w:rsidRPr="001C001D">
        <w:rPr>
          <w:b/>
          <w:bCs/>
          <w:sz w:val="28"/>
          <w:szCs w:val="28"/>
        </w:rPr>
        <w:t>е</w:t>
      </w:r>
      <w:r w:rsidR="00545EF9"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00545EF9" w:rsidRPr="001C001D">
        <w:rPr>
          <w:b/>
          <w:bCs/>
          <w:sz w:val="28"/>
          <w:szCs w:val="28"/>
        </w:rPr>
        <w:t>тных периодов</w:t>
      </w:r>
    </w:p>
    <w:p w:rsidR="004C027C" w:rsidRPr="001C001D" w:rsidRDefault="0034333C" w:rsidP="006811D0">
      <w:pPr>
        <w:spacing w:after="360" w:line="276" w:lineRule="auto"/>
        <w:ind w:firstLine="709"/>
        <w:jc w:val="both"/>
        <w:rPr>
          <w:sz w:val="28"/>
          <w:szCs w:val="28"/>
        </w:rPr>
      </w:pPr>
      <w:r>
        <w:rPr>
          <w:sz w:val="28"/>
          <w:szCs w:val="28"/>
        </w:rPr>
        <w:t>76.1. </w:t>
      </w:r>
      <w:r w:rsidR="004C027C" w:rsidRPr="001C001D">
        <w:rPr>
          <w:sz w:val="28"/>
          <w:szCs w:val="28"/>
        </w:rPr>
        <w:t>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 xml:space="preserve">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w:t>
      </w:r>
      <w:r w:rsidR="00910DFD">
        <w:rPr>
          <w:sz w:val="28"/>
          <w:szCs w:val="28"/>
        </w:rPr>
        <w:t>и (или)</w:t>
      </w:r>
      <w:r w:rsidRPr="001C001D">
        <w:rPr>
          <w:sz w:val="28"/>
          <w:szCs w:val="28"/>
        </w:rPr>
        <w:t xml:space="preserve">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77.</w:t>
      </w:r>
      <w:r w:rsidR="0034333C">
        <w:rPr>
          <w:b/>
          <w:bCs/>
          <w:sz w:val="28"/>
          <w:szCs w:val="28"/>
        </w:rPr>
        <w:t> </w:t>
      </w:r>
      <w:r w:rsidR="00545EF9" w:rsidRPr="001C001D">
        <w:rPr>
          <w:b/>
          <w:bCs/>
          <w:sz w:val="28"/>
          <w:szCs w:val="28"/>
        </w:rPr>
        <w:t>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34333C" w:rsidP="006811D0">
      <w:pPr>
        <w:spacing w:after="360" w:line="276" w:lineRule="auto"/>
        <w:ind w:firstLine="709"/>
        <w:jc w:val="both"/>
        <w:rPr>
          <w:sz w:val="28"/>
          <w:szCs w:val="28"/>
        </w:rPr>
      </w:pPr>
      <w:r>
        <w:rPr>
          <w:sz w:val="28"/>
          <w:szCs w:val="28"/>
        </w:rPr>
        <w:t>77.2. </w:t>
      </w:r>
      <w:r w:rsidR="00545EF9" w:rsidRPr="001C001D">
        <w:rPr>
          <w:sz w:val="28"/>
          <w:szCs w:val="28"/>
        </w:rPr>
        <w:t xml:space="preserve">В случае утраты, уничтожения или порчи документов плательщик налога уведомляет об этом соответствующий орган Министерства доходов и </w:t>
      </w:r>
      <w:r w:rsidR="00545EF9" w:rsidRPr="001C001D">
        <w:rPr>
          <w:sz w:val="28"/>
          <w:szCs w:val="28"/>
        </w:rPr>
        <w:lastRenderedPageBreak/>
        <w:t>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восстановления документов в следующих за </w:t>
      </w:r>
      <w:proofErr w:type="gramStart"/>
      <w:r w:rsidRPr="001C001D">
        <w:rPr>
          <w:sz w:val="28"/>
          <w:szCs w:val="28"/>
        </w:rPr>
        <w:t>отчетным</w:t>
      </w:r>
      <w:proofErr w:type="gramEnd"/>
      <w:r w:rsidRPr="001C001D">
        <w:rPr>
          <w:sz w:val="28"/>
          <w:szCs w:val="28"/>
        </w:rPr>
        <w:t xml:space="preserve">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t xml:space="preserve">77.4.2. физическими лицами-предпринимателями, валовый доход которых составляет 10 000 000 российских рублей и более за календарный год </w:t>
      </w:r>
      <w:r w:rsidR="00910DFD">
        <w:rPr>
          <w:sz w:val="28"/>
          <w:szCs w:val="28"/>
        </w:rPr>
        <w:t>и (или)</w:t>
      </w:r>
      <w:r w:rsidRPr="001C001D">
        <w:rPr>
          <w:sz w:val="28"/>
          <w:szCs w:val="28"/>
        </w:rPr>
        <w:t xml:space="preserve">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77.5.</w:t>
      </w:r>
      <w:r w:rsidR="0034333C">
        <w:rPr>
          <w:sz w:val="28"/>
          <w:szCs w:val="28"/>
        </w:rPr>
        <w:t> </w:t>
      </w:r>
      <w:r w:rsidRPr="001C001D">
        <w:rPr>
          <w:sz w:val="28"/>
          <w:szCs w:val="28"/>
        </w:rPr>
        <w:t xml:space="preserve">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lastRenderedPageBreak/>
        <w:t>77.6.</w:t>
      </w:r>
      <w:r w:rsidR="0034333C">
        <w:rPr>
          <w:sz w:val="28"/>
          <w:szCs w:val="28"/>
        </w:rPr>
        <w:t> </w:t>
      </w:r>
      <w:r w:rsidRPr="001C001D">
        <w:rPr>
          <w:sz w:val="28"/>
          <w:szCs w:val="28"/>
        </w:rPr>
        <w:t>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rsidR="00E9735C" w:rsidRPr="001C001D" w:rsidRDefault="0034333C" w:rsidP="006811D0">
      <w:pPr>
        <w:spacing w:after="360" w:line="276" w:lineRule="auto"/>
        <w:ind w:firstLine="709"/>
        <w:jc w:val="both"/>
        <w:rPr>
          <w:sz w:val="28"/>
          <w:szCs w:val="28"/>
        </w:rPr>
      </w:pPr>
      <w:r>
        <w:rPr>
          <w:sz w:val="28"/>
          <w:szCs w:val="28"/>
        </w:rPr>
        <w:t>77.7. </w:t>
      </w:r>
      <w:r w:rsidR="00E9735C" w:rsidRPr="001C001D">
        <w:rPr>
          <w:sz w:val="28"/>
          <w:szCs w:val="28"/>
        </w:rPr>
        <w:t>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34333C" w:rsidP="006811D0">
      <w:pPr>
        <w:spacing w:after="360" w:line="276" w:lineRule="auto"/>
        <w:ind w:firstLine="709"/>
        <w:jc w:val="both"/>
        <w:rPr>
          <w:sz w:val="28"/>
          <w:szCs w:val="28"/>
        </w:rPr>
      </w:pPr>
      <w:r>
        <w:rPr>
          <w:sz w:val="28"/>
          <w:szCs w:val="28"/>
        </w:rPr>
        <w:t>1) </w:t>
      </w:r>
      <w:r w:rsidR="00E9735C" w:rsidRPr="001C001D">
        <w:rPr>
          <w:sz w:val="28"/>
          <w:szCs w:val="28"/>
        </w:rPr>
        <w:t>товарная, расходная накладная (товарно-транспортная, накладная);</w:t>
      </w:r>
    </w:p>
    <w:p w:rsidR="00E9735C" w:rsidRPr="001C001D" w:rsidRDefault="0034333C" w:rsidP="006811D0">
      <w:pPr>
        <w:spacing w:after="360" w:line="276" w:lineRule="auto"/>
        <w:ind w:firstLine="709"/>
        <w:jc w:val="both"/>
        <w:rPr>
          <w:sz w:val="28"/>
          <w:szCs w:val="28"/>
        </w:rPr>
      </w:pPr>
      <w:r>
        <w:rPr>
          <w:sz w:val="28"/>
          <w:szCs w:val="28"/>
        </w:rPr>
        <w:t>2) </w:t>
      </w:r>
      <w:r w:rsidR="00E9735C" w:rsidRPr="001C001D">
        <w:rPr>
          <w:sz w:val="28"/>
          <w:szCs w:val="28"/>
        </w:rPr>
        <w:t>акт выполненных работ (выполненных услуг);</w:t>
      </w:r>
    </w:p>
    <w:p w:rsidR="00E9735C" w:rsidRPr="001C001D" w:rsidRDefault="0034333C" w:rsidP="006811D0">
      <w:pPr>
        <w:spacing w:after="360" w:line="276" w:lineRule="auto"/>
        <w:ind w:firstLine="709"/>
        <w:jc w:val="both"/>
        <w:rPr>
          <w:sz w:val="28"/>
          <w:szCs w:val="28"/>
        </w:rPr>
      </w:pPr>
      <w:r>
        <w:rPr>
          <w:sz w:val="28"/>
          <w:szCs w:val="28"/>
        </w:rPr>
        <w:t>3) </w:t>
      </w:r>
      <w:r w:rsidR="00E9735C" w:rsidRPr="001C001D">
        <w:rPr>
          <w:sz w:val="28"/>
          <w:szCs w:val="28"/>
        </w:rPr>
        <w:t>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34333C" w:rsidP="006811D0">
      <w:pPr>
        <w:spacing w:after="360" w:line="276" w:lineRule="auto"/>
        <w:ind w:firstLine="709"/>
        <w:jc w:val="both"/>
        <w:rPr>
          <w:sz w:val="28"/>
          <w:szCs w:val="28"/>
        </w:rPr>
      </w:pPr>
      <w:r>
        <w:rPr>
          <w:sz w:val="28"/>
          <w:szCs w:val="28"/>
        </w:rPr>
        <w:t>4) </w:t>
      </w:r>
      <w:r w:rsidR="00E9735C" w:rsidRPr="001C001D">
        <w:rPr>
          <w:sz w:val="28"/>
          <w:szCs w:val="28"/>
        </w:rPr>
        <w:t>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rsidR="00545EF9" w:rsidRPr="001C001D" w:rsidRDefault="0034333C" w:rsidP="006811D0">
      <w:pPr>
        <w:spacing w:after="360" w:line="276" w:lineRule="auto"/>
        <w:ind w:firstLine="709"/>
        <w:jc w:val="both"/>
        <w:rPr>
          <w:sz w:val="28"/>
          <w:szCs w:val="28"/>
        </w:rPr>
      </w:pPr>
      <w:r>
        <w:rPr>
          <w:sz w:val="28"/>
          <w:szCs w:val="28"/>
        </w:rPr>
        <w:t>6) </w:t>
      </w:r>
      <w:r w:rsidR="00545EF9" w:rsidRPr="001C001D">
        <w:rPr>
          <w:sz w:val="28"/>
          <w:szCs w:val="28"/>
        </w:rPr>
        <w:t>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Pr="001C001D" w:rsidRDefault="00545EF9" w:rsidP="006811D0">
      <w:pPr>
        <w:spacing w:after="360" w:line="276" w:lineRule="auto"/>
        <w:ind w:firstLine="709"/>
        <w:jc w:val="both"/>
        <w:rPr>
          <w:sz w:val="28"/>
          <w:szCs w:val="28"/>
        </w:rPr>
      </w:pPr>
      <w:r w:rsidRPr="001C001D">
        <w:rPr>
          <w:sz w:val="28"/>
          <w:szCs w:val="28"/>
        </w:rPr>
        <w:t>77.8. При вывозе товарно-материальных ценностей за границы 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F60A63" w:rsidRPr="001C001D" w:rsidRDefault="0034333C" w:rsidP="006811D0">
      <w:pPr>
        <w:spacing w:after="360" w:line="276" w:lineRule="auto"/>
        <w:ind w:firstLine="709"/>
        <w:jc w:val="both"/>
        <w:rPr>
          <w:sz w:val="28"/>
          <w:szCs w:val="28"/>
        </w:rPr>
      </w:pPr>
      <w:r>
        <w:rPr>
          <w:sz w:val="28"/>
          <w:szCs w:val="28"/>
        </w:rPr>
        <w:t>77.9. </w:t>
      </w:r>
      <w:r w:rsidR="00F60A63" w:rsidRPr="001C001D">
        <w:rPr>
          <w:bCs/>
          <w:sz w:val="28"/>
          <w:szCs w:val="28"/>
        </w:rPr>
        <w:t>Задекларированная ч</w:t>
      </w:r>
      <w:r w:rsidR="00F60A63" w:rsidRPr="001C001D">
        <w:rPr>
          <w:sz w:val="28"/>
          <w:szCs w:val="28"/>
        </w:rPr>
        <w:t xml:space="preserve">истая прибыль, полученная после выплаты налога на прибыль, остается в полном распоряжении субъекта хозяйствования </w:t>
      </w:r>
      <w:r w:rsidR="00F60A63" w:rsidRPr="001C001D">
        <w:rPr>
          <w:sz w:val="28"/>
          <w:szCs w:val="28"/>
        </w:rPr>
        <w:lastRenderedPageBreak/>
        <w:t xml:space="preserve">и может распределяться по направлениям использования согласно решениям, принятым учредителями такого субъекта хозяйствования. </w:t>
      </w:r>
      <w:proofErr w:type="gramStart"/>
      <w:r w:rsidR="00F60A63" w:rsidRPr="001C001D">
        <w:rPr>
          <w:sz w:val="28"/>
          <w:szCs w:val="28"/>
        </w:rPr>
        <w:t>Т</w:t>
      </w:r>
      <w:r w:rsidR="00F60A63" w:rsidRPr="001C001D">
        <w:rPr>
          <w:rStyle w:val="FontStyle30"/>
          <w:sz w:val="28"/>
          <w:szCs w:val="28"/>
        </w:rPr>
        <w:t xml:space="preserve">акие субъекты хозяйствования имеют право распределять указанные суммы задекларированной чистой прибыли с помощью как наличной, так и безналичной формы расчетов в порядке, установленном Советом Министров Донецкой Народной Республики или Главой Донецкой Народной Республики, </w:t>
      </w:r>
      <w:r w:rsidR="00F60A63" w:rsidRPr="001C001D">
        <w:rPr>
          <w:sz w:val="28"/>
          <w:szCs w:val="28"/>
        </w:rPr>
        <w:t>при условии уплаты подоходного налога с дивидендов по ставкам и в порядке, предусмотренным статьями 122, 124 настоящего Закона.</w:t>
      </w:r>
      <w:proofErr w:type="gramEnd"/>
    </w:p>
    <w:p w:rsidR="000A5D5A" w:rsidRPr="001C001D" w:rsidRDefault="006D0150" w:rsidP="006811D0">
      <w:pPr>
        <w:spacing w:after="360" w:line="276" w:lineRule="auto"/>
        <w:ind w:firstLine="709"/>
        <w:jc w:val="both"/>
        <w:rPr>
          <w:rStyle w:val="FontStyle30"/>
          <w:sz w:val="28"/>
          <w:szCs w:val="28"/>
        </w:rPr>
      </w:pPr>
      <w:hyperlink r:id="rId43" w:history="1">
        <w:r w:rsidR="00F60A63" w:rsidRPr="001C001D">
          <w:rPr>
            <w:rStyle w:val="ab"/>
            <w:i/>
            <w:sz w:val="28"/>
            <w:szCs w:val="28"/>
          </w:rPr>
          <w:t>(Абзац первый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F60A63" w:rsidRPr="001C001D" w:rsidRDefault="006D0150" w:rsidP="006811D0">
      <w:pPr>
        <w:spacing w:after="360" w:line="276" w:lineRule="auto"/>
        <w:ind w:firstLine="709"/>
        <w:jc w:val="both"/>
        <w:rPr>
          <w:i/>
          <w:sz w:val="28"/>
          <w:szCs w:val="28"/>
        </w:rPr>
      </w:pPr>
      <w:hyperlink r:id="rId44" w:history="1">
        <w:r w:rsidR="00F60A63" w:rsidRPr="001C001D">
          <w:rPr>
            <w:rStyle w:val="ab"/>
            <w:i/>
            <w:sz w:val="28"/>
            <w:szCs w:val="28"/>
          </w:rPr>
          <w:t>(Абзац второй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исключен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0A5D5A" w:rsidRPr="001C001D" w:rsidRDefault="000A5D5A" w:rsidP="006811D0">
      <w:pPr>
        <w:spacing w:after="360" w:line="276" w:lineRule="auto"/>
        <w:ind w:firstLine="709"/>
        <w:jc w:val="both"/>
        <w:rPr>
          <w:sz w:val="28"/>
          <w:szCs w:val="28"/>
        </w:rPr>
      </w:pPr>
      <w:r w:rsidRPr="001C001D">
        <w:rPr>
          <w:rStyle w:val="FontStyle30"/>
          <w:sz w:val="28"/>
          <w:szCs w:val="28"/>
        </w:rPr>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0A5D5A" w:rsidRPr="001C001D" w:rsidRDefault="000A5D5A"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должностные лица такого субъекта хозяйствования, виновные в совершении таких нарушений – своим личным имуществом.</w:t>
      </w:r>
    </w:p>
    <w:p w:rsidR="00545EF9" w:rsidRPr="001C001D" w:rsidRDefault="0034333C" w:rsidP="006811D0">
      <w:pPr>
        <w:pStyle w:val="newncpi"/>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77.10. </w:t>
      </w:r>
      <w:r w:rsidR="00545EF9" w:rsidRPr="001C001D">
        <w:rPr>
          <w:rFonts w:ascii="Times New Roman" w:hAnsi="Times New Roman" w:cs="Times New Roman"/>
          <w:sz w:val="28"/>
          <w:szCs w:val="28"/>
        </w:rPr>
        <w:t>Особенности применения амортизации</w:t>
      </w:r>
      <w:r w:rsidR="005064D3" w:rsidRPr="001C001D">
        <w:rPr>
          <w:rFonts w:ascii="Times New Roman" w:hAnsi="Times New Roman" w:cs="Times New Roman"/>
          <w:sz w:val="28"/>
          <w:szCs w:val="28"/>
        </w:rPr>
        <w:t>.</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77.10.1.</w:t>
      </w:r>
      <w:bookmarkStart w:id="172" w:name="_Toc345335180"/>
      <w:bookmarkStart w:id="173" w:name="_Toc345337506"/>
      <w:r w:rsidR="0034333C">
        <w:rPr>
          <w:rFonts w:ascii="Times New Roman" w:hAnsi="Times New Roman" w:cs="Times New Roman"/>
          <w:sz w:val="28"/>
          <w:szCs w:val="28"/>
        </w:rPr>
        <w:t> </w:t>
      </w:r>
      <w:r w:rsidRPr="001C001D">
        <w:rPr>
          <w:rFonts w:ascii="Times New Roman" w:hAnsi="Times New Roman" w:cs="Times New Roman"/>
          <w:sz w:val="28"/>
          <w:szCs w:val="28"/>
        </w:rPr>
        <w:t>Объекты амортизации</w:t>
      </w:r>
      <w:bookmarkEnd w:id="172"/>
      <w:bookmarkEnd w:id="173"/>
      <w:r w:rsidR="005064D3" w:rsidRPr="001C001D">
        <w:rPr>
          <w:rFonts w:ascii="Times New Roman" w:hAnsi="Times New Roman" w:cs="Times New Roman"/>
          <w:sz w:val="28"/>
          <w:szCs w:val="28"/>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77.10.1.1.</w:t>
      </w:r>
      <w:r w:rsidR="0034333C">
        <w:rPr>
          <w:sz w:val="28"/>
          <w:szCs w:val="28"/>
          <w:lang w:eastAsia="uk-UA"/>
        </w:rPr>
        <w:t> </w:t>
      </w:r>
      <w:r w:rsidRPr="001C001D">
        <w:rPr>
          <w:sz w:val="28"/>
          <w:szCs w:val="28"/>
          <w:lang w:eastAsia="uk-UA"/>
        </w:rPr>
        <w:t>Амортизации подлежат:</w:t>
      </w:r>
    </w:p>
    <w:p w:rsidR="00545EF9" w:rsidRPr="001C001D" w:rsidRDefault="0034333C" w:rsidP="006811D0">
      <w:pPr>
        <w:spacing w:after="360" w:line="276" w:lineRule="auto"/>
        <w:ind w:firstLine="709"/>
        <w:jc w:val="both"/>
        <w:rPr>
          <w:sz w:val="28"/>
          <w:szCs w:val="28"/>
          <w:lang w:eastAsia="uk-UA"/>
        </w:rPr>
      </w:pPr>
      <w:r>
        <w:rPr>
          <w:sz w:val="28"/>
          <w:szCs w:val="28"/>
          <w:lang w:eastAsia="uk-UA"/>
        </w:rPr>
        <w:t>а) </w:t>
      </w:r>
      <w:r w:rsidR="00545EF9" w:rsidRPr="001C001D">
        <w:rPr>
          <w:sz w:val="28"/>
          <w:szCs w:val="28"/>
          <w:lang w:eastAsia="uk-UA"/>
        </w:rPr>
        <w:t>стоимость приобретения основных сре</w:t>
      </w:r>
      <w:proofErr w:type="gramStart"/>
      <w:r w:rsidR="00545EF9" w:rsidRPr="001C001D">
        <w:rPr>
          <w:sz w:val="28"/>
          <w:szCs w:val="28"/>
          <w:lang w:eastAsia="uk-UA"/>
        </w:rPr>
        <w:t>дств дл</w:t>
      </w:r>
      <w:proofErr w:type="gramEnd"/>
      <w:r w:rsidR="00545EF9" w:rsidRPr="001C001D">
        <w:rPr>
          <w:sz w:val="28"/>
          <w:szCs w:val="28"/>
          <w:lang w:eastAsia="uk-UA"/>
        </w:rPr>
        <w:t>я использования в хозяйственной деятельности;</w:t>
      </w:r>
    </w:p>
    <w:p w:rsidR="00545EF9" w:rsidRPr="001C001D" w:rsidRDefault="0034333C" w:rsidP="006811D0">
      <w:pPr>
        <w:spacing w:after="360" w:line="276" w:lineRule="auto"/>
        <w:ind w:firstLine="709"/>
        <w:jc w:val="both"/>
        <w:rPr>
          <w:sz w:val="28"/>
          <w:szCs w:val="28"/>
          <w:lang w:eastAsia="uk-UA"/>
        </w:rPr>
      </w:pPr>
      <w:r>
        <w:rPr>
          <w:sz w:val="28"/>
          <w:szCs w:val="28"/>
          <w:lang w:eastAsia="uk-UA"/>
        </w:rPr>
        <w:t>б) </w:t>
      </w:r>
      <w:r w:rsidR="00545EF9" w:rsidRPr="001C001D">
        <w:rPr>
          <w:sz w:val="28"/>
          <w:szCs w:val="28"/>
          <w:lang w:eastAsia="uk-UA"/>
        </w:rPr>
        <w:t>расходы на самостоятельное изготовление (создание) основных сре</w:t>
      </w:r>
      <w:proofErr w:type="gramStart"/>
      <w:r w:rsidR="00545EF9" w:rsidRPr="001C001D">
        <w:rPr>
          <w:sz w:val="28"/>
          <w:szCs w:val="28"/>
          <w:lang w:eastAsia="uk-UA"/>
        </w:rPr>
        <w:t>дств дл</w:t>
      </w:r>
      <w:proofErr w:type="gramEnd"/>
      <w:r w:rsidR="00545EF9" w:rsidRPr="001C001D">
        <w:rPr>
          <w:sz w:val="28"/>
          <w:szCs w:val="28"/>
          <w:lang w:eastAsia="uk-UA"/>
        </w:rPr>
        <w:t>я использования в хозяйственной деятельности.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4" w:name="_Toc345335181"/>
      <w:bookmarkStart w:id="175" w:name="_Toc345337507"/>
      <w:r w:rsidRPr="001C001D">
        <w:rPr>
          <w:rFonts w:ascii="Times New Roman" w:hAnsi="Times New Roman" w:cs="Times New Roman"/>
          <w:sz w:val="28"/>
          <w:szCs w:val="28"/>
        </w:rPr>
        <w:lastRenderedPageBreak/>
        <w:t>77.10.2.</w:t>
      </w:r>
      <w:r w:rsidR="0034333C">
        <w:rPr>
          <w:rFonts w:ascii="Times New Roman" w:hAnsi="Times New Roman" w:cs="Times New Roman"/>
          <w:sz w:val="28"/>
          <w:szCs w:val="28"/>
        </w:rPr>
        <w:t> </w:t>
      </w:r>
      <w:r w:rsidRPr="001C001D">
        <w:rPr>
          <w:rFonts w:ascii="Times New Roman" w:hAnsi="Times New Roman" w:cs="Times New Roman"/>
          <w:sz w:val="28"/>
          <w:szCs w:val="28"/>
        </w:rPr>
        <w:t>Классификация групп основных средств. Метод начисления амортизации</w:t>
      </w:r>
      <w:bookmarkEnd w:id="174"/>
      <w:bookmarkEnd w:id="175"/>
      <w:r w:rsidR="005064D3" w:rsidRPr="001C001D">
        <w:rPr>
          <w:rFonts w:ascii="Times New Roman" w:hAnsi="Times New Roman" w:cs="Times New Roman"/>
          <w:sz w:val="28"/>
          <w:szCs w:val="28"/>
        </w:rPr>
        <w:t>.</w:t>
      </w:r>
    </w:p>
    <w:p w:rsidR="00F60A63" w:rsidRPr="001C001D" w:rsidRDefault="0034333C" w:rsidP="006811D0">
      <w:pPr>
        <w:spacing w:after="360" w:line="276" w:lineRule="auto"/>
        <w:ind w:firstLine="709"/>
        <w:jc w:val="both"/>
        <w:rPr>
          <w:sz w:val="28"/>
          <w:szCs w:val="28"/>
        </w:rPr>
      </w:pPr>
      <w:r>
        <w:rPr>
          <w:sz w:val="28"/>
          <w:szCs w:val="28"/>
        </w:rPr>
        <w:t>77.10.2.1. </w:t>
      </w:r>
      <w:r w:rsidR="00F60A63" w:rsidRPr="001C001D">
        <w:rPr>
          <w:sz w:val="28"/>
          <w:szCs w:val="28"/>
        </w:rPr>
        <w:t>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пунктом 77.10.1.1 настоящей статьи.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4"/>
        <w:gridCol w:w="2960"/>
      </w:tblGrid>
      <w:tr w:rsidR="00F60A63" w:rsidRPr="001C001D" w:rsidTr="006811D0">
        <w:tc>
          <w:tcPr>
            <w:tcW w:w="3498" w:type="pct"/>
            <w:shd w:val="clear" w:color="auto" w:fill="auto"/>
            <w:vAlign w:val="center"/>
          </w:tcPr>
          <w:p w:rsidR="00F60A63" w:rsidRPr="001C001D" w:rsidRDefault="00F60A63" w:rsidP="006811D0">
            <w:pPr>
              <w:spacing w:after="360" w:line="276" w:lineRule="auto"/>
              <w:jc w:val="center"/>
              <w:rPr>
                <w:b/>
                <w:sz w:val="28"/>
                <w:szCs w:val="28"/>
              </w:rPr>
            </w:pPr>
            <w:r w:rsidRPr="001C001D">
              <w:rPr>
                <w:b/>
                <w:sz w:val="28"/>
                <w:szCs w:val="28"/>
              </w:rPr>
              <w:t>Группы</w:t>
            </w:r>
          </w:p>
        </w:tc>
        <w:tc>
          <w:tcPr>
            <w:tcW w:w="1502" w:type="pct"/>
            <w:shd w:val="clear" w:color="auto" w:fill="auto"/>
            <w:vAlign w:val="center"/>
          </w:tcPr>
          <w:p w:rsidR="00F60A63" w:rsidRPr="001C001D" w:rsidRDefault="00F60A63" w:rsidP="006811D0">
            <w:pPr>
              <w:spacing w:line="276" w:lineRule="auto"/>
              <w:jc w:val="center"/>
              <w:rPr>
                <w:b/>
                <w:sz w:val="28"/>
                <w:szCs w:val="28"/>
              </w:rPr>
            </w:pPr>
            <w:r w:rsidRPr="001C001D">
              <w:rPr>
                <w:b/>
                <w:sz w:val="28"/>
                <w:szCs w:val="28"/>
              </w:rPr>
              <w:t>Минимально допустимые сроки полезного использования, лет</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jc w:val="both"/>
              <w:rPr>
                <w:sz w:val="28"/>
                <w:szCs w:val="28"/>
              </w:rPr>
            </w:pPr>
            <w:r w:rsidRPr="001C001D">
              <w:rPr>
                <w:sz w:val="28"/>
                <w:szCs w:val="28"/>
              </w:rPr>
              <w:t>1. Здания</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rPr>
            </w:pPr>
            <w:r w:rsidRPr="001C001D">
              <w:rPr>
                <w:sz w:val="28"/>
                <w:szCs w:val="28"/>
              </w:rPr>
              <w:t>20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2. Передаточные устройства</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10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3. Оборудование</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4. Транспортные средства (кроме легкового автотранспорта, за исключением субъектов хозяйствования, осуществляющих грузопассажирские перевозки)</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bl>
    <w:p w:rsidR="00F60A63" w:rsidRPr="001C001D" w:rsidRDefault="006D0150" w:rsidP="006811D0">
      <w:pPr>
        <w:spacing w:before="360" w:after="360" w:line="276" w:lineRule="auto"/>
        <w:ind w:firstLine="709"/>
        <w:jc w:val="both"/>
        <w:rPr>
          <w:i/>
          <w:sz w:val="28"/>
          <w:szCs w:val="28"/>
        </w:rPr>
      </w:pPr>
      <w:hyperlink r:id="rId45" w:history="1">
        <w:r w:rsidR="00F60A63" w:rsidRPr="001C001D">
          <w:rPr>
            <w:rStyle w:val="ab"/>
            <w:i/>
            <w:sz w:val="28"/>
            <w:szCs w:val="28"/>
          </w:rPr>
          <w:t>(Подпункт 77.10.2.1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p>
    <w:p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t xml:space="preserve">Основные средства, право </w:t>
      </w:r>
      <w:proofErr w:type="gramStart"/>
      <w:r w:rsidRPr="001C001D">
        <w:rPr>
          <w:sz w:val="28"/>
          <w:szCs w:val="28"/>
        </w:rPr>
        <w:t>собственности</w:t>
      </w:r>
      <w:proofErr w:type="gramEnd"/>
      <w:r w:rsidRPr="001C001D">
        <w:rPr>
          <w:sz w:val="28"/>
          <w:szCs w:val="28"/>
        </w:rPr>
        <w:t xml:space="preserve">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w:t>
      </w:r>
      <w:r w:rsidRPr="001C001D">
        <w:rPr>
          <w:sz w:val="28"/>
          <w:szCs w:val="28"/>
        </w:rPr>
        <w:lastRenderedPageBreak/>
        <w:t xml:space="preserve">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Pr="001C001D" w:rsidRDefault="006D0150" w:rsidP="006811D0">
      <w:pPr>
        <w:spacing w:after="360" w:line="276" w:lineRule="auto"/>
        <w:ind w:firstLine="709"/>
        <w:jc w:val="both"/>
        <w:rPr>
          <w:sz w:val="28"/>
          <w:szCs w:val="28"/>
          <w:lang w:eastAsia="uk-UA"/>
        </w:rPr>
      </w:pPr>
      <w:hyperlink r:id="rId46"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rsidR="00545EF9" w:rsidRPr="001C001D" w:rsidRDefault="0034333C" w:rsidP="006811D0">
      <w:pPr>
        <w:spacing w:after="360" w:line="276" w:lineRule="auto"/>
        <w:ind w:firstLine="709"/>
        <w:jc w:val="both"/>
        <w:rPr>
          <w:sz w:val="28"/>
          <w:szCs w:val="28"/>
          <w:lang w:eastAsia="uk-UA"/>
        </w:rPr>
      </w:pPr>
      <w:r>
        <w:rPr>
          <w:sz w:val="28"/>
          <w:szCs w:val="28"/>
          <w:lang w:eastAsia="uk-UA"/>
        </w:rPr>
        <w:t>77.10.2.3. </w:t>
      </w:r>
      <w:proofErr w:type="gramStart"/>
      <w:r w:rsidR="00545EF9" w:rsidRPr="001C001D">
        <w:rPr>
          <w:sz w:val="28"/>
          <w:szCs w:val="28"/>
          <w:lang w:eastAsia="uk-UA"/>
        </w:rPr>
        <w:t>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этого объекта активом (при зачислении на баланс), но не меньше чем определено в подпункте 77.10.2.1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w:t>
      </w:r>
      <w:proofErr w:type="gramEnd"/>
      <w:r w:rsidR="00545EF9" w:rsidRPr="001C001D">
        <w:rPr>
          <w:sz w:val="28"/>
          <w:szCs w:val="28"/>
          <w:lang w:eastAsia="uk-UA"/>
        </w:rPr>
        <w:t xml:space="preserve"> из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76" w:name="_Toc345335182"/>
      <w:bookmarkStart w:id="177" w:name="_Toc345337508"/>
      <w:r w:rsidRPr="001C001D">
        <w:rPr>
          <w:sz w:val="28"/>
          <w:szCs w:val="28"/>
          <w:lang w:eastAsia="uk-UA"/>
        </w:rPr>
        <w:t>77.10.3. Определение стоимости объектов амортизации</w:t>
      </w:r>
      <w:bookmarkEnd w:id="176"/>
      <w:bookmarkEnd w:id="177"/>
    </w:p>
    <w:p w:rsidR="00545EF9" w:rsidRPr="001C001D" w:rsidRDefault="0034333C" w:rsidP="006811D0">
      <w:pPr>
        <w:spacing w:after="360" w:line="276" w:lineRule="auto"/>
        <w:ind w:firstLine="709"/>
        <w:jc w:val="both"/>
        <w:rPr>
          <w:sz w:val="28"/>
          <w:szCs w:val="28"/>
          <w:lang w:eastAsia="uk-UA"/>
        </w:rPr>
      </w:pPr>
      <w:r>
        <w:rPr>
          <w:sz w:val="28"/>
          <w:szCs w:val="28"/>
          <w:lang w:eastAsia="uk-UA"/>
        </w:rPr>
        <w:t>77.10.3.1. </w:t>
      </w:r>
      <w:r w:rsidR="00545EF9" w:rsidRPr="001C001D">
        <w:rPr>
          <w:sz w:val="28"/>
          <w:szCs w:val="28"/>
          <w:lang w:eastAsia="uk-UA"/>
        </w:rPr>
        <w:t>Приобретенные (самостоятельно изготовленные) основные средства засчитываются на баланс плательщика налога по первоначальной стоимости.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rsidR="005446DB" w:rsidRPr="001C001D" w:rsidRDefault="0034333C" w:rsidP="006811D0">
      <w:pPr>
        <w:spacing w:after="360" w:line="276" w:lineRule="auto"/>
        <w:ind w:firstLine="709"/>
        <w:jc w:val="both"/>
        <w:rPr>
          <w:sz w:val="28"/>
          <w:szCs w:val="28"/>
        </w:rPr>
      </w:pPr>
      <w:r>
        <w:rPr>
          <w:sz w:val="28"/>
          <w:szCs w:val="28"/>
        </w:rPr>
        <w:t>77.11. </w:t>
      </w:r>
      <w:r w:rsidR="005446DB" w:rsidRPr="001C001D">
        <w:rPr>
          <w:sz w:val="28"/>
          <w:szCs w:val="28"/>
        </w:rPr>
        <w:t>Амортизация расходов, связанных с добычей угля (угольной продукции)</w:t>
      </w:r>
      <w:r w:rsidR="005A1172" w:rsidRPr="001C001D">
        <w:rPr>
          <w:sz w:val="28"/>
          <w:szCs w:val="28"/>
        </w:rPr>
        <w:t xml:space="preserve"> и ее нормы утверждаются Советом Министров Донецкой Народной Республики</w:t>
      </w:r>
      <w:r w:rsidR="005446DB" w:rsidRPr="001C001D">
        <w:rPr>
          <w:sz w:val="28"/>
          <w:szCs w:val="28"/>
        </w:rPr>
        <w:t>.</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78.</w:t>
      </w:r>
      <w:r w:rsidR="0034333C">
        <w:rPr>
          <w:b/>
          <w:bCs/>
          <w:sz w:val="28"/>
          <w:szCs w:val="28"/>
        </w:rPr>
        <w:t> </w:t>
      </w:r>
      <w:r w:rsidR="00545EF9" w:rsidRPr="001C001D">
        <w:rPr>
          <w:b/>
          <w:bCs/>
          <w:sz w:val="28"/>
          <w:szCs w:val="28"/>
        </w:rPr>
        <w:t>Налогообложение неприбыльных организаций и учреждений</w:t>
      </w:r>
    </w:p>
    <w:p w:rsidR="00545EF9" w:rsidRPr="001C001D" w:rsidRDefault="0034333C" w:rsidP="006811D0">
      <w:pPr>
        <w:spacing w:after="360" w:line="276" w:lineRule="auto"/>
        <w:ind w:firstLine="709"/>
        <w:jc w:val="both"/>
        <w:rPr>
          <w:sz w:val="28"/>
          <w:szCs w:val="28"/>
        </w:rPr>
      </w:pPr>
      <w:r>
        <w:rPr>
          <w:sz w:val="28"/>
          <w:szCs w:val="28"/>
        </w:rPr>
        <w:t>78.1. </w:t>
      </w:r>
      <w:r w:rsidR="00912F09" w:rsidRPr="001C001D">
        <w:rPr>
          <w:sz w:val="28"/>
          <w:szCs w:val="28"/>
        </w:rPr>
        <w:t>Настоящая</w:t>
      </w:r>
      <w:r w:rsidR="00545EF9" w:rsidRPr="001C001D">
        <w:rPr>
          <w:sz w:val="28"/>
          <w:szCs w:val="28"/>
        </w:rPr>
        <w:t xml:space="preserve"> </w:t>
      </w:r>
      <w:r w:rsidR="00910DFD">
        <w:rPr>
          <w:sz w:val="28"/>
          <w:szCs w:val="28"/>
        </w:rPr>
        <w:t>Статья </w:t>
      </w:r>
      <w:r w:rsidR="00545EF9" w:rsidRPr="001C001D">
        <w:rPr>
          <w:sz w:val="28"/>
          <w:szCs w:val="28"/>
        </w:rPr>
        <w:t>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t>78.1.1.</w:t>
      </w:r>
      <w:r w:rsidR="0034333C">
        <w:rPr>
          <w:sz w:val="28"/>
          <w:szCs w:val="28"/>
        </w:rPr>
        <w:t> </w:t>
      </w:r>
      <w:r w:rsidRPr="001C001D">
        <w:rPr>
          <w:sz w:val="28"/>
          <w:szCs w:val="28"/>
        </w:rPr>
        <w:t xml:space="preserve">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34333C" w:rsidP="006811D0">
      <w:pPr>
        <w:spacing w:after="360" w:line="276" w:lineRule="auto"/>
        <w:ind w:firstLine="709"/>
        <w:jc w:val="both"/>
        <w:rPr>
          <w:sz w:val="28"/>
          <w:szCs w:val="28"/>
          <w:lang w:eastAsia="uk-UA"/>
        </w:rPr>
      </w:pPr>
      <w:r>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34333C" w:rsidP="006811D0">
      <w:pPr>
        <w:spacing w:after="360" w:line="276" w:lineRule="auto"/>
        <w:ind w:firstLine="709"/>
        <w:jc w:val="both"/>
        <w:rPr>
          <w:sz w:val="28"/>
          <w:szCs w:val="28"/>
          <w:lang w:eastAsia="uk-UA"/>
        </w:rPr>
      </w:pPr>
      <w:r>
        <w:rPr>
          <w:sz w:val="28"/>
          <w:szCs w:val="28"/>
          <w:lang w:eastAsia="uk-UA"/>
        </w:rPr>
        <w:t>б) </w:t>
      </w:r>
      <w:r w:rsidR="00545EF9" w:rsidRPr="001C001D">
        <w:rPr>
          <w:sz w:val="28"/>
          <w:szCs w:val="28"/>
          <w:lang w:eastAsia="uk-UA"/>
        </w:rPr>
        <w:t>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 xml:space="preserve">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w:t>
      </w:r>
      <w:r w:rsidR="00545EF9" w:rsidRPr="001C001D">
        <w:rPr>
          <w:sz w:val="28"/>
          <w:szCs w:val="28"/>
          <w:lang w:eastAsia="uk-UA"/>
        </w:rPr>
        <w:lastRenderedPageBreak/>
        <w:t>работ, предоставления услуг, в том числе от предоставления платных услуг, связанных с их основной уставной деятельностью;</w:t>
      </w:r>
    </w:p>
    <w:p w:rsidR="00545EF9" w:rsidRPr="001C001D" w:rsidRDefault="0034333C" w:rsidP="006811D0">
      <w:pPr>
        <w:spacing w:after="360" w:line="276" w:lineRule="auto"/>
        <w:ind w:firstLine="709"/>
        <w:jc w:val="both"/>
        <w:rPr>
          <w:sz w:val="28"/>
          <w:szCs w:val="28"/>
          <w:lang w:eastAsia="uk-UA"/>
        </w:rPr>
      </w:pPr>
      <w:proofErr w:type="gramStart"/>
      <w:r>
        <w:rPr>
          <w:sz w:val="28"/>
          <w:szCs w:val="28"/>
          <w:lang w:eastAsia="uk-UA"/>
        </w:rPr>
        <w:t>г) </w:t>
      </w:r>
      <w:r w:rsidR="00545EF9" w:rsidRPr="001C001D">
        <w:rPr>
          <w:sz w:val="28"/>
          <w:szCs w:val="28"/>
          <w:lang w:eastAsia="uk-UA"/>
        </w:rPr>
        <w:t>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00545EF9" w:rsidRPr="001C001D">
        <w:rPr>
          <w:sz w:val="28"/>
          <w:szCs w:val="28"/>
        </w:rPr>
        <w:t>;</w:t>
      </w:r>
      <w:proofErr w:type="gramEnd"/>
    </w:p>
    <w:p w:rsidR="00545EF9" w:rsidRPr="001C001D" w:rsidRDefault="0034333C" w:rsidP="006811D0">
      <w:pPr>
        <w:spacing w:after="360" w:line="276" w:lineRule="auto"/>
        <w:ind w:firstLine="709"/>
        <w:jc w:val="both"/>
        <w:rPr>
          <w:sz w:val="28"/>
          <w:szCs w:val="28"/>
        </w:rPr>
      </w:pPr>
      <w:r>
        <w:rPr>
          <w:sz w:val="28"/>
          <w:szCs w:val="28"/>
        </w:rPr>
        <w:t>д) </w:t>
      </w:r>
      <w:r w:rsidR="00545EF9" w:rsidRPr="001C001D">
        <w:rPr>
          <w:sz w:val="28"/>
          <w:szCs w:val="28"/>
        </w:rPr>
        <w:t>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78.1.2.</w:t>
      </w:r>
      <w:r w:rsidR="0034333C">
        <w:rPr>
          <w:sz w:val="28"/>
          <w:szCs w:val="28"/>
        </w:rPr>
        <w:t> </w:t>
      </w:r>
      <w:r w:rsidRPr="001C001D">
        <w:rPr>
          <w:sz w:val="28"/>
          <w:szCs w:val="28"/>
        </w:rPr>
        <w:t>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 xml:space="preserve">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w:t>
      </w:r>
      <w:r w:rsidRPr="001C001D">
        <w:rPr>
          <w:sz w:val="28"/>
          <w:szCs w:val="28"/>
          <w:lang w:eastAsia="uk-UA"/>
        </w:rPr>
        <w:lastRenderedPageBreak/>
        <w:t>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34333C" w:rsidP="006811D0">
      <w:pPr>
        <w:spacing w:after="360" w:line="276" w:lineRule="auto"/>
        <w:ind w:firstLine="709"/>
        <w:jc w:val="both"/>
        <w:rPr>
          <w:sz w:val="28"/>
          <w:szCs w:val="28"/>
          <w:lang w:eastAsia="uk-UA"/>
        </w:rPr>
      </w:pPr>
      <w:r>
        <w:rPr>
          <w:sz w:val="28"/>
          <w:szCs w:val="28"/>
          <w:lang w:eastAsia="uk-UA"/>
        </w:rPr>
        <w:t>б) </w:t>
      </w:r>
      <w:r w:rsidR="00545EF9" w:rsidRPr="001C001D">
        <w:rPr>
          <w:sz w:val="28"/>
          <w:szCs w:val="28"/>
          <w:lang w:eastAsia="uk-UA"/>
        </w:rPr>
        <w:t>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34333C" w:rsidP="006811D0">
      <w:pPr>
        <w:spacing w:after="360" w:line="276" w:lineRule="auto"/>
        <w:ind w:firstLine="709"/>
        <w:jc w:val="both"/>
        <w:rPr>
          <w:sz w:val="28"/>
          <w:szCs w:val="28"/>
          <w:lang w:eastAsia="uk-UA"/>
        </w:rPr>
      </w:pPr>
      <w:proofErr w:type="gramStart"/>
      <w:r>
        <w:rPr>
          <w:sz w:val="28"/>
          <w:szCs w:val="28"/>
          <w:lang w:eastAsia="uk-UA"/>
        </w:rPr>
        <w:t>г) </w:t>
      </w:r>
      <w:r w:rsidR="00545EF9" w:rsidRPr="001C001D">
        <w:rPr>
          <w:sz w:val="28"/>
          <w:szCs w:val="28"/>
          <w:lang w:eastAsia="uk-UA"/>
        </w:rPr>
        <w:t>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 xml:space="preserve">профессиональных союзов, их объединений и организаций профсоюзов. </w:t>
      </w:r>
      <w:proofErr w:type="gramStart"/>
      <w:r w:rsidR="00545EF9" w:rsidRPr="001C001D">
        <w:rPr>
          <w:sz w:val="28"/>
          <w:szCs w:val="28"/>
          <w:lang w:eastAsia="uk-UA"/>
        </w:rPr>
        <w:t xml:space="preserve">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w:t>
      </w:r>
      <w:r w:rsidR="00545EF9" w:rsidRPr="001C001D">
        <w:rPr>
          <w:sz w:val="28"/>
          <w:szCs w:val="28"/>
          <w:lang w:eastAsia="uk-UA"/>
        </w:rPr>
        <w:lastRenderedPageBreak/>
        <w:t>соответствии</w:t>
      </w:r>
      <w:proofErr w:type="gramEnd"/>
      <w:r w:rsidR="00545EF9" w:rsidRPr="001C001D">
        <w:rPr>
          <w:sz w:val="28"/>
          <w:szCs w:val="28"/>
          <w:lang w:eastAsia="uk-UA"/>
        </w:rPr>
        <w:t xml:space="preserve">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78.3. </w:t>
      </w:r>
      <w:proofErr w:type="gramStart"/>
      <w:r w:rsidRPr="001C001D">
        <w:rPr>
          <w:sz w:val="28"/>
          <w:szCs w:val="28"/>
        </w:rPr>
        <w:t>В случае если неприбыльная организация или учреждение получает доход из других источников, кроме определенных в пунктах 78.1.1 – 78.1.6 настоящей статьи, такая неприбыльная организация или учреждение уплачивает налог на прибыль на общих основаниях.</w:t>
      </w:r>
      <w:proofErr w:type="gramEnd"/>
      <w:r w:rsidRPr="001C001D">
        <w:rPr>
          <w:sz w:val="28"/>
          <w:szCs w:val="28"/>
        </w:rPr>
        <w:t xml:space="preserve"> При этом</w:t>
      </w:r>
      <w:proofErr w:type="gramStart"/>
      <w:r w:rsidRPr="001C001D">
        <w:rPr>
          <w:sz w:val="28"/>
          <w:szCs w:val="28"/>
        </w:rPr>
        <w:t>,</w:t>
      </w:r>
      <w:proofErr w:type="gramEnd"/>
      <w:r w:rsidRPr="001C001D">
        <w:rPr>
          <w:sz w:val="28"/>
          <w:szCs w:val="28"/>
        </w:rPr>
        <w:t xml:space="preserve"> для целей </w:t>
      </w:r>
      <w:r w:rsidR="005A3DDC" w:rsidRPr="001C001D">
        <w:rPr>
          <w:sz w:val="28"/>
          <w:szCs w:val="28"/>
        </w:rPr>
        <w:t>настоящего</w:t>
      </w:r>
      <w:r w:rsidRPr="001C001D">
        <w:rPr>
          <w:sz w:val="28"/>
          <w:szCs w:val="28"/>
        </w:rPr>
        <w:t xml:space="preserve"> пункта объектом налогообложения будет являться исключительно доход, указанный в данном пункте и расходы, связанные с его получением.</w:t>
      </w:r>
    </w:p>
    <w:p w:rsidR="00545EF9" w:rsidRPr="001C001D" w:rsidRDefault="00910DFD" w:rsidP="006811D0">
      <w:pPr>
        <w:spacing w:after="360" w:line="276" w:lineRule="auto"/>
        <w:ind w:firstLine="709"/>
        <w:jc w:val="both"/>
        <w:rPr>
          <w:sz w:val="28"/>
          <w:szCs w:val="28"/>
        </w:rPr>
      </w:pPr>
      <w:r>
        <w:rPr>
          <w:bCs/>
          <w:sz w:val="28"/>
          <w:szCs w:val="28"/>
        </w:rPr>
        <w:t>Статья </w:t>
      </w:r>
      <w:r w:rsidR="00545EF9" w:rsidRPr="001C001D">
        <w:rPr>
          <w:bCs/>
          <w:sz w:val="28"/>
          <w:szCs w:val="28"/>
        </w:rPr>
        <w:t>79.</w:t>
      </w:r>
      <w:r w:rsidR="00545EF9" w:rsidRPr="001C001D">
        <w:rPr>
          <w:b/>
          <w:bCs/>
          <w:sz w:val="28"/>
          <w:szCs w:val="28"/>
        </w:rPr>
        <w:t xml:space="preserve"> Освобождение от налогообложения</w:t>
      </w:r>
      <w:r w:rsidR="00545EF9" w:rsidRPr="001C001D">
        <w:rPr>
          <w:sz w:val="28"/>
          <w:szCs w:val="28"/>
        </w:rPr>
        <w:t xml:space="preserve"> </w:t>
      </w:r>
    </w:p>
    <w:p w:rsidR="00545EF9" w:rsidRPr="001C001D" w:rsidRDefault="0034333C" w:rsidP="006811D0">
      <w:pPr>
        <w:spacing w:after="360" w:line="276" w:lineRule="auto"/>
        <w:ind w:firstLine="709"/>
        <w:jc w:val="both"/>
        <w:rPr>
          <w:sz w:val="28"/>
          <w:szCs w:val="28"/>
        </w:rPr>
      </w:pPr>
      <w:r>
        <w:rPr>
          <w:sz w:val="28"/>
          <w:szCs w:val="28"/>
        </w:rPr>
        <w:t>79.1. </w:t>
      </w:r>
      <w:r w:rsidR="00545EF9" w:rsidRPr="001C001D">
        <w:rPr>
          <w:sz w:val="28"/>
          <w:szCs w:val="28"/>
        </w:rPr>
        <w:t>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proofErr w:type="gramStart"/>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w:t>
      </w:r>
      <w:proofErr w:type="gramEnd"/>
      <w:r w:rsidR="00545EF9" w:rsidRPr="001C001D">
        <w:rPr>
          <w:sz w:val="28"/>
          <w:szCs w:val="28"/>
        </w:rPr>
        <w:t xml:space="preserve"> </w:t>
      </w:r>
      <w:proofErr w:type="gramStart"/>
      <w:r w:rsidR="00545EF9" w:rsidRPr="001C001D">
        <w:rPr>
          <w:sz w:val="28"/>
          <w:szCs w:val="28"/>
        </w:rPr>
        <w:t>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w:t>
      </w:r>
      <w:proofErr w:type="gramEnd"/>
      <w:r w:rsidR="00545EF9" w:rsidRPr="001C001D">
        <w:rPr>
          <w:sz w:val="28"/>
          <w:szCs w:val="28"/>
        </w:rPr>
        <w:t xml:space="preserve">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p>
    <w:p w:rsidR="00545EF9" w:rsidRPr="001C001D" w:rsidRDefault="0034333C" w:rsidP="006811D0">
      <w:pPr>
        <w:spacing w:after="360" w:line="276" w:lineRule="auto"/>
        <w:ind w:firstLine="709"/>
        <w:jc w:val="both"/>
        <w:rPr>
          <w:sz w:val="28"/>
          <w:szCs w:val="28"/>
        </w:rPr>
      </w:pPr>
      <w:r>
        <w:rPr>
          <w:sz w:val="28"/>
          <w:szCs w:val="28"/>
        </w:rPr>
        <w:lastRenderedPageBreak/>
        <w:t>79.1.2. </w:t>
      </w:r>
      <w:r w:rsidR="00545EF9" w:rsidRPr="001C001D">
        <w:rPr>
          <w:sz w:val="28"/>
          <w:szCs w:val="28"/>
        </w:rPr>
        <w:t>прибыль предприятий, полученная от продажи на территории Донецкой Народной Республики продуктов детского питания собственного производства, направленная на увеличение объемов производства и уменьшение розничных цен таких продуктов. Перечень продуктов детского питания устанавливается Министерством труда и социальной политики Донецкой Народной Республики.</w:t>
      </w:r>
    </w:p>
    <w:p w:rsidR="00545EF9" w:rsidRPr="001C001D" w:rsidRDefault="0034333C" w:rsidP="006811D0">
      <w:pPr>
        <w:spacing w:after="360" w:line="276" w:lineRule="auto"/>
        <w:ind w:firstLine="709"/>
        <w:jc w:val="both"/>
        <w:rPr>
          <w:sz w:val="28"/>
          <w:szCs w:val="28"/>
        </w:rPr>
      </w:pPr>
      <w:r>
        <w:rPr>
          <w:sz w:val="28"/>
          <w:szCs w:val="28"/>
        </w:rPr>
        <w:t>79.1.3. </w:t>
      </w:r>
      <w:r w:rsidR="00545EF9" w:rsidRPr="001C001D">
        <w:rPr>
          <w:sz w:val="28"/>
          <w:szCs w:val="28"/>
        </w:rPr>
        <w:t>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34333C" w:rsidP="006811D0">
      <w:pPr>
        <w:pStyle w:val="Style13"/>
        <w:widowControl/>
        <w:spacing w:after="360" w:line="276" w:lineRule="auto"/>
        <w:ind w:firstLine="709"/>
        <w:rPr>
          <w:rStyle w:val="FontStyle22"/>
          <w:sz w:val="28"/>
          <w:szCs w:val="28"/>
        </w:rPr>
      </w:pPr>
      <w:r>
        <w:rPr>
          <w:rStyle w:val="FontStyle22"/>
          <w:sz w:val="28"/>
          <w:szCs w:val="28"/>
        </w:rPr>
        <w:t>79.1.4. </w:t>
      </w:r>
      <w:r w:rsidR="00912F09" w:rsidRPr="001C001D">
        <w:rPr>
          <w:rStyle w:val="FontStyle22"/>
          <w:sz w:val="28"/>
          <w:szCs w:val="28"/>
        </w:rPr>
        <w:t>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910DFD" w:rsidP="006811D0">
      <w:pPr>
        <w:spacing w:after="360" w:line="276" w:lineRule="auto"/>
        <w:ind w:firstLine="709"/>
        <w:jc w:val="both"/>
        <w:rPr>
          <w:sz w:val="28"/>
          <w:szCs w:val="28"/>
        </w:rPr>
      </w:pPr>
      <w:r>
        <w:rPr>
          <w:sz w:val="28"/>
          <w:szCs w:val="28"/>
        </w:rPr>
        <w:t>Статья </w:t>
      </w:r>
      <w:r w:rsidR="00353964" w:rsidRPr="001C001D">
        <w:rPr>
          <w:sz w:val="28"/>
          <w:szCs w:val="28"/>
        </w:rPr>
        <w:t>8</w:t>
      </w:r>
      <w:r w:rsidR="006523E6" w:rsidRPr="001C001D">
        <w:rPr>
          <w:sz w:val="28"/>
          <w:szCs w:val="28"/>
        </w:rPr>
        <w:t>0</w:t>
      </w:r>
      <w:r w:rsidR="00353964" w:rsidRPr="001C001D">
        <w:rPr>
          <w:sz w:val="28"/>
          <w:szCs w:val="28"/>
        </w:rPr>
        <w:t>.</w:t>
      </w:r>
      <w:r w:rsidR="0034333C">
        <w:rPr>
          <w:sz w:val="28"/>
          <w:szCs w:val="28"/>
        </w:rPr>
        <w:t> </w:t>
      </w:r>
      <w:r w:rsidR="00353964" w:rsidRPr="001C001D">
        <w:rPr>
          <w:b/>
          <w:sz w:val="28"/>
          <w:szCs w:val="28"/>
        </w:rPr>
        <w:t xml:space="preserve">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.1. Настоящая </w:t>
      </w:r>
      <w:r w:rsidR="00910DFD">
        <w:rPr>
          <w:sz w:val="28"/>
          <w:szCs w:val="28"/>
        </w:rPr>
        <w:t>Статья </w:t>
      </w:r>
      <w:r w:rsidRPr="001C001D">
        <w:rPr>
          <w:sz w:val="28"/>
          <w:szCs w:val="28"/>
        </w:rPr>
        <w:t>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.2.</w:t>
      </w:r>
      <w:r w:rsidR="0034333C">
        <w:rPr>
          <w:sz w:val="28"/>
          <w:szCs w:val="28"/>
        </w:rPr>
        <w:t> </w:t>
      </w:r>
      <w:proofErr w:type="gramStart"/>
      <w:r w:rsidRPr="001C001D">
        <w:rPr>
          <w:sz w:val="28"/>
          <w:szCs w:val="28"/>
        </w:rPr>
        <w:t>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w:t>
      </w:r>
      <w:proofErr w:type="gramEnd"/>
      <w:r w:rsidRPr="001C001D">
        <w:rPr>
          <w:sz w:val="28"/>
          <w:szCs w:val="28"/>
        </w:rPr>
        <w:t xml:space="preserve">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proofErr w:type="gramStart"/>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w:t>
      </w:r>
      <w:r w:rsidRPr="001C001D">
        <w:rPr>
          <w:sz w:val="28"/>
          <w:szCs w:val="28"/>
        </w:rPr>
        <w:lastRenderedPageBreak/>
        <w:t>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w:t>
      </w:r>
      <w:proofErr w:type="gramEnd"/>
      <w:r w:rsidRPr="001C001D">
        <w:rPr>
          <w:sz w:val="28"/>
          <w:szCs w:val="28"/>
        </w:rPr>
        <w:t xml:space="preserve">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34333C">
        <w:rPr>
          <w:b/>
          <w:bCs/>
          <w:sz w:val="28"/>
          <w:szCs w:val="28"/>
        </w:rPr>
        <w:t> </w:t>
      </w:r>
      <w:r w:rsidR="00545EF9" w:rsidRPr="001C001D">
        <w:rPr>
          <w:b/>
          <w:bCs/>
          <w:sz w:val="28"/>
          <w:szCs w:val="28"/>
        </w:rPr>
        <w:t>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.4. </w:t>
      </w:r>
      <w:proofErr w:type="gramStart"/>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w:t>
      </w:r>
      <w:proofErr w:type="gramEnd"/>
      <w:r w:rsidRPr="001C001D">
        <w:rPr>
          <w:sz w:val="28"/>
          <w:szCs w:val="28"/>
          <w:lang w:eastAsia="uk-UA"/>
        </w:rPr>
        <w:t xml:space="preserve">/услуг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34333C">
        <w:rPr>
          <w:sz w:val="28"/>
          <w:szCs w:val="28"/>
          <w:lang w:eastAsia="uk-UA"/>
        </w:rPr>
        <w:t>.5. </w:t>
      </w:r>
      <w:proofErr w:type="gramStart"/>
      <w:r w:rsidRPr="001C001D">
        <w:rPr>
          <w:sz w:val="28"/>
          <w:szCs w:val="28"/>
          <w:lang w:eastAsia="uk-UA"/>
        </w:rPr>
        <w:t>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w:t>
      </w:r>
      <w:proofErr w:type="gramEnd"/>
      <w:r w:rsidRPr="001C001D">
        <w:rPr>
          <w:sz w:val="28"/>
          <w:szCs w:val="28"/>
          <w:lang w:eastAsia="uk-UA"/>
        </w:rPr>
        <w:t xml:space="preserve"> </w:t>
      </w:r>
      <w:proofErr w:type="gramStart"/>
      <w:r w:rsidRPr="001C001D">
        <w:rPr>
          <w:sz w:val="28"/>
          <w:szCs w:val="28"/>
          <w:lang w:eastAsia="uk-UA"/>
        </w:rPr>
        <w:t>основаниях</w:t>
      </w:r>
      <w:proofErr w:type="gramEnd"/>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34333C">
        <w:rPr>
          <w:sz w:val="28"/>
          <w:szCs w:val="28"/>
          <w:lang w:eastAsia="uk-UA"/>
        </w:rPr>
        <w:t>.6. </w:t>
      </w:r>
      <w:r w:rsidRPr="001C001D">
        <w:rPr>
          <w:sz w:val="28"/>
          <w:szCs w:val="28"/>
          <w:lang w:eastAsia="uk-UA"/>
        </w:rPr>
        <w:t>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w:t>
      </w:r>
      <w:r w:rsidR="0034333C">
        <w:rPr>
          <w:sz w:val="28"/>
          <w:szCs w:val="28"/>
          <w:lang w:eastAsia="uk-UA"/>
        </w:rPr>
        <w:t> </w:t>
      </w:r>
      <w:r w:rsidRPr="001C001D">
        <w:rPr>
          <w:sz w:val="28"/>
          <w:szCs w:val="28"/>
          <w:lang w:eastAsia="uk-UA"/>
        </w:rPr>
        <w:t>производственные факторы, за счет которых сформированы валовые расходы:</w:t>
      </w:r>
    </w:p>
    <w:p w:rsidR="00545EF9" w:rsidRPr="001C001D" w:rsidRDefault="0034333C" w:rsidP="006811D0">
      <w:pPr>
        <w:spacing w:after="360" w:line="276" w:lineRule="auto"/>
        <w:ind w:firstLine="709"/>
        <w:jc w:val="both"/>
        <w:rPr>
          <w:sz w:val="28"/>
          <w:szCs w:val="28"/>
          <w:lang w:eastAsia="uk-UA"/>
        </w:rPr>
      </w:pPr>
      <w:r>
        <w:rPr>
          <w:sz w:val="28"/>
          <w:szCs w:val="28"/>
          <w:lang w:eastAsia="uk-UA"/>
        </w:rPr>
        <w:t>а) </w:t>
      </w:r>
      <w:r w:rsidR="00545EF9" w:rsidRPr="001C001D">
        <w:rPr>
          <w:sz w:val="28"/>
          <w:szCs w:val="28"/>
          <w:lang w:eastAsia="uk-UA"/>
        </w:rPr>
        <w:t>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34333C" w:rsidP="006811D0">
      <w:pPr>
        <w:spacing w:after="360" w:line="276" w:lineRule="auto"/>
        <w:ind w:firstLine="709"/>
        <w:jc w:val="both"/>
        <w:rPr>
          <w:sz w:val="28"/>
          <w:szCs w:val="28"/>
          <w:lang w:eastAsia="uk-UA"/>
        </w:rPr>
      </w:pPr>
      <w:r>
        <w:rPr>
          <w:sz w:val="28"/>
          <w:szCs w:val="28"/>
          <w:lang w:eastAsia="uk-UA"/>
        </w:rPr>
        <w:t>б) </w:t>
      </w:r>
      <w:r w:rsidR="00545EF9" w:rsidRPr="001C001D">
        <w:rPr>
          <w:sz w:val="28"/>
          <w:szCs w:val="28"/>
          <w:lang w:eastAsia="uk-UA"/>
        </w:rPr>
        <w:t>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34333C" w:rsidP="006811D0">
      <w:pPr>
        <w:spacing w:after="360" w:line="276" w:lineRule="auto"/>
        <w:ind w:firstLine="709"/>
        <w:jc w:val="both"/>
        <w:rPr>
          <w:sz w:val="28"/>
          <w:szCs w:val="28"/>
          <w:lang w:eastAsia="uk-UA"/>
        </w:rPr>
      </w:pPr>
      <w:r>
        <w:rPr>
          <w:sz w:val="28"/>
          <w:szCs w:val="28"/>
          <w:lang w:eastAsia="uk-UA"/>
        </w:rPr>
        <w:t>а) </w:t>
      </w:r>
      <w:r w:rsidR="00545EF9" w:rsidRPr="001C001D">
        <w:rPr>
          <w:sz w:val="28"/>
          <w:szCs w:val="28"/>
          <w:lang w:eastAsia="uk-UA"/>
        </w:rPr>
        <w:t xml:space="preserve">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w:t>
      </w:r>
      <w:r w:rsidR="00910DFD">
        <w:rPr>
          <w:sz w:val="28"/>
          <w:szCs w:val="28"/>
          <w:lang w:eastAsia="uk-UA"/>
        </w:rPr>
        <w:t>и (или)</w:t>
      </w:r>
      <w:r w:rsidR="00545EF9" w:rsidRPr="001C001D">
        <w:rPr>
          <w:sz w:val="28"/>
          <w:szCs w:val="28"/>
          <w:lang w:eastAsia="uk-UA"/>
        </w:rPr>
        <w:t xml:space="preserve"> консервация;</w:t>
      </w:r>
    </w:p>
    <w:p w:rsidR="00545EF9" w:rsidRPr="001C001D" w:rsidRDefault="0034333C" w:rsidP="006811D0">
      <w:pPr>
        <w:spacing w:after="360" w:line="276" w:lineRule="auto"/>
        <w:ind w:firstLine="709"/>
        <w:jc w:val="both"/>
        <w:rPr>
          <w:sz w:val="28"/>
          <w:szCs w:val="28"/>
          <w:lang w:eastAsia="uk-UA"/>
        </w:rPr>
      </w:pPr>
      <w:r>
        <w:rPr>
          <w:sz w:val="28"/>
          <w:szCs w:val="28"/>
          <w:lang w:eastAsia="uk-UA"/>
        </w:rPr>
        <w:t>б) </w:t>
      </w:r>
      <w:r w:rsidR="00545EF9" w:rsidRPr="001C001D">
        <w:rPr>
          <w:sz w:val="28"/>
          <w:szCs w:val="28"/>
          <w:lang w:eastAsia="uk-UA"/>
        </w:rPr>
        <w:t xml:space="preserve">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w:t>
      </w:r>
      <w:r w:rsidR="00545EF9" w:rsidRPr="001C001D">
        <w:rPr>
          <w:sz w:val="28"/>
          <w:szCs w:val="28"/>
          <w:lang w:eastAsia="uk-UA"/>
        </w:rPr>
        <w:lastRenderedPageBreak/>
        <w:t xml:space="preserve">и других наземных млекопитающих, бесхребетных и насекомых, а также их обработка, переработка </w:t>
      </w:r>
      <w:r w:rsidR="00910DFD">
        <w:rPr>
          <w:sz w:val="28"/>
          <w:szCs w:val="28"/>
          <w:lang w:eastAsia="uk-UA"/>
        </w:rPr>
        <w:t>и (или)</w:t>
      </w:r>
      <w:r w:rsidR="00545EF9" w:rsidRPr="001C001D">
        <w:rPr>
          <w:sz w:val="28"/>
          <w:szCs w:val="28"/>
          <w:lang w:eastAsia="uk-UA"/>
        </w:rPr>
        <w:t xml:space="preserve"> консервация;</w:t>
      </w:r>
    </w:p>
    <w:p w:rsidR="00545EF9" w:rsidRPr="001C001D" w:rsidRDefault="0034333C" w:rsidP="006811D0">
      <w:pPr>
        <w:spacing w:after="360" w:line="276" w:lineRule="auto"/>
        <w:ind w:firstLine="709"/>
        <w:jc w:val="both"/>
        <w:rPr>
          <w:sz w:val="28"/>
          <w:szCs w:val="28"/>
          <w:lang w:eastAsia="uk-UA"/>
        </w:rPr>
      </w:pPr>
      <w:r>
        <w:rPr>
          <w:sz w:val="28"/>
          <w:szCs w:val="28"/>
          <w:lang w:eastAsia="uk-UA"/>
        </w:rPr>
        <w:t>в) </w:t>
      </w:r>
      <w:r w:rsidR="00545EF9" w:rsidRPr="001C001D">
        <w:rPr>
          <w:sz w:val="28"/>
          <w:szCs w:val="28"/>
          <w:lang w:eastAsia="uk-UA"/>
        </w:rPr>
        <w:t xml:space="preserve">предоставление услуг другим </w:t>
      </w:r>
      <w:proofErr w:type="spellStart"/>
      <w:r w:rsidR="00545EF9" w:rsidRPr="001C001D">
        <w:rPr>
          <w:sz w:val="28"/>
          <w:szCs w:val="28"/>
          <w:lang w:eastAsia="uk-UA"/>
        </w:rPr>
        <w:t>сельхозтоваропроизводителям</w:t>
      </w:r>
      <w:proofErr w:type="spellEnd"/>
      <w:r w:rsidR="00545EF9" w:rsidRPr="001C001D">
        <w:rPr>
          <w:sz w:val="28"/>
          <w:szCs w:val="28"/>
          <w:lang w:eastAsia="uk-UA"/>
        </w:rPr>
        <w:t xml:space="preserve"> (юридическим лицам) </w:t>
      </w:r>
      <w:r w:rsidR="00910DFD">
        <w:rPr>
          <w:sz w:val="28"/>
          <w:szCs w:val="28"/>
          <w:lang w:eastAsia="uk-UA"/>
        </w:rPr>
        <w:t>и (или)</w:t>
      </w:r>
      <w:r w:rsidR="00545EF9" w:rsidRPr="001C001D">
        <w:rPr>
          <w:sz w:val="28"/>
          <w:szCs w:val="28"/>
          <w:lang w:eastAsia="uk-UA"/>
        </w:rPr>
        <w:t xml:space="preserve"> физическим лицам с использованием 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34333C" w:rsidP="006811D0">
      <w:pPr>
        <w:spacing w:after="360" w:line="276" w:lineRule="auto"/>
        <w:ind w:firstLine="709"/>
        <w:jc w:val="both"/>
        <w:rPr>
          <w:sz w:val="28"/>
          <w:szCs w:val="28"/>
          <w:lang w:eastAsia="uk-UA"/>
        </w:rPr>
      </w:pPr>
      <w:r>
        <w:rPr>
          <w:sz w:val="28"/>
          <w:szCs w:val="28"/>
          <w:lang w:eastAsia="uk-UA"/>
        </w:rPr>
        <w:t>а) </w:t>
      </w:r>
      <w:r w:rsidR="00545EF9" w:rsidRPr="001C001D">
        <w:rPr>
          <w:sz w:val="28"/>
          <w:szCs w:val="28"/>
          <w:lang w:eastAsia="uk-UA"/>
        </w:rPr>
        <w:t xml:space="preserve">разведение </w:t>
      </w:r>
      <w:r w:rsidR="00910DFD">
        <w:rPr>
          <w:sz w:val="28"/>
          <w:szCs w:val="28"/>
          <w:lang w:eastAsia="uk-UA"/>
        </w:rPr>
        <w:t>и (или)</w:t>
      </w:r>
      <w:r w:rsidR="00545EF9" w:rsidRPr="001C001D">
        <w:rPr>
          <w:sz w:val="28"/>
          <w:szCs w:val="28"/>
          <w:lang w:eastAsia="uk-UA"/>
        </w:rPr>
        <w:t xml:space="preserve">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w:t>
      </w:r>
      <w:r w:rsidR="0034333C">
        <w:rPr>
          <w:sz w:val="28"/>
          <w:szCs w:val="28"/>
          <w:lang w:eastAsia="uk-UA"/>
        </w:rPr>
        <w:t> </w:t>
      </w:r>
      <w:r w:rsidRPr="001C001D">
        <w:rPr>
          <w:sz w:val="28"/>
          <w:szCs w:val="28"/>
          <w:lang w:eastAsia="uk-UA"/>
        </w:rPr>
        <w:t>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w:t>
      </w:r>
      <w:r w:rsidR="0034333C">
        <w:rPr>
          <w:sz w:val="28"/>
          <w:szCs w:val="28"/>
          <w:lang w:eastAsia="uk-UA"/>
        </w:rPr>
        <w:t> </w:t>
      </w:r>
      <w:r w:rsidRPr="001C001D">
        <w:rPr>
          <w:sz w:val="28"/>
          <w:szCs w:val="28"/>
          <w:lang w:eastAsia="uk-UA"/>
        </w:rPr>
        <w:t>разведение и вылов ракушек, устриц, ракообразных, лягушек, дикорастущих водорослей;</w:t>
      </w:r>
    </w:p>
    <w:p w:rsidR="00545EF9" w:rsidRPr="001C001D" w:rsidRDefault="0034333C" w:rsidP="006811D0">
      <w:pPr>
        <w:spacing w:after="360" w:line="276" w:lineRule="auto"/>
        <w:ind w:firstLine="709"/>
        <w:jc w:val="both"/>
        <w:rPr>
          <w:sz w:val="28"/>
          <w:szCs w:val="28"/>
          <w:lang w:eastAsia="uk-UA"/>
        </w:rPr>
      </w:pPr>
      <w:proofErr w:type="gramStart"/>
      <w:r>
        <w:rPr>
          <w:sz w:val="28"/>
          <w:szCs w:val="28"/>
          <w:lang w:eastAsia="uk-UA"/>
        </w:rPr>
        <w:t>г) </w:t>
      </w:r>
      <w:r w:rsidR="00545EF9" w:rsidRPr="001C001D">
        <w:rPr>
          <w:sz w:val="28"/>
          <w:szCs w:val="28"/>
          <w:lang w:eastAsia="uk-UA"/>
        </w:rPr>
        <w:t xml:space="preserve">обработка </w:t>
      </w:r>
      <w:r w:rsidR="00910DFD">
        <w:rPr>
          <w:sz w:val="28"/>
          <w:szCs w:val="28"/>
          <w:lang w:eastAsia="uk-UA"/>
        </w:rPr>
        <w:t>и (или)</w:t>
      </w:r>
      <w:r w:rsidR="00545EF9" w:rsidRPr="001C001D">
        <w:rPr>
          <w:sz w:val="28"/>
          <w:szCs w:val="28"/>
          <w:lang w:eastAsia="uk-UA"/>
        </w:rPr>
        <w:t xml:space="preserve"> консервация рыбы или других пресноводных</w:t>
      </w:r>
      <w:r w:rsidR="00981A5F" w:rsidRPr="001C001D">
        <w:rPr>
          <w:sz w:val="28"/>
          <w:szCs w:val="28"/>
          <w:lang w:eastAsia="uk-UA"/>
        </w:rPr>
        <w:t>,</w:t>
      </w:r>
      <w:r w:rsidR="00545EF9"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00545EF9" w:rsidRPr="001C001D">
        <w:rPr>
          <w:sz w:val="28"/>
          <w:szCs w:val="28"/>
          <w:lang w:eastAsia="uk-UA"/>
        </w:rPr>
        <w:t>.</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w:t>
      </w:r>
      <w:r w:rsidR="0034333C">
        <w:rPr>
          <w:sz w:val="28"/>
          <w:szCs w:val="28"/>
          <w:lang w:eastAsia="uk-UA"/>
        </w:rPr>
        <w:t> </w:t>
      </w:r>
      <w:r w:rsidRPr="001C001D">
        <w:rPr>
          <w:sz w:val="28"/>
          <w:szCs w:val="28"/>
          <w:lang w:eastAsia="uk-UA"/>
        </w:rPr>
        <w:t>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 xml:space="preserve">Действие сельскохозяйственного налога в сфере сельского хозяйства, а также рыболовства распространяется </w:t>
      </w:r>
      <w:proofErr w:type="gramStart"/>
      <w:r w:rsidRPr="001C001D">
        <w:rPr>
          <w:sz w:val="28"/>
          <w:szCs w:val="28"/>
          <w:lang w:eastAsia="uk-UA"/>
        </w:rPr>
        <w:t>на</w:t>
      </w:r>
      <w:proofErr w:type="gramEnd"/>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выращивание семян и плодов масличных культур (арахиса, сои, подсолнечника, </w:t>
      </w:r>
      <w:proofErr w:type="spellStart"/>
      <w:r w:rsidRPr="001C001D">
        <w:rPr>
          <w:sz w:val="28"/>
          <w:szCs w:val="28"/>
          <w:lang w:eastAsia="uk-UA"/>
        </w:rPr>
        <w:t>кользы</w:t>
      </w:r>
      <w:proofErr w:type="spellEnd"/>
      <w:r w:rsidRPr="001C001D">
        <w:rPr>
          <w:sz w:val="28"/>
          <w:szCs w:val="28"/>
          <w:lang w:eastAsia="uk-UA"/>
        </w:rPr>
        <w:t>,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выращивание врачебных однолетних и многолетних травянистых, полукустарниковых, </w:t>
      </w:r>
      <w:proofErr w:type="spellStart"/>
      <w:r w:rsidRPr="001C001D">
        <w:rPr>
          <w:sz w:val="28"/>
          <w:szCs w:val="28"/>
          <w:lang w:eastAsia="uk-UA"/>
        </w:rPr>
        <w:t>лиан</w:t>
      </w:r>
      <w:proofErr w:type="gramStart"/>
      <w:r w:rsidRPr="001C001D">
        <w:rPr>
          <w:sz w:val="28"/>
          <w:szCs w:val="28"/>
          <w:lang w:eastAsia="uk-UA"/>
        </w:rPr>
        <w:t>о</w:t>
      </w:r>
      <w:proofErr w:type="spellEnd"/>
      <w:r w:rsidRPr="001C001D">
        <w:rPr>
          <w:sz w:val="28"/>
          <w:szCs w:val="28"/>
          <w:lang w:eastAsia="uk-UA"/>
        </w:rPr>
        <w:t>-</w:t>
      </w:r>
      <w:proofErr w:type="gramEnd"/>
      <w:r w:rsidRPr="001C001D">
        <w:rPr>
          <w:sz w:val="28"/>
          <w:szCs w:val="28"/>
          <w:lang w:eastAsia="uk-UA"/>
        </w:rPr>
        <w:t xml:space="preserve"> и </w:t>
      </w:r>
      <w:proofErr w:type="spellStart"/>
      <w:r w:rsidRPr="001C001D">
        <w:rPr>
          <w:sz w:val="28"/>
          <w:szCs w:val="28"/>
          <w:lang w:eastAsia="uk-UA"/>
        </w:rPr>
        <w:t>деревовидных</w:t>
      </w:r>
      <w:proofErr w:type="spellEnd"/>
      <w:r w:rsidRPr="001C001D">
        <w:rPr>
          <w:sz w:val="28"/>
          <w:szCs w:val="28"/>
          <w:lang w:eastAsia="uk-UA"/>
        </w:rPr>
        <w:t xml:space="preserve">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proofErr w:type="gramStart"/>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получение сырого молока коров, буйволиц, </w:t>
      </w:r>
      <w:proofErr w:type="spellStart"/>
      <w:r w:rsidRPr="001C001D">
        <w:rPr>
          <w:sz w:val="28"/>
          <w:szCs w:val="28"/>
          <w:lang w:eastAsia="uk-UA"/>
        </w:rPr>
        <w:t>ячих</w:t>
      </w:r>
      <w:proofErr w:type="spellEnd"/>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выращивание калифорнийского красного червяка и других </w:t>
      </w:r>
      <w:proofErr w:type="spellStart"/>
      <w:r w:rsidRPr="001C001D">
        <w:rPr>
          <w:sz w:val="28"/>
          <w:szCs w:val="28"/>
          <w:lang w:eastAsia="uk-UA"/>
        </w:rPr>
        <w:t>вермикультур</w:t>
      </w:r>
      <w:proofErr w:type="spellEnd"/>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proofErr w:type="gramStart"/>
      <w:r w:rsidRPr="001C001D">
        <w:rPr>
          <w:sz w:val="28"/>
          <w:szCs w:val="28"/>
          <w:lang w:eastAsia="uk-UA"/>
        </w:rPr>
        <w:t xml:space="preserve">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w:t>
      </w:r>
      <w:proofErr w:type="spellStart"/>
      <w:r w:rsidRPr="001C001D">
        <w:rPr>
          <w:sz w:val="28"/>
          <w:szCs w:val="28"/>
          <w:lang w:eastAsia="uk-UA"/>
        </w:rPr>
        <w:t>фасованием</w:t>
      </w:r>
      <w:proofErr w:type="spellEnd"/>
      <w:r w:rsidRPr="001C001D">
        <w:rPr>
          <w:sz w:val="28"/>
          <w:szCs w:val="28"/>
          <w:lang w:eastAsia="uk-UA"/>
        </w:rPr>
        <w:t xml:space="preserve"> в бескислородной среде; защита растений от болезней и вредителей; агрохимическое обслуживание;</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proofErr w:type="gramStart"/>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w:t>
      </w:r>
      <w:proofErr w:type="gramEnd"/>
      <w:r w:rsidRPr="001C001D">
        <w:rPr>
          <w:sz w:val="28"/>
          <w:szCs w:val="28"/>
          <w:lang w:eastAsia="uk-UA"/>
        </w:rPr>
        <w:t xml:space="preserve">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BA7E29" w:rsidRPr="001C001D" w:rsidRDefault="00AA6F3B" w:rsidP="006811D0">
      <w:pPr>
        <w:spacing w:after="360" w:line="276" w:lineRule="auto"/>
        <w:ind w:firstLine="709"/>
        <w:jc w:val="both"/>
        <w:rPr>
          <w:b/>
          <w:bCs/>
          <w:sz w:val="28"/>
          <w:szCs w:val="28"/>
        </w:rPr>
      </w:pPr>
      <w:r>
        <w:rPr>
          <w:bCs/>
          <w:sz w:val="28"/>
          <w:szCs w:val="28"/>
        </w:rPr>
        <w:lastRenderedPageBreak/>
        <w:t>Глава </w:t>
      </w:r>
      <w:r w:rsidR="00BA7E29" w:rsidRPr="001C001D">
        <w:rPr>
          <w:bCs/>
          <w:sz w:val="28"/>
          <w:szCs w:val="28"/>
        </w:rPr>
        <w:t>13.</w:t>
      </w:r>
      <w:r w:rsidR="0034333C">
        <w:rPr>
          <w:b/>
          <w:bCs/>
          <w:sz w:val="28"/>
          <w:szCs w:val="28"/>
        </w:rPr>
        <w:t> </w:t>
      </w:r>
      <w:r w:rsidR="00BA7E29" w:rsidRPr="001C001D">
        <w:rPr>
          <w:b/>
          <w:bCs/>
          <w:sz w:val="28"/>
          <w:szCs w:val="28"/>
        </w:rPr>
        <w:t>Акцизный налог</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82.</w:t>
      </w:r>
      <w:r w:rsidR="0034333C">
        <w:rPr>
          <w:rStyle w:val="a7"/>
          <w:rFonts w:ascii="Times New Roman" w:hAnsi="Times New Roman"/>
          <w:b w:val="0"/>
          <w:sz w:val="28"/>
          <w:szCs w:val="28"/>
          <w:lang w:val="ru-RU"/>
        </w:rPr>
        <w:t> </w:t>
      </w:r>
      <w:r w:rsidR="00BA7E29" w:rsidRPr="001C001D">
        <w:rPr>
          <w:rStyle w:val="a7"/>
          <w:rFonts w:ascii="Times New Roman" w:hAnsi="Times New Roman"/>
          <w:sz w:val="28"/>
          <w:szCs w:val="28"/>
          <w:lang w:val="ru-RU"/>
        </w:rPr>
        <w:t xml:space="preserve">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1C001D" w:rsidRDefault="006D0150" w:rsidP="006811D0">
      <w:pPr>
        <w:spacing w:after="360" w:line="276" w:lineRule="auto"/>
        <w:ind w:firstLine="709"/>
        <w:jc w:val="both"/>
        <w:rPr>
          <w:i/>
          <w:sz w:val="28"/>
          <w:szCs w:val="28"/>
        </w:rPr>
      </w:pPr>
      <w:hyperlink r:id="rId47"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48"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303B0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82.1.5. </w:t>
      </w:r>
      <w:r w:rsidR="00BA7E29" w:rsidRPr="001C001D">
        <w:rPr>
          <w:rFonts w:ascii="Times New Roman" w:hAnsi="Times New Roman" w:cs="Times New Roman"/>
          <w:sz w:val="28"/>
          <w:szCs w:val="28"/>
          <w:lang w:val="ru-RU"/>
        </w:rPr>
        <w:t>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BA7E29" w:rsidRPr="001C001D" w:rsidRDefault="00303B0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82.1.6. </w:t>
      </w:r>
      <w:r w:rsidR="00BA7E29" w:rsidRPr="001C001D">
        <w:rPr>
          <w:rFonts w:ascii="Times New Roman" w:hAnsi="Times New Roman" w:cs="Times New Roman"/>
          <w:sz w:val="28"/>
          <w:szCs w:val="28"/>
          <w:lang w:val="ru-RU"/>
        </w:rPr>
        <w:t>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0 у.е. за 1000 кг</w:t>
      </w:r>
      <w:proofErr w:type="gramStart"/>
      <w:r w:rsidR="00BA7E29" w:rsidRPr="001C001D">
        <w:rPr>
          <w:rFonts w:ascii="Times New Roman" w:hAnsi="Times New Roman" w:cs="Times New Roman"/>
          <w:sz w:val="28"/>
          <w:szCs w:val="28"/>
          <w:lang w:val="ru-RU"/>
        </w:rPr>
        <w:t>.</w:t>
      </w:r>
      <w:proofErr w:type="gramEnd"/>
      <w:r w:rsidR="00BA7E29" w:rsidRPr="001C001D">
        <w:rPr>
          <w:rFonts w:ascii="Times New Roman" w:hAnsi="Times New Roman" w:cs="Times New Roman"/>
          <w:sz w:val="28"/>
          <w:szCs w:val="28"/>
          <w:lang w:val="ru-RU"/>
        </w:rPr>
        <w:t xml:space="preserve"> </w:t>
      </w:r>
      <w:proofErr w:type="gramStart"/>
      <w:r w:rsidR="00BA7E29" w:rsidRPr="001C001D">
        <w:rPr>
          <w:rFonts w:ascii="Times New Roman" w:hAnsi="Times New Roman" w:cs="Times New Roman"/>
          <w:sz w:val="28"/>
          <w:szCs w:val="28"/>
          <w:lang w:val="ru-RU"/>
        </w:rPr>
        <w:t>н</w:t>
      </w:r>
      <w:proofErr w:type="gramEnd"/>
      <w:r w:rsidR="00BA7E29" w:rsidRPr="001C001D">
        <w:rPr>
          <w:rFonts w:ascii="Times New Roman" w:hAnsi="Times New Roman" w:cs="Times New Roman"/>
          <w:sz w:val="28"/>
          <w:szCs w:val="28"/>
          <w:lang w:val="ru-RU"/>
        </w:rPr>
        <w:t>ефтепродуктов в случае нарушения таких условий;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F06594">
      <w:pPr>
        <w:spacing w:after="360" w:line="276" w:lineRule="auto"/>
        <w:ind w:firstLine="709"/>
        <w:jc w:val="both"/>
        <w:rPr>
          <w:i/>
          <w:sz w:val="28"/>
          <w:szCs w:val="28"/>
        </w:rPr>
      </w:pPr>
      <w:r w:rsidRPr="001C001D">
        <w:rPr>
          <w:sz w:val="28"/>
          <w:szCs w:val="28"/>
        </w:rPr>
        <w:lastRenderedPageBreak/>
        <w:t>82.2.</w:t>
      </w:r>
      <w:r w:rsidR="00303B05">
        <w:rPr>
          <w:sz w:val="28"/>
          <w:szCs w:val="28"/>
        </w:rPr>
        <w:t> </w:t>
      </w:r>
      <w:hyperlink r:id="rId49"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w:t>
      </w:r>
      <w:r w:rsidR="00910DFD">
        <w:rPr>
          <w:rFonts w:ascii="Times New Roman" w:hAnsi="Times New Roman" w:cs="Times New Roman"/>
          <w:sz w:val="28"/>
          <w:szCs w:val="28"/>
          <w:lang w:val="ru-RU"/>
        </w:rPr>
        <w:t>и (или)</w:t>
      </w:r>
      <w:r w:rsidRPr="001C001D">
        <w:rPr>
          <w:rFonts w:ascii="Times New Roman" w:hAnsi="Times New Roman" w:cs="Times New Roman"/>
          <w:sz w:val="28"/>
          <w:szCs w:val="28"/>
          <w:lang w:val="ru-RU"/>
        </w:rPr>
        <w:t xml:space="preserve"> импорту алкогольной продукции и табачных изделий осуществляется по факту уплаты акцизного налога.</w:t>
      </w:r>
    </w:p>
    <w:p w:rsidR="00BA7E29" w:rsidRPr="001C001D" w:rsidRDefault="00F0659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82.3.2. </w:t>
      </w:r>
      <w:r w:rsidR="00BA7E29" w:rsidRPr="001C001D">
        <w:rPr>
          <w:rFonts w:ascii="Times New Roman" w:hAnsi="Times New Roman" w:cs="Times New Roman"/>
          <w:sz w:val="28"/>
          <w:szCs w:val="28"/>
          <w:lang w:val="ru-RU"/>
        </w:rPr>
        <w:t>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83.</w:t>
      </w:r>
      <w:r w:rsidR="00BA7E29" w:rsidRPr="001C001D">
        <w:rPr>
          <w:rStyle w:val="a7"/>
          <w:rFonts w:ascii="Times New Roman" w:hAnsi="Times New Roman"/>
          <w:sz w:val="28"/>
          <w:szCs w:val="28"/>
          <w:lang w:val="ru-RU"/>
        </w:rPr>
        <w:t xml:space="preserve"> Объекты и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 Объектами налогообложения являются операции </w:t>
      </w:r>
      <w:proofErr w:type="gramStart"/>
      <w:r w:rsidRPr="001C001D">
        <w:rPr>
          <w:rFonts w:ascii="Times New Roman" w:hAnsi="Times New Roman" w:cs="Times New Roman"/>
          <w:sz w:val="28"/>
          <w:szCs w:val="28"/>
          <w:lang w:val="ru-RU"/>
        </w:rPr>
        <w:t>по</w:t>
      </w:r>
      <w:proofErr w:type="gramEnd"/>
      <w:r w:rsidRPr="001C001D">
        <w:rPr>
          <w:rFonts w:ascii="Times New Roman" w:hAnsi="Times New Roman" w:cs="Times New Roman"/>
          <w:sz w:val="28"/>
          <w:szCs w:val="28"/>
          <w:lang w:val="ru-RU"/>
        </w:rPr>
        <w:t>:</w:t>
      </w:r>
    </w:p>
    <w:p w:rsidR="00BA7E29" w:rsidRPr="001C001D" w:rsidRDefault="00F0659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83.1.1. </w:t>
      </w:r>
      <w:r w:rsidR="00BA7E29" w:rsidRPr="001C001D">
        <w:rPr>
          <w:rFonts w:ascii="Times New Roman" w:hAnsi="Times New Roman" w:cs="Times New Roman"/>
          <w:sz w:val="28"/>
          <w:szCs w:val="28"/>
          <w:lang w:val="ru-RU"/>
        </w:rPr>
        <w:t xml:space="preserve">реализации произведенных в Донецкой Народной Республики подакцизных товаров (продукции); </w:t>
      </w:r>
      <w:proofErr w:type="gramEnd"/>
    </w:p>
    <w:p w:rsidR="00BA7E29" w:rsidRPr="001C001D" w:rsidRDefault="00F0659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83.1.2. </w:t>
      </w:r>
      <w:r w:rsidR="00BA7E29" w:rsidRPr="001C001D">
        <w:rPr>
          <w:rFonts w:ascii="Times New Roman" w:hAnsi="Times New Roman" w:cs="Times New Roman"/>
          <w:sz w:val="28"/>
          <w:szCs w:val="28"/>
          <w:lang w:val="ru-RU"/>
        </w:rPr>
        <w:t>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w:t>
      </w:r>
      <w:r w:rsidR="00F06594">
        <w:rPr>
          <w:rFonts w:ascii="Times New Roman" w:hAnsi="Times New Roman" w:cs="Times New Roman"/>
          <w:sz w:val="28"/>
          <w:szCs w:val="28"/>
          <w:lang w:val="ru-RU"/>
        </w:rPr>
        <w:t> </w:t>
      </w:r>
      <w:r w:rsidRPr="001C001D">
        <w:rPr>
          <w:rFonts w:ascii="Times New Roman" w:hAnsi="Times New Roman" w:cs="Times New Roman"/>
          <w:sz w:val="28"/>
          <w:szCs w:val="28"/>
          <w:lang w:val="ru-RU"/>
        </w:rPr>
        <w:t>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83.1.4.</w:t>
      </w:r>
      <w:r w:rsidR="00F06594">
        <w:rPr>
          <w:rFonts w:ascii="Times New Roman" w:hAnsi="Times New Roman" w:cs="Times New Roman"/>
          <w:sz w:val="28"/>
          <w:szCs w:val="28"/>
          <w:lang w:val="ru-RU"/>
        </w:rPr>
        <w:t> </w:t>
      </w:r>
      <w:hyperlink r:id="rId50"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83.2.1.</w:t>
      </w:r>
      <w:r w:rsidR="00F06594">
        <w:rPr>
          <w:rFonts w:ascii="Times New Roman" w:hAnsi="Times New Roman" w:cs="Times New Roman"/>
          <w:sz w:val="28"/>
          <w:szCs w:val="28"/>
          <w:lang w:val="ru-RU"/>
        </w:rPr>
        <w:t> </w:t>
      </w:r>
      <w:hyperlink r:id="rId51"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статьи 83</w:t>
        </w:r>
        <w:r w:rsidR="00F06594">
          <w:rPr>
            <w:rStyle w:val="ab"/>
            <w:rFonts w:ascii="Times New Roman" w:hAnsi="Times New Roman"/>
            <w:i/>
            <w:sz w:val="28"/>
            <w:szCs w:val="28"/>
            <w:lang w:val="ru-RU"/>
          </w:rPr>
          <w:t xml:space="preserve"> утратил силу в соответствии с </w:t>
        </w:r>
        <w:r w:rsidR="008200A9" w:rsidRPr="001C001D">
          <w:rPr>
            <w:rStyle w:val="ab"/>
            <w:rFonts w:ascii="Times New Roman" w:hAnsi="Times New Roman"/>
            <w:i/>
            <w:sz w:val="28"/>
            <w:szCs w:val="28"/>
            <w:lang w:val="ru-RU"/>
          </w:rPr>
          <w:t xml:space="preserve">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w:t>
      </w:r>
      <w:proofErr w:type="gramStart"/>
      <w:r w:rsidR="00BA7E29" w:rsidRPr="001C001D">
        <w:rPr>
          <w:rFonts w:ascii="Times New Roman" w:hAnsi="Times New Roman" w:cs="Times New Roman"/>
          <w:sz w:val="28"/>
          <w:szCs w:val="28"/>
          <w:lang w:val="ru-RU"/>
        </w:rPr>
        <w:t xml:space="preserve">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w:t>
      </w:r>
      <w:proofErr w:type="gramEnd"/>
      <w:r w:rsidR="00BA7E29" w:rsidRPr="001C001D">
        <w:rPr>
          <w:rFonts w:ascii="Times New Roman" w:hAnsi="Times New Roman" w:cs="Times New Roman"/>
          <w:sz w:val="28"/>
          <w:szCs w:val="28"/>
          <w:lang w:val="ru-RU"/>
        </w:rPr>
        <w:t xml:space="preserve"> </w:t>
      </w:r>
      <w:proofErr w:type="gramStart"/>
      <w:r w:rsidR="00BA7E29" w:rsidRPr="001C001D">
        <w:rPr>
          <w:rFonts w:ascii="Times New Roman" w:hAnsi="Times New Roman" w:cs="Times New Roman"/>
          <w:sz w:val="28"/>
          <w:szCs w:val="28"/>
          <w:lang w:val="ru-RU"/>
        </w:rPr>
        <w:t>ввозе</w:t>
      </w:r>
      <w:proofErr w:type="gramEnd"/>
      <w:r w:rsidR="00BA7E29" w:rsidRPr="001C001D">
        <w:rPr>
          <w:rFonts w:ascii="Times New Roman" w:hAnsi="Times New Roman" w:cs="Times New Roman"/>
          <w:sz w:val="28"/>
          <w:szCs w:val="28"/>
          <w:lang w:val="ru-RU"/>
        </w:rPr>
        <w:t xml:space="preserve"> подакцизных товаров (продукции) на таможенную территорию Донецкой Народной Республики;</w:t>
      </w:r>
    </w:p>
    <w:p w:rsidR="00BA7E29" w:rsidRPr="001C001D" w:rsidRDefault="00F0659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83.3.2. </w:t>
      </w:r>
      <w:r w:rsidR="00BA7E29" w:rsidRPr="001C001D">
        <w:rPr>
          <w:rFonts w:ascii="Times New Roman" w:hAnsi="Times New Roman" w:cs="Times New Roman"/>
          <w:sz w:val="28"/>
          <w:szCs w:val="28"/>
          <w:lang w:val="ru-RU"/>
        </w:rPr>
        <w:t>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 xml:space="preserve">ввоз аккредитованными государственными испытательными лабораториями </w:t>
      </w:r>
      <w:r w:rsidR="00910DFD">
        <w:rPr>
          <w:sz w:val="28"/>
          <w:szCs w:val="28"/>
          <w:lang w:eastAsia="uk-UA"/>
        </w:rPr>
        <w:t>и (или)</w:t>
      </w:r>
      <w:r w:rsidR="00BA7E29" w:rsidRPr="001C001D">
        <w:rPr>
          <w:sz w:val="28"/>
          <w:szCs w:val="28"/>
          <w:lang w:eastAsia="uk-UA"/>
        </w:rPr>
        <w:t xml:space="preserve">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Pr="001C001D"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алкогольных напитков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6811D0" w:rsidRPr="001C001D" w:rsidRDefault="006811D0" w:rsidP="006811D0">
      <w:pPr>
        <w:spacing w:after="360" w:line="276" w:lineRule="auto"/>
        <w:ind w:firstLine="709"/>
        <w:jc w:val="both"/>
        <w:rPr>
          <w:sz w:val="28"/>
          <w:szCs w:val="28"/>
        </w:rPr>
      </w:pPr>
      <w:proofErr w:type="gramStart"/>
      <w:r w:rsidRPr="001C001D">
        <w:rPr>
          <w:sz w:val="28"/>
          <w:szCs w:val="28"/>
        </w:rPr>
        <w:t xml:space="preserve">83.3.8. реализация конфискованных подакцизных товаров (продукции), подакцизных товаров (продукции), признанных бесхозными, подакцизных </w:t>
      </w:r>
      <w:r w:rsidRPr="001C001D">
        <w:rPr>
          <w:sz w:val="28"/>
          <w:szCs w:val="28"/>
        </w:rPr>
        <w:lastRenderedPageBreak/>
        <w:t>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roofErr w:type="gramEnd"/>
    </w:p>
    <w:p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52" w:history="1">
        <w:r w:rsidRPr="001C001D">
          <w:rPr>
            <w:rStyle w:val="ab"/>
            <w:i/>
            <w:sz w:val="28"/>
            <w:szCs w:val="28"/>
          </w:rPr>
          <w:t>от 24.06.2016 № 138-IНС</w:t>
        </w:r>
      </w:hyperlink>
      <w:r w:rsidRPr="001C001D">
        <w:rPr>
          <w:sz w:val="28"/>
          <w:szCs w:val="28"/>
        </w:rPr>
        <w:t>)</w:t>
      </w:r>
    </w:p>
    <w:p w:rsidR="00BA7E29" w:rsidRPr="001C001D" w:rsidRDefault="001056E1"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Style w:val="a7"/>
          <w:rFonts w:ascii="Times New Roman" w:hAnsi="Times New Roman"/>
          <w:b w:val="0"/>
          <w:bCs w:val="0"/>
          <w:sz w:val="28"/>
          <w:szCs w:val="28"/>
          <w:lang w:val="ru-RU"/>
        </w:rPr>
        <w:t>83.4. </w:t>
      </w:r>
      <w:r w:rsidR="00BA7E29" w:rsidRPr="001C001D">
        <w:rPr>
          <w:rStyle w:val="a7"/>
          <w:rFonts w:ascii="Times New Roman" w:hAnsi="Times New Roman"/>
          <w:b w:val="0"/>
          <w:bCs w:val="0"/>
          <w:sz w:val="28"/>
          <w:szCs w:val="28"/>
          <w:lang w:val="ru-RU"/>
        </w:rPr>
        <w:t>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83.4.1.</w:t>
      </w:r>
      <w:r w:rsidR="001056E1">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 xml:space="preserve">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w:t>
      </w:r>
      <w:proofErr w:type="gramEnd"/>
      <w:r w:rsidR="004F2784" w:rsidRPr="001C001D">
        <w:rPr>
          <w:rFonts w:ascii="Times New Roman" w:hAnsi="Times New Roman" w:cs="Times New Roman"/>
          <w:sz w:val="28"/>
          <w:szCs w:val="28"/>
          <w:lang w:val="ru-RU"/>
        </w:rPr>
        <w:t xml:space="preserve"> </w:t>
      </w:r>
      <w:proofErr w:type="gramStart"/>
      <w:r w:rsidR="004F2784" w:rsidRPr="001C001D">
        <w:rPr>
          <w:rFonts w:ascii="Times New Roman" w:hAnsi="Times New Roman" w:cs="Times New Roman"/>
          <w:sz w:val="28"/>
          <w:szCs w:val="28"/>
          <w:lang w:val="ru-RU"/>
        </w:rPr>
        <w:t>курсу</w:t>
      </w:r>
      <w:proofErr w:type="gramEnd"/>
      <w:r w:rsidR="004F2784" w:rsidRPr="001C001D">
        <w:rPr>
          <w:rFonts w:ascii="Times New Roman" w:hAnsi="Times New Roman" w:cs="Times New Roman"/>
          <w:sz w:val="28"/>
          <w:szCs w:val="28"/>
          <w:lang w:val="ru-RU"/>
        </w:rPr>
        <w:t xml:space="preserve">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1056E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83.4.2. </w:t>
      </w:r>
      <w:proofErr w:type="gramStart"/>
      <w:r w:rsidR="00BA7E29" w:rsidRPr="001C001D">
        <w:rPr>
          <w:rFonts w:ascii="Times New Roman" w:hAnsi="Times New Roman" w:cs="Times New Roman"/>
          <w:sz w:val="28"/>
          <w:szCs w:val="28"/>
          <w:lang w:val="ru-RU"/>
        </w:rPr>
        <w:t>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roofErr w:type="gramEnd"/>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 xml:space="preserve">При порче, уничтожении, утрате подакцизных товаров (продукции), кроме случаев, предусмотренных в пункте 85.3 статьи 85, базой </w:t>
      </w:r>
      <w:r w:rsidR="00BA7E29" w:rsidRPr="001C001D">
        <w:rPr>
          <w:rFonts w:ascii="Times New Roman" w:hAnsi="Times New Roman" w:cs="Times New Roman"/>
          <w:sz w:val="28"/>
          <w:szCs w:val="28"/>
          <w:lang w:val="ru-RU"/>
        </w:rPr>
        <w:lastRenderedPageBreak/>
        <w:t>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84.</w:t>
      </w:r>
      <w:r w:rsidR="001056E1">
        <w:rPr>
          <w:rStyle w:val="a7"/>
          <w:rFonts w:ascii="Times New Roman" w:hAnsi="Times New Roman"/>
          <w:b w:val="0"/>
          <w:sz w:val="28"/>
          <w:szCs w:val="28"/>
          <w:lang w:val="ru-RU"/>
        </w:rPr>
        <w:t> </w:t>
      </w:r>
      <w:r w:rsidR="00BA7E29" w:rsidRPr="001C001D">
        <w:rPr>
          <w:rStyle w:val="a7"/>
          <w:rFonts w:ascii="Times New Roman" w:hAnsi="Times New Roman"/>
          <w:sz w:val="28"/>
          <w:szCs w:val="28"/>
          <w:lang w:val="ru-RU"/>
        </w:rPr>
        <w:t>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w:t>
      </w:r>
      <w:r w:rsidR="001056E1">
        <w:rPr>
          <w:rFonts w:ascii="Times New Roman" w:hAnsi="Times New Roman" w:cs="Times New Roman"/>
          <w:sz w:val="28"/>
          <w:szCs w:val="28"/>
          <w:lang w:val="ru-RU"/>
        </w:rPr>
        <w:t> </w:t>
      </w:r>
      <w:r w:rsidRPr="001C001D">
        <w:rPr>
          <w:rFonts w:ascii="Times New Roman" w:hAnsi="Times New Roman" w:cs="Times New Roman"/>
          <w:sz w:val="28"/>
          <w:szCs w:val="28"/>
          <w:lang w:val="ru-RU"/>
        </w:rPr>
        <w:t>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w:t>
      </w:r>
      <w:hyperlink r:id="rId53" w:history="1">
        <w:r w:rsidR="008200A9" w:rsidRPr="001C001D">
          <w:rPr>
            <w:rStyle w:val="ab"/>
            <w:rFonts w:ascii="Times New Roman" w:hAnsi="Times New Roman"/>
            <w:i/>
            <w:sz w:val="28"/>
            <w:szCs w:val="28"/>
            <w:lang w:val="ru-RU"/>
          </w:rPr>
          <w:t xml:space="preserve">(Подпункт </w:t>
        </w:r>
        <w:r w:rsidR="002104E1">
          <w:rPr>
            <w:rStyle w:val="ab"/>
            <w:rFonts w:ascii="Times New Roman" w:hAnsi="Times New Roman"/>
            <w:i/>
            <w:sz w:val="28"/>
            <w:szCs w:val="28"/>
            <w:lang w:val="ru-RU"/>
          </w:rPr>
          <w:t>«</w:t>
        </w:r>
        <w:r w:rsidR="008200A9" w:rsidRPr="001C001D">
          <w:rPr>
            <w:rStyle w:val="ab"/>
            <w:rFonts w:ascii="Times New Roman" w:hAnsi="Times New Roman"/>
            <w:i/>
            <w:sz w:val="28"/>
            <w:szCs w:val="28"/>
            <w:lang w:val="ru-RU"/>
          </w:rPr>
          <w:t>г</w:t>
        </w:r>
        <w:r w:rsidR="002104E1">
          <w:rPr>
            <w:rStyle w:val="ab"/>
            <w:rFonts w:ascii="Times New Roman" w:hAnsi="Times New Roman"/>
            <w:i/>
            <w:sz w:val="28"/>
            <w:szCs w:val="28"/>
            <w:lang w:val="ru-RU"/>
          </w:rPr>
          <w:t>»</w:t>
        </w:r>
        <w:r w:rsidR="008200A9" w:rsidRPr="001C001D">
          <w:rPr>
            <w:rStyle w:val="ab"/>
            <w:rFonts w:ascii="Times New Roman" w:hAnsi="Times New Roman"/>
            <w:i/>
            <w:sz w:val="28"/>
            <w:szCs w:val="28"/>
            <w:lang w:val="ru-RU"/>
          </w:rPr>
          <w:t xml:space="preserve">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6D0150"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84.3.1.</w:t>
      </w:r>
      <w:r w:rsidR="001056E1">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6D0150" w:rsidRDefault="006D0150" w:rsidP="006D0150">
      <w:pPr>
        <w:rPr>
          <w:lang w:eastAsia="uk-UA"/>
        </w:rPr>
      </w:pPr>
      <w:r>
        <w:br w:type="page"/>
      </w:r>
    </w:p>
    <w:tbl>
      <w:tblPr>
        <w:tblW w:w="5000" w:type="pct"/>
        <w:jc w:val="center"/>
        <w:tblCellSpacing w:w="22" w:type="dxa"/>
        <w:tblInd w:w="-1156"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3949"/>
        <w:gridCol w:w="3054"/>
        <w:gridCol w:w="2903"/>
      </w:tblGrid>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lastRenderedPageBreak/>
              <w:t xml:space="preserve">Описание товара (продукции) </w:t>
            </w:r>
            <w:proofErr w:type="gramStart"/>
            <w:r w:rsidRPr="001C001D">
              <w:rPr>
                <w:rStyle w:val="a7"/>
                <w:rFonts w:ascii="Times New Roman" w:hAnsi="Times New Roman"/>
                <w:bCs w:val="0"/>
                <w:sz w:val="28"/>
                <w:szCs w:val="28"/>
                <w:lang w:val="ru-RU"/>
              </w:rPr>
              <w:t>согласно позиций</w:t>
            </w:r>
            <w:proofErr w:type="gramEnd"/>
            <w:r w:rsidRPr="001C001D">
              <w:rPr>
                <w:rStyle w:val="a7"/>
                <w:rFonts w:ascii="Times New Roman" w:hAnsi="Times New Roman"/>
                <w:bCs w:val="0"/>
                <w:sz w:val="28"/>
                <w:szCs w:val="28"/>
                <w:lang w:val="ru-RU"/>
              </w:rPr>
              <w:t xml:space="preserve"> КТ ВЭД</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Вермуты и другие </w:t>
            </w:r>
            <w:proofErr w:type="gramStart"/>
            <w:r w:rsidRPr="001C001D">
              <w:rPr>
                <w:rFonts w:ascii="Times New Roman" w:hAnsi="Times New Roman" w:cs="Times New Roman"/>
                <w:sz w:val="28"/>
                <w:szCs w:val="28"/>
                <w:lang w:val="ru-RU"/>
              </w:rPr>
              <w:t>вина</w:t>
            </w:r>
            <w:proofErr w:type="gramEnd"/>
            <w:r w:rsidRPr="001C001D">
              <w:rPr>
                <w:rFonts w:ascii="Times New Roman" w:hAnsi="Times New Roman" w:cs="Times New Roman"/>
                <w:sz w:val="28"/>
                <w:szCs w:val="28"/>
                <w:lang w:val="ru-RU"/>
              </w:rPr>
              <w:t xml:space="preserve"> виноградные натуральные с добавлением растительных или ароматических экстрактов</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Другие </w:t>
            </w:r>
            <w:proofErr w:type="spellStart"/>
            <w:r w:rsidRPr="001C001D">
              <w:rPr>
                <w:rFonts w:ascii="Times New Roman" w:hAnsi="Times New Roman" w:cs="Times New Roman"/>
                <w:sz w:val="28"/>
                <w:szCs w:val="28"/>
                <w:lang w:val="ru-RU"/>
              </w:rPr>
              <w:t>сброженные</w:t>
            </w:r>
            <w:proofErr w:type="spellEnd"/>
            <w:r w:rsidRPr="001C001D">
              <w:rPr>
                <w:rFonts w:ascii="Times New Roman" w:hAnsi="Times New Roman" w:cs="Times New Roman"/>
                <w:sz w:val="28"/>
                <w:szCs w:val="28"/>
                <w:lang w:val="ru-RU"/>
              </w:rPr>
              <w:t xml:space="preserve"> напитки (например, сидр,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(грушевый напиток), напиток медовый); смеси из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и смеси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с безалкогольными напитками, в другом месте не поименованные (с добавлением спирта)</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 100 - процентного спирта</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Сидр и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(без добавления спирта)</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w:t>
            </w:r>
            <w:r w:rsidR="002F527B" w:rsidRPr="001C001D">
              <w:rPr>
                <w:rFonts w:ascii="Times New Roman" w:hAnsi="Times New Roman" w:cs="Times New Roman"/>
                <w:sz w:val="28"/>
                <w:szCs w:val="28"/>
                <w:lang w:val="ru-RU"/>
              </w:rPr>
              <w:t>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с концентрацией спирта 80 об</w:t>
            </w:r>
            <w:proofErr w:type="gramStart"/>
            <w:r w:rsidRPr="001C001D">
              <w:rPr>
                <w:rFonts w:ascii="Times New Roman" w:hAnsi="Times New Roman" w:cs="Times New Roman"/>
                <w:sz w:val="28"/>
                <w:szCs w:val="28"/>
                <w:lang w:val="ru-RU"/>
              </w:rPr>
              <w:t>.</w:t>
            </w:r>
            <w:proofErr w:type="gramEnd"/>
            <w:r w:rsidRPr="001C001D">
              <w:rPr>
                <w:rFonts w:ascii="Times New Roman" w:hAnsi="Times New Roman" w:cs="Times New Roman"/>
                <w:sz w:val="28"/>
                <w:szCs w:val="28"/>
                <w:lang w:val="ru-RU"/>
              </w:rPr>
              <w:t xml:space="preserve"> % </w:t>
            </w:r>
            <w:proofErr w:type="gramStart"/>
            <w:r w:rsidRPr="001C001D">
              <w:rPr>
                <w:rFonts w:ascii="Times New Roman" w:hAnsi="Times New Roman" w:cs="Times New Roman"/>
                <w:sz w:val="28"/>
                <w:szCs w:val="28"/>
                <w:lang w:val="ru-RU"/>
              </w:rPr>
              <w:t>и</w:t>
            </w:r>
            <w:proofErr w:type="gramEnd"/>
            <w:r w:rsidRPr="001C001D">
              <w:rPr>
                <w:rFonts w:ascii="Times New Roman" w:hAnsi="Times New Roman" w:cs="Times New Roman"/>
                <w:sz w:val="28"/>
                <w:szCs w:val="28"/>
                <w:lang w:val="ru-RU"/>
              </w:rPr>
              <w:t>ли более; спирт этиловый и другие спиртные дистилляты</w:t>
            </w:r>
            <w:r w:rsidR="00A41AE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 спиртные напитки, полученные путем перегонки, денатурированные, любой концентрации</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 100 - процентного спирта</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6D0150">
        <w:trPr>
          <w:tblCellSpacing w:w="22" w:type="dxa"/>
          <w:jc w:val="center"/>
        </w:trPr>
        <w:tc>
          <w:tcPr>
            <w:tcW w:w="196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xml:space="preserve"> </w:t>
            </w:r>
            <w:r w:rsidR="00A41AE2" w:rsidRPr="001C001D">
              <w:rPr>
                <w:rFonts w:ascii="Times New Roman" w:hAnsi="Times New Roman" w:cs="Times New Roman"/>
                <w:sz w:val="28"/>
                <w:szCs w:val="28"/>
                <w:lang w:val="ru-RU"/>
              </w:rPr>
              <w:t>с концентрацией спирта менее 80 </w:t>
            </w:r>
            <w:r w:rsidRPr="001C001D">
              <w:rPr>
                <w:rFonts w:ascii="Times New Roman" w:hAnsi="Times New Roman" w:cs="Times New Roman"/>
                <w:sz w:val="28"/>
                <w:szCs w:val="28"/>
                <w:lang w:val="ru-RU"/>
              </w:rPr>
              <w:t>об</w:t>
            </w:r>
            <w:proofErr w:type="gramStart"/>
            <w:r w:rsidRPr="001C001D">
              <w:rPr>
                <w:rFonts w:ascii="Times New Roman" w:hAnsi="Times New Roman" w:cs="Times New Roman"/>
                <w:sz w:val="28"/>
                <w:szCs w:val="28"/>
                <w:lang w:val="ru-RU"/>
              </w:rPr>
              <w:t>.</w:t>
            </w:r>
            <w:r w:rsidR="00A41AE2"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 </w:t>
            </w:r>
            <w:proofErr w:type="gramEnd"/>
            <w:r w:rsidRPr="001C001D">
              <w:rPr>
                <w:rFonts w:ascii="Times New Roman" w:hAnsi="Times New Roman" w:cs="Times New Roman"/>
                <w:sz w:val="28"/>
                <w:szCs w:val="28"/>
                <w:lang w:val="ru-RU"/>
              </w:rPr>
              <w:t>спиртовые дистилляты и спиртные напитки, полученные путем перегонки, ликеры и другие напитки, содержащие спирт</w:t>
            </w:r>
          </w:p>
        </w:tc>
        <w:tc>
          <w:tcPr>
            <w:tcW w:w="151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 100 - процентного спирта</w:t>
            </w:r>
          </w:p>
        </w:tc>
        <w:tc>
          <w:tcPr>
            <w:tcW w:w="1432"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bl>
    <w:p w:rsidR="00BA7E29" w:rsidRPr="001C001D" w:rsidRDefault="00BA7E29" w:rsidP="006D0150">
      <w:pPr>
        <w:pStyle w:val="a8"/>
        <w:spacing w:before="36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84.3.2. табачные изделия, табак и промышленные заменители табака:</w:t>
      </w:r>
    </w:p>
    <w:tbl>
      <w:tblPr>
        <w:tblW w:w="4969" w:type="pct"/>
        <w:tblCellSpacing w:w="22" w:type="dxa"/>
        <w:tblInd w:w="-46"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3829"/>
        <w:gridCol w:w="3658"/>
        <w:gridCol w:w="2358"/>
      </w:tblGrid>
      <w:tr w:rsidR="002F527B"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 xml:space="preserve">Описание товара (продукции) </w:t>
            </w:r>
            <w:proofErr w:type="gramStart"/>
            <w:r w:rsidRPr="001C001D">
              <w:rPr>
                <w:rStyle w:val="a7"/>
                <w:rFonts w:ascii="Times New Roman" w:hAnsi="Times New Roman"/>
                <w:bCs w:val="0"/>
                <w:sz w:val="28"/>
                <w:szCs w:val="28"/>
                <w:lang w:val="ru-RU"/>
              </w:rPr>
              <w:t>согласно позиций</w:t>
            </w:r>
            <w:proofErr w:type="gramEnd"/>
            <w:r w:rsidRPr="001C001D">
              <w:rPr>
                <w:rStyle w:val="a7"/>
                <w:rFonts w:ascii="Times New Roman" w:hAnsi="Times New Roman"/>
                <w:bCs w:val="0"/>
                <w:sz w:val="28"/>
                <w:szCs w:val="28"/>
                <w:lang w:val="ru-RU"/>
              </w:rPr>
              <w:t xml:space="preserve"> КТ ВЭД</w:t>
            </w:r>
          </w:p>
        </w:tc>
        <w:tc>
          <w:tcPr>
            <w:tcW w:w="1835"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163" w:type="pct"/>
            <w:tcBorders>
              <w:top w:val="outset" w:sz="6" w:space="0" w:color="auto"/>
              <w:left w:val="outset" w:sz="6" w:space="0" w:color="auto"/>
              <w:bottom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r w:rsidRPr="001C001D">
              <w:rPr>
                <w:rFonts w:ascii="Times New Roman" w:hAnsi="Times New Roman" w:cs="Times New Roman"/>
                <w:sz w:val="28"/>
                <w:szCs w:val="28"/>
                <w:lang w:val="ru-RU"/>
              </w:rPr>
              <w:br/>
              <w:t>Табачные отходы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Сигары, включая сигары с отрезанными концами, и </w:t>
            </w:r>
            <w:proofErr w:type="spellStart"/>
            <w:r w:rsidRPr="001C001D">
              <w:rPr>
                <w:rFonts w:ascii="Times New Roman" w:hAnsi="Times New Roman" w:cs="Times New Roman"/>
                <w:sz w:val="28"/>
                <w:szCs w:val="28"/>
                <w:lang w:val="ru-RU"/>
              </w:rPr>
              <w:t>сигарелы</w:t>
            </w:r>
            <w:proofErr w:type="spellEnd"/>
            <w:r w:rsidRPr="001C001D">
              <w:rPr>
                <w:rFonts w:ascii="Times New Roman" w:hAnsi="Times New Roman" w:cs="Times New Roman"/>
                <w:sz w:val="28"/>
                <w:szCs w:val="28"/>
                <w:lang w:val="ru-RU"/>
              </w:rPr>
              <w:t xml:space="preserve"> (тонкие сигары), с </w:t>
            </w:r>
            <w:r w:rsidRPr="001C001D">
              <w:rPr>
                <w:rFonts w:ascii="Times New Roman" w:hAnsi="Times New Roman" w:cs="Times New Roman"/>
                <w:sz w:val="28"/>
                <w:szCs w:val="28"/>
                <w:lang w:val="ru-RU"/>
              </w:rPr>
              <w:lastRenderedPageBreak/>
              <w:t>содержимым табака</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Долларов США за 1 килограмм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Сигареты без фильтра, папиросы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2F527B" w:rsidRPr="001C001D">
              <w:rPr>
                <w:rFonts w:ascii="Times New Roman" w:hAnsi="Times New Roman" w:cs="Times New Roman"/>
                <w:sz w:val="28"/>
                <w:szCs w:val="28"/>
                <w:lang w:val="ru-RU"/>
              </w:rPr>
              <w:t>,00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 xml:space="preserve">Табак и заменители табака, другие, промышленного производства; табак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гомогенизированный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или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восстановленный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табачные экстракты и эссенции</w:t>
            </w:r>
            <w:proofErr w:type="gramEnd"/>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DC76F9">
        <w:trPr>
          <w:tblCellSpacing w:w="22" w:type="dxa"/>
        </w:trPr>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bl>
    <w:p w:rsidR="008200A9" w:rsidRPr="001C001D" w:rsidRDefault="008200A9" w:rsidP="001056E1">
      <w:pPr>
        <w:spacing w:before="360" w:after="360" w:line="276" w:lineRule="auto"/>
        <w:ind w:firstLine="709"/>
        <w:rPr>
          <w:sz w:val="28"/>
          <w:szCs w:val="28"/>
        </w:rPr>
      </w:pPr>
      <w:r w:rsidRPr="001C001D">
        <w:rPr>
          <w:sz w:val="28"/>
          <w:szCs w:val="28"/>
        </w:rPr>
        <w:t xml:space="preserve">84.3.3. нефтепродукты, сжиженный газ: </w:t>
      </w:r>
    </w:p>
    <w:tbl>
      <w:tblPr>
        <w:tblW w:w="4969"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670"/>
        <w:gridCol w:w="3792"/>
        <w:gridCol w:w="2103"/>
        <w:gridCol w:w="1133"/>
      </w:tblGrid>
      <w:tr w:rsidR="008200A9" w:rsidRPr="001C001D" w:rsidTr="006811D0">
        <w:trPr>
          <w:tblCellSpacing w:w="0" w:type="dxa"/>
        </w:trPr>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6811D0">
        <w:trPr>
          <w:tblCellSpacing w:w="0" w:type="dxa"/>
        </w:trPr>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lastRenderedPageBreak/>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 xml:space="preserve">Тяжелые дистилляты (газойли): с содержанием серы до 0,05 </w:t>
            </w:r>
            <w:proofErr w:type="spellStart"/>
            <w:r w:rsidRPr="001C001D">
              <w:rPr>
                <w:sz w:val="28"/>
                <w:szCs w:val="28"/>
              </w:rPr>
              <w:t>мас</w:t>
            </w:r>
            <w:proofErr w:type="spellEnd"/>
            <w:r w:rsidRPr="001C001D">
              <w:rPr>
                <w:sz w:val="28"/>
                <w:szCs w:val="28"/>
              </w:rPr>
              <w:t>.%</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lastRenderedPageBreak/>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 xml:space="preserve">Тяжелые дистилляты (газойли): с содержанием серы от 0,05 </w:t>
            </w:r>
            <w:proofErr w:type="spellStart"/>
            <w:r w:rsidRPr="001C001D">
              <w:rPr>
                <w:sz w:val="28"/>
                <w:szCs w:val="28"/>
              </w:rPr>
              <w:t>мас</w:t>
            </w:r>
            <w:proofErr w:type="spellEnd"/>
            <w:r w:rsidRPr="001C001D">
              <w:rPr>
                <w:sz w:val="28"/>
                <w:szCs w:val="28"/>
              </w:rPr>
              <w:t xml:space="preserve">.% до 0,2 </w:t>
            </w:r>
            <w:proofErr w:type="spellStart"/>
            <w:r w:rsidRPr="001C001D">
              <w:rPr>
                <w:sz w:val="28"/>
                <w:szCs w:val="28"/>
              </w:rPr>
              <w:t>мас</w:t>
            </w:r>
            <w:proofErr w:type="spellEnd"/>
            <w:r w:rsidRPr="001C001D">
              <w:rPr>
                <w:sz w:val="28"/>
                <w:szCs w:val="28"/>
              </w:rPr>
              <w:t>.%</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 xml:space="preserve">Тяжелые дистилляты (газойли): с содержанием серы более 0,2 </w:t>
            </w:r>
            <w:proofErr w:type="spellStart"/>
            <w:r w:rsidRPr="001C001D">
              <w:rPr>
                <w:sz w:val="28"/>
                <w:szCs w:val="28"/>
              </w:rPr>
              <w:t>мас</w:t>
            </w:r>
            <w:proofErr w:type="spellEnd"/>
            <w:r w:rsidRPr="001C001D">
              <w:rPr>
                <w:sz w:val="28"/>
                <w:szCs w:val="28"/>
              </w:rPr>
              <w:t>.%</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 xml:space="preserve">Топливо жидкое (в </w:t>
            </w:r>
            <w:proofErr w:type="spellStart"/>
            <w:r w:rsidRPr="001C001D">
              <w:rPr>
                <w:sz w:val="28"/>
                <w:szCs w:val="28"/>
              </w:rPr>
              <w:t>т.ч</w:t>
            </w:r>
            <w:proofErr w:type="spellEnd"/>
            <w:r w:rsidRPr="001C001D">
              <w:rPr>
                <w:sz w:val="28"/>
                <w:szCs w:val="28"/>
              </w:rPr>
              <w:t>.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proofErr w:type="spellStart"/>
            <w:r w:rsidRPr="001C001D">
              <w:rPr>
                <w:sz w:val="28"/>
                <w:szCs w:val="28"/>
              </w:rPr>
              <w:t>Биодизель</w:t>
            </w:r>
            <w:proofErr w:type="spellEnd"/>
            <w:r w:rsidRPr="001C001D">
              <w:rPr>
                <w:sz w:val="28"/>
                <w:szCs w:val="28"/>
              </w:rPr>
              <w:t xml:space="preserve">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6811D0">
        <w:trPr>
          <w:tblCellSpacing w:w="0" w:type="dxa"/>
        </w:trPr>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 xml:space="preserve">Топливо моторное </w:t>
            </w:r>
            <w:r w:rsidRPr="001C001D">
              <w:rPr>
                <w:sz w:val="28"/>
                <w:szCs w:val="28"/>
              </w:rPr>
              <w:lastRenderedPageBreak/>
              <w:t>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lastRenderedPageBreak/>
              <w:t xml:space="preserve">Долларов США </w:t>
            </w:r>
            <w:r w:rsidRPr="001C001D">
              <w:rPr>
                <w:sz w:val="28"/>
                <w:szCs w:val="28"/>
              </w:rPr>
              <w:lastRenderedPageBreak/>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lastRenderedPageBreak/>
              <w:t>150</w:t>
            </w:r>
          </w:p>
        </w:tc>
      </w:tr>
    </w:tbl>
    <w:p w:rsidR="008200A9" w:rsidRPr="001C001D" w:rsidRDefault="006D0150" w:rsidP="006D0150">
      <w:pPr>
        <w:spacing w:before="360" w:after="360" w:line="276" w:lineRule="auto"/>
        <w:ind w:firstLine="709"/>
        <w:jc w:val="both"/>
        <w:rPr>
          <w:i/>
          <w:sz w:val="28"/>
          <w:szCs w:val="28"/>
        </w:rPr>
      </w:pPr>
      <w:hyperlink r:id="rId54"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rsidR="00BA7E29" w:rsidRPr="001C001D" w:rsidRDefault="001056E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84.4.1. </w:t>
      </w:r>
      <w:r w:rsidR="00BA7E29" w:rsidRPr="001C001D">
        <w:rPr>
          <w:rFonts w:ascii="Times New Roman" w:hAnsi="Times New Roman" w:cs="Times New Roman"/>
          <w:sz w:val="28"/>
          <w:szCs w:val="28"/>
          <w:lang w:val="ru-RU"/>
        </w:rPr>
        <w:t>спирт этиловый и другие спиртные дистилляты, алкогольная продукция, пиво:</w:t>
      </w:r>
    </w:p>
    <w:tbl>
      <w:tblPr>
        <w:tblW w:w="4734" w:type="pct"/>
        <w:jc w:val="center"/>
        <w:tblCellSpacing w:w="22" w:type="dxa"/>
        <w:tblInd w:w="-145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8"/>
        <w:gridCol w:w="3177"/>
        <w:gridCol w:w="1794"/>
      </w:tblGrid>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 xml:space="preserve">Описание товара (продукции) </w:t>
            </w:r>
            <w:proofErr w:type="gramStart"/>
            <w:r w:rsidRPr="001C001D">
              <w:rPr>
                <w:rStyle w:val="a7"/>
                <w:rFonts w:ascii="Times New Roman" w:hAnsi="Times New Roman"/>
                <w:bCs w:val="0"/>
                <w:sz w:val="28"/>
                <w:szCs w:val="28"/>
                <w:lang w:val="ru-RU"/>
              </w:rPr>
              <w:t>согласно позиций</w:t>
            </w:r>
            <w:proofErr w:type="gramEnd"/>
            <w:r w:rsidRPr="001C001D">
              <w:rPr>
                <w:rStyle w:val="a7"/>
                <w:rFonts w:ascii="Times New Roman" w:hAnsi="Times New Roman"/>
                <w:bCs w:val="0"/>
                <w:sz w:val="28"/>
                <w:szCs w:val="28"/>
                <w:lang w:val="ru-RU"/>
              </w:rPr>
              <w:t xml:space="preserve"> КТ ВЭД</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w:t>
            </w:r>
            <w:r w:rsidR="002F527B" w:rsidRPr="001C001D">
              <w:rPr>
                <w:rFonts w:ascii="Times New Roman" w:hAnsi="Times New Roman" w:cs="Times New Roman"/>
                <w:sz w:val="28"/>
                <w:szCs w:val="28"/>
                <w:lang w:val="ru-RU"/>
              </w:rPr>
              <w:t>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14,00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12,0</w:t>
            </w:r>
            <w:r w:rsidR="002F527B" w:rsidRPr="001C001D">
              <w:rPr>
                <w:rFonts w:ascii="Times New Roman" w:hAnsi="Times New Roman" w:cs="Times New Roman"/>
                <w:sz w:val="28"/>
                <w:szCs w:val="28"/>
                <w:lang w:val="ru-RU"/>
              </w:rPr>
              <w:t>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Вермуты и другие </w:t>
            </w:r>
            <w:proofErr w:type="gramStart"/>
            <w:r w:rsidRPr="001C001D">
              <w:rPr>
                <w:rFonts w:ascii="Times New Roman" w:hAnsi="Times New Roman" w:cs="Times New Roman"/>
                <w:sz w:val="28"/>
                <w:szCs w:val="28"/>
                <w:lang w:val="ru-RU"/>
              </w:rPr>
              <w:t>вина</w:t>
            </w:r>
            <w:proofErr w:type="gramEnd"/>
            <w:r w:rsidRPr="001C001D">
              <w:rPr>
                <w:rFonts w:ascii="Times New Roman" w:hAnsi="Times New Roman" w:cs="Times New Roman"/>
                <w:sz w:val="28"/>
                <w:szCs w:val="28"/>
                <w:lang w:val="ru-RU"/>
              </w:rPr>
              <w:t xml:space="preserve"> виноградные натуральные с добавлением растительных или ароматических экстрактов</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w:t>
            </w:r>
            <w:r w:rsidR="002F527B" w:rsidRPr="001C001D">
              <w:rPr>
                <w:rFonts w:ascii="Times New Roman" w:hAnsi="Times New Roman" w:cs="Times New Roman"/>
                <w:sz w:val="28"/>
                <w:szCs w:val="28"/>
                <w:lang w:val="ru-RU"/>
              </w:rPr>
              <w:t>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Другие </w:t>
            </w:r>
            <w:proofErr w:type="spellStart"/>
            <w:r w:rsidRPr="001C001D">
              <w:rPr>
                <w:rFonts w:ascii="Times New Roman" w:hAnsi="Times New Roman" w:cs="Times New Roman"/>
                <w:sz w:val="28"/>
                <w:szCs w:val="28"/>
                <w:lang w:val="ru-RU"/>
              </w:rPr>
              <w:t>сброженные</w:t>
            </w:r>
            <w:proofErr w:type="spellEnd"/>
            <w:r w:rsidRPr="001C001D">
              <w:rPr>
                <w:rFonts w:ascii="Times New Roman" w:hAnsi="Times New Roman" w:cs="Times New Roman"/>
                <w:sz w:val="28"/>
                <w:szCs w:val="28"/>
                <w:lang w:val="ru-RU"/>
              </w:rPr>
              <w:t xml:space="preserve"> напитки (например, сидр,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(грушевый </w:t>
            </w:r>
            <w:r w:rsidRPr="001C001D">
              <w:rPr>
                <w:rFonts w:ascii="Times New Roman" w:hAnsi="Times New Roman" w:cs="Times New Roman"/>
                <w:sz w:val="28"/>
                <w:szCs w:val="28"/>
                <w:lang w:val="ru-RU"/>
              </w:rPr>
              <w:lastRenderedPageBreak/>
              <w:t xml:space="preserve">напиток), напиток медовый); смеси из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и смеси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с безалкогольными напитками, в другом месте не поименованные (с добавлением спирта)</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российских рублей за 1 литр 100 - процентного </w:t>
            </w:r>
            <w:r w:rsidRPr="001C001D">
              <w:rPr>
                <w:rFonts w:ascii="Times New Roman" w:hAnsi="Times New Roman" w:cs="Times New Roman"/>
                <w:sz w:val="28"/>
                <w:szCs w:val="28"/>
                <w:lang w:val="ru-RU"/>
              </w:rPr>
              <w:lastRenderedPageBreak/>
              <w:t>спирта</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150,00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Сидр и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(без добавления спирта)</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с концентрацией спирта 80 об</w:t>
            </w:r>
            <w:proofErr w:type="gramStart"/>
            <w:r w:rsidRPr="001C001D">
              <w:rPr>
                <w:rFonts w:ascii="Times New Roman" w:hAnsi="Times New Roman" w:cs="Times New Roman"/>
                <w:sz w:val="28"/>
                <w:szCs w:val="28"/>
                <w:lang w:val="ru-RU"/>
              </w:rPr>
              <w:t>.</w:t>
            </w:r>
            <w:proofErr w:type="gramEnd"/>
            <w:r w:rsidRPr="001C001D">
              <w:rPr>
                <w:rFonts w:ascii="Times New Roman" w:hAnsi="Times New Roman" w:cs="Times New Roman"/>
                <w:sz w:val="28"/>
                <w:szCs w:val="28"/>
                <w:lang w:val="ru-RU"/>
              </w:rPr>
              <w:t xml:space="preserve"> % </w:t>
            </w:r>
            <w:proofErr w:type="gramStart"/>
            <w:r w:rsidRPr="001C001D">
              <w:rPr>
                <w:rFonts w:ascii="Times New Roman" w:hAnsi="Times New Roman" w:cs="Times New Roman"/>
                <w:sz w:val="28"/>
                <w:szCs w:val="28"/>
                <w:lang w:val="ru-RU"/>
              </w:rPr>
              <w:t>и</w:t>
            </w:r>
            <w:proofErr w:type="gramEnd"/>
            <w:r w:rsidRPr="001C001D">
              <w:rPr>
                <w:rFonts w:ascii="Times New Roman" w:hAnsi="Times New Roman" w:cs="Times New Roman"/>
                <w:sz w:val="28"/>
                <w:szCs w:val="28"/>
                <w:lang w:val="ru-RU"/>
              </w:rPr>
              <w:t>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 100 - процентного спирта</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r w:rsidR="00BA7E29" w:rsidRPr="001C001D" w:rsidTr="00DC76F9">
        <w:trPr>
          <w:tblCellSpacing w:w="22" w:type="dxa"/>
          <w:jc w:val="center"/>
        </w:trPr>
        <w:tc>
          <w:tcPr>
            <w:tcW w:w="2313"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xml:space="preserve"> с ко</w:t>
            </w:r>
            <w:r w:rsidR="00A41AE2" w:rsidRPr="001C001D">
              <w:rPr>
                <w:rFonts w:ascii="Times New Roman" w:hAnsi="Times New Roman" w:cs="Times New Roman"/>
                <w:sz w:val="28"/>
                <w:szCs w:val="28"/>
                <w:lang w:val="ru-RU"/>
              </w:rPr>
              <w:t>нцентрацией спирта менее 80 об</w:t>
            </w:r>
            <w:proofErr w:type="gramStart"/>
            <w:r w:rsidR="00A41AE2"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 </w:t>
            </w:r>
            <w:proofErr w:type="gramEnd"/>
            <w:r w:rsidRPr="001C001D">
              <w:rPr>
                <w:rFonts w:ascii="Times New Roman" w:hAnsi="Times New Roman" w:cs="Times New Roman"/>
                <w:sz w:val="28"/>
                <w:szCs w:val="28"/>
                <w:lang w:val="ru-RU"/>
              </w:rPr>
              <w:t>спиртовые дистилляты и спиртные напитки, полученные путем перегонки, ликеры и другие напитки, содержащие спирт</w:t>
            </w:r>
          </w:p>
        </w:tc>
        <w:tc>
          <w:tcPr>
            <w:tcW w:w="166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 100 - процентного спирта</w:t>
            </w:r>
          </w:p>
        </w:tc>
        <w:tc>
          <w:tcPr>
            <w:tcW w:w="92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bl>
    <w:p w:rsidR="00BA7E29" w:rsidRDefault="00BA7E29" w:rsidP="006D0150">
      <w:pPr>
        <w:pStyle w:val="a8"/>
        <w:spacing w:before="36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84.4.2. табачные изделия, табак и промышленные заменители табака:</w:t>
      </w:r>
    </w:p>
    <w:tbl>
      <w:tblPr>
        <w:tblW w:w="4677" w:type="pct"/>
        <w:jc w:val="center"/>
        <w:tblCellSpacing w:w="22" w:type="dxa"/>
        <w:tblInd w:w="3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3845"/>
        <w:gridCol w:w="111"/>
        <w:gridCol w:w="2550"/>
        <w:gridCol w:w="2760"/>
      </w:tblGrid>
      <w:tr w:rsidR="00BA7E29" w:rsidRPr="001C001D" w:rsidTr="006D0150">
        <w:trPr>
          <w:tblCellSpacing w:w="22" w:type="dxa"/>
          <w:jc w:val="center"/>
        </w:trPr>
        <w:tc>
          <w:tcPr>
            <w:tcW w:w="2086"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 xml:space="preserve">Описание товара (продукции) </w:t>
            </w:r>
            <w:proofErr w:type="gramStart"/>
            <w:r w:rsidRPr="001C001D">
              <w:rPr>
                <w:rStyle w:val="a7"/>
                <w:rFonts w:ascii="Times New Roman" w:hAnsi="Times New Roman"/>
                <w:bCs w:val="0"/>
                <w:sz w:val="28"/>
                <w:szCs w:val="28"/>
                <w:lang w:val="ru-RU"/>
              </w:rPr>
              <w:t>согласно позиций</w:t>
            </w:r>
            <w:proofErr w:type="gramEnd"/>
            <w:r w:rsidRPr="001C001D">
              <w:rPr>
                <w:rStyle w:val="a7"/>
                <w:rFonts w:ascii="Times New Roman" w:hAnsi="Times New Roman"/>
                <w:bCs w:val="0"/>
                <w:sz w:val="28"/>
                <w:szCs w:val="28"/>
                <w:lang w:val="ru-RU"/>
              </w:rPr>
              <w:t xml:space="preserve"> КТ ВЭД</w:t>
            </w:r>
          </w:p>
        </w:tc>
        <w:tc>
          <w:tcPr>
            <w:tcW w:w="1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Табачное сырье</w:t>
            </w:r>
            <w:r w:rsidRPr="001C001D">
              <w:rPr>
                <w:rFonts w:ascii="Times New Roman" w:hAnsi="Times New Roman" w:cs="Times New Roman"/>
                <w:sz w:val="28"/>
                <w:szCs w:val="28"/>
                <w:lang w:val="ru-RU"/>
              </w:rPr>
              <w:br/>
              <w:t>Табачные отходы</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Сигары, включая сигары с отрезанными концами, и </w:t>
            </w:r>
            <w:proofErr w:type="spellStart"/>
            <w:r w:rsidRPr="001C001D">
              <w:rPr>
                <w:rFonts w:ascii="Times New Roman" w:hAnsi="Times New Roman" w:cs="Times New Roman"/>
                <w:sz w:val="28"/>
                <w:szCs w:val="28"/>
                <w:lang w:val="ru-RU"/>
              </w:rPr>
              <w:t>сигарелы</w:t>
            </w:r>
            <w:proofErr w:type="spellEnd"/>
            <w:r w:rsidRPr="001C001D">
              <w:rPr>
                <w:rFonts w:ascii="Times New Roman" w:hAnsi="Times New Roman" w:cs="Times New Roman"/>
                <w:sz w:val="28"/>
                <w:szCs w:val="28"/>
                <w:lang w:val="ru-RU"/>
              </w:rPr>
              <w:t xml:space="preserve"> (тонкие сигары), с содержимым табака</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1000 штук</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2F527B" w:rsidRPr="001C001D">
              <w:rPr>
                <w:rFonts w:ascii="Times New Roman" w:hAnsi="Times New Roman" w:cs="Times New Roman"/>
                <w:sz w:val="28"/>
                <w:szCs w:val="28"/>
                <w:lang w:val="ru-RU"/>
              </w:rPr>
              <w:t>,00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 xml:space="preserve">Табак и заменители табака, другие, промышленного производства; табак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гомогенизированный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или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восстановленный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табачные экстракты и эссенции</w:t>
            </w:r>
            <w:proofErr w:type="gramEnd"/>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E744AA" w:rsidRPr="001C001D" w:rsidTr="006D0150">
        <w:tblPrEx>
          <w:jc w:val="left"/>
        </w:tblPrEx>
        <w:trPr>
          <w:tblCellSpacing w:w="22" w:type="dxa"/>
        </w:trPr>
        <w:tc>
          <w:tcPr>
            <w:tcW w:w="205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394" w:type="pct"/>
            <w:gridSpan w:val="2"/>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46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bl>
    <w:p w:rsidR="00BA7E29" w:rsidRPr="001C001D" w:rsidRDefault="00BA7E29" w:rsidP="006D0150">
      <w:pPr>
        <w:pStyle w:val="a8"/>
        <w:spacing w:before="36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84.4.3 нефтепродукты, сжиженный газ:</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1559"/>
        <w:gridCol w:w="1134"/>
      </w:tblGrid>
      <w:tr w:rsidR="00104C2F" w:rsidRPr="001C001D" w:rsidTr="0029764D">
        <w:trPr>
          <w:trHeight w:val="1900"/>
        </w:trPr>
        <w:tc>
          <w:tcPr>
            <w:tcW w:w="1985" w:type="dxa"/>
            <w:shd w:val="clear" w:color="auto" w:fill="auto"/>
            <w:vAlign w:val="center"/>
          </w:tcPr>
          <w:p w:rsidR="00104C2F" w:rsidRPr="006D0150" w:rsidRDefault="00104C2F" w:rsidP="006811D0">
            <w:pPr>
              <w:spacing w:after="360" w:line="276" w:lineRule="auto"/>
              <w:jc w:val="center"/>
              <w:rPr>
                <w:b/>
                <w:color w:val="000000"/>
              </w:rPr>
            </w:pPr>
            <w:r w:rsidRPr="006D0150">
              <w:rPr>
                <w:b/>
                <w:color w:val="000000"/>
              </w:rPr>
              <w:lastRenderedPageBreak/>
              <w:t>Код товара (продукции) согласно УКТ ВЭД</w:t>
            </w:r>
          </w:p>
        </w:tc>
        <w:tc>
          <w:tcPr>
            <w:tcW w:w="4394" w:type="dxa"/>
            <w:shd w:val="clear" w:color="auto" w:fill="auto"/>
            <w:vAlign w:val="center"/>
          </w:tcPr>
          <w:p w:rsidR="00104C2F" w:rsidRPr="006D0150" w:rsidRDefault="00104C2F" w:rsidP="006811D0">
            <w:pPr>
              <w:spacing w:after="360" w:line="276" w:lineRule="auto"/>
              <w:ind w:left="-108"/>
              <w:jc w:val="center"/>
              <w:rPr>
                <w:b/>
                <w:color w:val="000000"/>
              </w:rPr>
            </w:pPr>
            <w:r w:rsidRPr="006D0150">
              <w:rPr>
                <w:b/>
                <w:color w:val="000000"/>
              </w:rPr>
              <w:t>Описание товара (продукции) согласно УКТ ВЭД</w:t>
            </w:r>
          </w:p>
        </w:tc>
        <w:tc>
          <w:tcPr>
            <w:tcW w:w="1559" w:type="dxa"/>
            <w:shd w:val="clear" w:color="auto" w:fill="auto"/>
            <w:vAlign w:val="center"/>
          </w:tcPr>
          <w:p w:rsidR="00104C2F" w:rsidRPr="006D0150" w:rsidRDefault="00104C2F" w:rsidP="006811D0">
            <w:pPr>
              <w:spacing w:after="360" w:line="276" w:lineRule="auto"/>
              <w:jc w:val="center"/>
              <w:rPr>
                <w:b/>
                <w:color w:val="000000"/>
              </w:rPr>
            </w:pPr>
            <w:r w:rsidRPr="006D0150">
              <w:rPr>
                <w:b/>
                <w:color w:val="000000"/>
              </w:rPr>
              <w:t>Единицы измерения</w:t>
            </w:r>
          </w:p>
        </w:tc>
        <w:tc>
          <w:tcPr>
            <w:tcW w:w="1134" w:type="dxa"/>
            <w:vAlign w:val="center"/>
          </w:tcPr>
          <w:p w:rsidR="00104C2F" w:rsidRPr="006D0150" w:rsidRDefault="00104C2F" w:rsidP="006811D0">
            <w:pPr>
              <w:spacing w:after="360" w:line="276" w:lineRule="auto"/>
              <w:jc w:val="center"/>
              <w:rPr>
                <w:b/>
                <w:color w:val="000000"/>
              </w:rPr>
            </w:pPr>
            <w:r w:rsidRPr="006D0150">
              <w:rPr>
                <w:b/>
                <w:color w:val="000000"/>
              </w:rPr>
              <w:t>Ставки налога</w:t>
            </w:r>
            <w:r w:rsidRPr="006D0150">
              <w:rPr>
                <w:b/>
              </w:rPr>
              <w:t xml:space="preserve"> </w:t>
            </w:r>
            <w:r w:rsidRPr="006D0150">
              <w:rPr>
                <w:b/>
                <w:color w:val="000000"/>
              </w:rPr>
              <w:t>с ввезенной продукции</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Легкие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95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2710 12 11 10</w:t>
            </w:r>
          </w:p>
          <w:p w:rsidR="00104C2F" w:rsidRPr="001C001D" w:rsidRDefault="00104C2F" w:rsidP="006811D0">
            <w:pPr>
              <w:spacing w:after="360" w:line="276" w:lineRule="auto"/>
              <w:rPr>
                <w:b/>
                <w:bCs/>
                <w:color w:val="000000"/>
              </w:rPr>
            </w:pPr>
            <w:r w:rsidRPr="001C001D">
              <w:rPr>
                <w:b/>
                <w:bCs/>
                <w:color w:val="000000"/>
              </w:rPr>
              <w:t>2710 12 11 20</w:t>
            </w:r>
          </w:p>
          <w:p w:rsidR="00104C2F" w:rsidRPr="001C001D" w:rsidRDefault="00104C2F" w:rsidP="006811D0">
            <w:pPr>
              <w:spacing w:after="360" w:line="276" w:lineRule="auto"/>
              <w:rPr>
                <w:b/>
                <w:bCs/>
                <w:color w:val="000000"/>
              </w:rPr>
            </w:pPr>
            <w:r w:rsidRPr="001C001D">
              <w:rPr>
                <w:b/>
                <w:bCs/>
                <w:color w:val="000000"/>
              </w:rPr>
              <w:t>2710 12 11 90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Долларов США за 1000 кг</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1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2710 12 15 10</w:t>
            </w:r>
          </w:p>
          <w:p w:rsidR="00104C2F" w:rsidRPr="001C001D" w:rsidRDefault="00104C2F" w:rsidP="006811D0">
            <w:pPr>
              <w:spacing w:after="360" w:line="276" w:lineRule="auto"/>
              <w:rPr>
                <w:b/>
                <w:bCs/>
                <w:color w:val="000000"/>
              </w:rPr>
            </w:pPr>
            <w:r w:rsidRPr="001C001D">
              <w:rPr>
                <w:b/>
                <w:bCs/>
                <w:color w:val="000000"/>
              </w:rPr>
              <w:t>2710 12 15 20</w:t>
            </w:r>
          </w:p>
          <w:p w:rsidR="00104C2F" w:rsidRPr="001C001D" w:rsidRDefault="00104C2F" w:rsidP="006811D0">
            <w:pPr>
              <w:spacing w:after="360" w:line="276" w:lineRule="auto"/>
              <w:rPr>
                <w:b/>
                <w:bCs/>
                <w:color w:val="000000"/>
              </w:rPr>
            </w:pPr>
            <w:r w:rsidRPr="001C001D">
              <w:rPr>
                <w:b/>
                <w:bCs/>
                <w:color w:val="000000"/>
              </w:rPr>
              <w:t>2710 12 15 90</w:t>
            </w:r>
          </w:p>
          <w:p w:rsidR="00104C2F" w:rsidRPr="001C001D" w:rsidRDefault="00104C2F" w:rsidP="006811D0">
            <w:pPr>
              <w:spacing w:after="360" w:line="276" w:lineRule="auto"/>
              <w:rPr>
                <w:b/>
                <w:bCs/>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 xml:space="preserve">для химических преобразований в процессах, </w:t>
            </w:r>
            <w:proofErr w:type="gramStart"/>
            <w:r w:rsidRPr="001C001D">
              <w:rPr>
                <w:color w:val="000000"/>
              </w:rPr>
              <w:t>кроме</w:t>
            </w:r>
            <w:proofErr w:type="gramEnd"/>
            <w:r w:rsidRPr="001C001D">
              <w:rPr>
                <w:color w:val="000000"/>
              </w:rPr>
              <w:t xml:space="preserve"> указанных в товарных подкатегориях 2710 12 11 10, 2710 12 11 20, 2710 12 11 90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Долларов США за 1000 кг</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специальные: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2710 12 21 00</w:t>
            </w:r>
          </w:p>
        </w:tc>
        <w:tc>
          <w:tcPr>
            <w:tcW w:w="4394" w:type="dxa"/>
            <w:shd w:val="clear" w:color="auto" w:fill="auto"/>
            <w:vAlign w:val="center"/>
          </w:tcPr>
          <w:p w:rsidR="00104C2F" w:rsidRPr="001C001D" w:rsidRDefault="00104C2F" w:rsidP="006811D0">
            <w:pPr>
              <w:spacing w:after="360" w:line="276" w:lineRule="auto"/>
              <w:rPr>
                <w:color w:val="000000"/>
              </w:rPr>
            </w:pPr>
            <w:proofErr w:type="spellStart"/>
            <w:r w:rsidRPr="001C001D">
              <w:rPr>
                <w:color w:val="000000"/>
              </w:rPr>
              <w:t>уайт</w:t>
            </w:r>
            <w:proofErr w:type="spellEnd"/>
            <w:r w:rsidRPr="001C001D">
              <w:rPr>
                <w:color w:val="000000"/>
              </w:rPr>
              <w:t>-спирит</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xml:space="preserve">- </w:t>
            </w:r>
            <w:r w:rsidR="002104E1">
              <w:rPr>
                <w:color w:val="000000"/>
              </w:rPr>
              <w:t>«</w:t>
            </w:r>
            <w:r w:rsidRPr="001C001D">
              <w:rPr>
                <w:color w:val="000000"/>
              </w:rPr>
              <w:t xml:space="preserve">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специальные бензины</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xml:space="preserve">- </w:t>
            </w:r>
            <w:r w:rsidR="002104E1">
              <w:rPr>
                <w:color w:val="000000"/>
              </w:rPr>
              <w:t>«</w:t>
            </w:r>
            <w:r w:rsidRPr="001C001D">
              <w:rPr>
                <w:color w:val="000000"/>
              </w:rPr>
              <w:t xml:space="preserve">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2710 12 31 00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бензины авиационные</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xml:space="preserve">- </w:t>
            </w:r>
            <w:r w:rsidR="002104E1">
              <w:rPr>
                <w:color w:val="000000"/>
              </w:rPr>
              <w:t>«</w:t>
            </w:r>
            <w:r w:rsidRPr="001C001D">
              <w:rPr>
                <w:color w:val="000000"/>
              </w:rPr>
              <w:t xml:space="preserve">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09"/>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 с содержанием свинца 0,013 г/л или меньше: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86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2710 12 41 11</w:t>
            </w:r>
          </w:p>
          <w:p w:rsidR="00104C2F" w:rsidRPr="001C001D" w:rsidRDefault="00104C2F" w:rsidP="006811D0">
            <w:pPr>
              <w:spacing w:after="360" w:line="276" w:lineRule="auto"/>
              <w:rPr>
                <w:b/>
                <w:bCs/>
                <w:color w:val="000000"/>
              </w:rPr>
            </w:pPr>
            <w:r w:rsidRPr="001C001D">
              <w:rPr>
                <w:b/>
                <w:bCs/>
                <w:color w:val="000000"/>
              </w:rPr>
              <w:t>2710 12 41 12</w:t>
            </w:r>
          </w:p>
          <w:p w:rsidR="00104C2F" w:rsidRPr="001C001D" w:rsidRDefault="00104C2F" w:rsidP="006811D0">
            <w:pPr>
              <w:spacing w:after="360" w:line="276" w:lineRule="auto"/>
              <w:rPr>
                <w:b/>
                <w:bCs/>
                <w:color w:val="000000"/>
              </w:rPr>
            </w:pPr>
            <w:r w:rsidRPr="001C001D">
              <w:rPr>
                <w:b/>
                <w:bCs/>
                <w:color w:val="000000"/>
              </w:rPr>
              <w:t>2710 12 41 13</w:t>
            </w:r>
          </w:p>
          <w:p w:rsidR="00104C2F" w:rsidRPr="001C001D" w:rsidRDefault="00104C2F" w:rsidP="006811D0">
            <w:pPr>
              <w:spacing w:after="360" w:line="276" w:lineRule="auto"/>
              <w:rPr>
                <w:b/>
                <w:bCs/>
                <w:color w:val="000000"/>
              </w:rPr>
            </w:pPr>
            <w:r w:rsidRPr="001C001D">
              <w:rPr>
                <w:b/>
                <w:bCs/>
                <w:color w:val="000000"/>
              </w:rPr>
              <w:t>2710 12 41 31</w:t>
            </w:r>
          </w:p>
          <w:p w:rsidR="00104C2F" w:rsidRPr="001C001D" w:rsidRDefault="00104C2F" w:rsidP="006811D0">
            <w:pPr>
              <w:spacing w:after="360" w:line="276" w:lineRule="auto"/>
              <w:rPr>
                <w:b/>
                <w:bCs/>
                <w:color w:val="000000"/>
              </w:rPr>
            </w:pPr>
            <w:r w:rsidRPr="001C001D">
              <w:rPr>
                <w:b/>
                <w:bCs/>
                <w:color w:val="000000"/>
              </w:rPr>
              <w:t>2710 12 41 32</w:t>
            </w:r>
          </w:p>
          <w:p w:rsidR="00104C2F" w:rsidRPr="001C001D" w:rsidRDefault="00104C2F" w:rsidP="006811D0">
            <w:pPr>
              <w:spacing w:after="360" w:line="276" w:lineRule="auto"/>
              <w:rPr>
                <w:b/>
                <w:bCs/>
                <w:color w:val="000000"/>
              </w:rPr>
            </w:pPr>
            <w:r w:rsidRPr="001C001D">
              <w:rPr>
                <w:b/>
                <w:bCs/>
                <w:color w:val="000000"/>
              </w:rPr>
              <w:t>2710 12 41 33</w:t>
            </w:r>
          </w:p>
          <w:p w:rsidR="00104C2F" w:rsidRPr="001C001D" w:rsidRDefault="00104C2F" w:rsidP="006811D0">
            <w:pPr>
              <w:spacing w:after="360" w:line="276" w:lineRule="auto"/>
              <w:rPr>
                <w:b/>
                <w:bCs/>
                <w:color w:val="000000"/>
              </w:rPr>
            </w:pPr>
            <w:r w:rsidRPr="001C001D">
              <w:rPr>
                <w:b/>
                <w:bCs/>
                <w:color w:val="000000"/>
              </w:rPr>
              <w:t>2710 12 41 91</w:t>
            </w:r>
          </w:p>
          <w:p w:rsidR="00104C2F" w:rsidRPr="001C001D" w:rsidRDefault="00104C2F" w:rsidP="006811D0">
            <w:pPr>
              <w:spacing w:after="360" w:line="276" w:lineRule="auto"/>
              <w:rPr>
                <w:b/>
                <w:bCs/>
                <w:color w:val="000000"/>
              </w:rPr>
            </w:pPr>
            <w:r w:rsidRPr="001C001D">
              <w:rPr>
                <w:b/>
                <w:bCs/>
                <w:color w:val="000000"/>
              </w:rPr>
              <w:t>2710 12 41 92</w:t>
            </w:r>
          </w:p>
          <w:p w:rsidR="00104C2F" w:rsidRPr="001C001D" w:rsidRDefault="00104C2F" w:rsidP="006811D0">
            <w:pPr>
              <w:spacing w:after="360" w:line="276" w:lineRule="auto"/>
              <w:rPr>
                <w:b/>
                <w:bCs/>
                <w:color w:val="000000"/>
              </w:rPr>
            </w:pPr>
            <w:r w:rsidRPr="001C001D">
              <w:rPr>
                <w:b/>
                <w:bCs/>
                <w:color w:val="000000"/>
              </w:rPr>
              <w:t>2710 12 41 93</w:t>
            </w:r>
          </w:p>
          <w:p w:rsidR="00104C2F" w:rsidRPr="001C001D" w:rsidRDefault="00104C2F" w:rsidP="006811D0">
            <w:pPr>
              <w:spacing w:after="360" w:line="276" w:lineRule="auto"/>
              <w:rPr>
                <w:b/>
                <w:bCs/>
                <w:color w:val="000000"/>
              </w:rPr>
            </w:pPr>
            <w:r w:rsidRPr="001C001D">
              <w:rPr>
                <w:b/>
                <w:bCs/>
                <w:color w:val="000000"/>
              </w:rPr>
              <w:t>2710 12 45 01</w:t>
            </w:r>
          </w:p>
          <w:p w:rsidR="00104C2F" w:rsidRPr="001C001D" w:rsidRDefault="00104C2F" w:rsidP="006811D0">
            <w:pPr>
              <w:spacing w:after="360" w:line="276" w:lineRule="auto"/>
              <w:rPr>
                <w:b/>
                <w:bCs/>
                <w:color w:val="000000"/>
              </w:rPr>
            </w:pPr>
            <w:r w:rsidRPr="001C001D">
              <w:rPr>
                <w:b/>
                <w:bCs/>
                <w:color w:val="000000"/>
              </w:rPr>
              <w:t>2710 12 45 02</w:t>
            </w:r>
          </w:p>
          <w:p w:rsidR="00104C2F" w:rsidRPr="001C001D" w:rsidRDefault="00104C2F" w:rsidP="006811D0">
            <w:pPr>
              <w:spacing w:after="360" w:line="276" w:lineRule="auto"/>
              <w:rPr>
                <w:b/>
                <w:bCs/>
                <w:color w:val="000000"/>
              </w:rPr>
            </w:pPr>
            <w:r w:rsidRPr="001C001D">
              <w:rPr>
                <w:b/>
                <w:bCs/>
                <w:color w:val="000000"/>
              </w:rPr>
              <w:t>2710 12 45 09</w:t>
            </w:r>
          </w:p>
          <w:p w:rsidR="00104C2F" w:rsidRPr="001C001D" w:rsidRDefault="00104C2F" w:rsidP="006811D0">
            <w:pPr>
              <w:spacing w:after="360" w:line="276" w:lineRule="auto"/>
              <w:rPr>
                <w:b/>
                <w:bCs/>
                <w:color w:val="000000"/>
              </w:rPr>
            </w:pPr>
            <w:r w:rsidRPr="001C001D">
              <w:rPr>
                <w:b/>
                <w:bCs/>
                <w:color w:val="000000"/>
              </w:rPr>
              <w:t>2710 12 49 01</w:t>
            </w:r>
          </w:p>
          <w:p w:rsidR="00104C2F" w:rsidRPr="001C001D" w:rsidRDefault="00104C2F" w:rsidP="006811D0">
            <w:pPr>
              <w:spacing w:after="360" w:line="276" w:lineRule="auto"/>
              <w:rPr>
                <w:b/>
                <w:bCs/>
                <w:color w:val="000000"/>
              </w:rPr>
            </w:pPr>
            <w:r w:rsidRPr="001C001D">
              <w:rPr>
                <w:b/>
                <w:bCs/>
                <w:color w:val="000000"/>
              </w:rPr>
              <w:t>2710 12 49 02</w:t>
            </w:r>
          </w:p>
          <w:p w:rsidR="00104C2F" w:rsidRPr="001C001D" w:rsidRDefault="00104C2F" w:rsidP="006811D0">
            <w:pPr>
              <w:spacing w:after="360" w:line="276" w:lineRule="auto"/>
              <w:rPr>
                <w:b/>
                <w:bCs/>
                <w:color w:val="000000"/>
              </w:rPr>
            </w:pPr>
            <w:r w:rsidRPr="001C001D">
              <w:rPr>
                <w:b/>
                <w:bCs/>
                <w:color w:val="000000"/>
              </w:rPr>
              <w:t>2710 12 49 09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 содержанием не менее чем 5 масс</w:t>
            </w:r>
            <w:proofErr w:type="gramStart"/>
            <w:r w:rsidRPr="001C001D">
              <w:rPr>
                <w:color w:val="000000"/>
              </w:rPr>
              <w:t>.</w:t>
            </w:r>
            <w:proofErr w:type="gramEnd"/>
            <w:r w:rsidRPr="001C001D">
              <w:rPr>
                <w:color w:val="000000"/>
              </w:rPr>
              <w:t xml:space="preserve"> % </w:t>
            </w:r>
            <w:proofErr w:type="spellStart"/>
            <w:proofErr w:type="gramStart"/>
            <w:r w:rsidRPr="001C001D">
              <w:rPr>
                <w:color w:val="000000"/>
              </w:rPr>
              <w:t>б</w:t>
            </w:r>
            <w:proofErr w:type="gramEnd"/>
            <w:r w:rsidRPr="001C001D">
              <w:rPr>
                <w:color w:val="000000"/>
              </w:rPr>
              <w:t>иоэтанола</w:t>
            </w:r>
            <w:proofErr w:type="spellEnd"/>
            <w:r w:rsidRPr="001C001D">
              <w:rPr>
                <w:color w:val="000000"/>
              </w:rPr>
              <w:t xml:space="preserve"> или не менее чем 5 масс. % этил-трет-бутилового эфира или их смеси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274"/>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2710 12 41 14</w:t>
            </w:r>
          </w:p>
          <w:p w:rsidR="00104C2F" w:rsidRPr="001C001D" w:rsidRDefault="00104C2F" w:rsidP="006811D0">
            <w:pPr>
              <w:spacing w:after="360" w:line="276" w:lineRule="auto"/>
              <w:rPr>
                <w:b/>
                <w:bCs/>
                <w:color w:val="000000"/>
              </w:rPr>
            </w:pPr>
            <w:r w:rsidRPr="001C001D">
              <w:rPr>
                <w:b/>
                <w:bCs/>
                <w:color w:val="000000"/>
              </w:rPr>
              <w:t>2710 12 41 15</w:t>
            </w:r>
          </w:p>
          <w:p w:rsidR="00104C2F" w:rsidRPr="001C001D" w:rsidRDefault="00104C2F" w:rsidP="006811D0">
            <w:pPr>
              <w:spacing w:after="360" w:line="276" w:lineRule="auto"/>
              <w:rPr>
                <w:b/>
                <w:bCs/>
                <w:color w:val="000000"/>
              </w:rPr>
            </w:pPr>
            <w:r w:rsidRPr="001C001D">
              <w:rPr>
                <w:b/>
                <w:bCs/>
                <w:color w:val="000000"/>
              </w:rPr>
              <w:t>2710 12 41 19</w:t>
            </w:r>
          </w:p>
          <w:p w:rsidR="00104C2F" w:rsidRPr="001C001D" w:rsidRDefault="00104C2F" w:rsidP="006811D0">
            <w:pPr>
              <w:spacing w:after="360" w:line="276" w:lineRule="auto"/>
              <w:rPr>
                <w:b/>
                <w:bCs/>
                <w:color w:val="000000"/>
              </w:rPr>
            </w:pPr>
            <w:r w:rsidRPr="001C001D">
              <w:rPr>
                <w:b/>
                <w:bCs/>
                <w:color w:val="000000"/>
              </w:rPr>
              <w:t>2710 12 41 34</w:t>
            </w:r>
          </w:p>
          <w:p w:rsidR="00104C2F" w:rsidRPr="001C001D" w:rsidRDefault="00104C2F" w:rsidP="006811D0">
            <w:pPr>
              <w:spacing w:after="360" w:line="276" w:lineRule="auto"/>
              <w:rPr>
                <w:b/>
                <w:bCs/>
                <w:color w:val="000000"/>
              </w:rPr>
            </w:pPr>
            <w:r w:rsidRPr="001C001D">
              <w:rPr>
                <w:b/>
                <w:bCs/>
                <w:color w:val="000000"/>
              </w:rPr>
              <w:t>2710 12 41 35</w:t>
            </w:r>
          </w:p>
          <w:p w:rsidR="00104C2F" w:rsidRPr="001C001D" w:rsidRDefault="00104C2F" w:rsidP="006811D0">
            <w:pPr>
              <w:spacing w:after="360" w:line="276" w:lineRule="auto"/>
              <w:rPr>
                <w:b/>
                <w:bCs/>
                <w:color w:val="000000"/>
              </w:rPr>
            </w:pPr>
            <w:r w:rsidRPr="001C001D">
              <w:rPr>
                <w:b/>
                <w:bCs/>
                <w:color w:val="000000"/>
              </w:rPr>
              <w:t>2710 12 41 39</w:t>
            </w:r>
          </w:p>
          <w:p w:rsidR="00104C2F" w:rsidRPr="001C001D" w:rsidRDefault="00104C2F" w:rsidP="006811D0">
            <w:pPr>
              <w:spacing w:after="360" w:line="276" w:lineRule="auto"/>
              <w:rPr>
                <w:b/>
                <w:bCs/>
                <w:color w:val="000000"/>
              </w:rPr>
            </w:pPr>
            <w:r w:rsidRPr="001C001D">
              <w:rPr>
                <w:b/>
                <w:bCs/>
                <w:color w:val="000000"/>
              </w:rPr>
              <w:lastRenderedPageBreak/>
              <w:t>2710 12 41 94</w:t>
            </w:r>
          </w:p>
          <w:p w:rsidR="00104C2F" w:rsidRPr="001C001D" w:rsidRDefault="00104C2F" w:rsidP="006811D0">
            <w:pPr>
              <w:spacing w:after="360" w:line="276" w:lineRule="auto"/>
              <w:rPr>
                <w:b/>
                <w:bCs/>
                <w:color w:val="000000"/>
              </w:rPr>
            </w:pPr>
            <w:r w:rsidRPr="001C001D">
              <w:rPr>
                <w:b/>
                <w:bCs/>
                <w:color w:val="000000"/>
              </w:rPr>
              <w:t>2710 12 41 95</w:t>
            </w:r>
          </w:p>
          <w:p w:rsidR="00104C2F" w:rsidRPr="001C001D" w:rsidRDefault="00104C2F" w:rsidP="006811D0">
            <w:pPr>
              <w:spacing w:after="360" w:line="276" w:lineRule="auto"/>
              <w:rPr>
                <w:b/>
                <w:bCs/>
                <w:color w:val="000000"/>
              </w:rPr>
            </w:pPr>
            <w:r w:rsidRPr="001C001D">
              <w:rPr>
                <w:b/>
                <w:bCs/>
                <w:color w:val="000000"/>
              </w:rPr>
              <w:t>2710 12 41 99</w:t>
            </w:r>
          </w:p>
          <w:p w:rsidR="00104C2F" w:rsidRPr="001C001D" w:rsidRDefault="00104C2F" w:rsidP="006811D0">
            <w:pPr>
              <w:spacing w:after="360" w:line="276" w:lineRule="auto"/>
              <w:rPr>
                <w:b/>
                <w:bCs/>
                <w:color w:val="000000"/>
              </w:rPr>
            </w:pPr>
            <w:r w:rsidRPr="001C001D">
              <w:rPr>
                <w:b/>
                <w:bCs/>
                <w:color w:val="000000"/>
              </w:rPr>
              <w:t>2710 12 45 12</w:t>
            </w:r>
          </w:p>
          <w:p w:rsidR="00104C2F" w:rsidRPr="001C001D" w:rsidRDefault="00104C2F" w:rsidP="006811D0">
            <w:pPr>
              <w:spacing w:after="360" w:line="276" w:lineRule="auto"/>
              <w:rPr>
                <w:b/>
                <w:bCs/>
                <w:color w:val="000000"/>
              </w:rPr>
            </w:pPr>
            <w:r w:rsidRPr="001C001D">
              <w:rPr>
                <w:b/>
                <w:bCs/>
                <w:color w:val="000000"/>
              </w:rPr>
              <w:t>2710 12 45 13</w:t>
            </w:r>
          </w:p>
          <w:p w:rsidR="00104C2F" w:rsidRPr="001C001D" w:rsidRDefault="00104C2F" w:rsidP="006811D0">
            <w:pPr>
              <w:spacing w:after="360" w:line="276" w:lineRule="auto"/>
              <w:rPr>
                <w:b/>
                <w:bCs/>
                <w:color w:val="000000"/>
              </w:rPr>
            </w:pPr>
            <w:r w:rsidRPr="001C001D">
              <w:rPr>
                <w:b/>
                <w:bCs/>
                <w:color w:val="000000"/>
              </w:rPr>
              <w:t>2710 12 45 99</w:t>
            </w:r>
          </w:p>
          <w:p w:rsidR="00104C2F" w:rsidRPr="001C001D" w:rsidRDefault="00104C2F" w:rsidP="006811D0">
            <w:pPr>
              <w:spacing w:after="360" w:line="276" w:lineRule="auto"/>
              <w:rPr>
                <w:b/>
                <w:bCs/>
                <w:color w:val="000000"/>
              </w:rPr>
            </w:pPr>
            <w:r w:rsidRPr="001C001D">
              <w:rPr>
                <w:b/>
                <w:bCs/>
                <w:color w:val="000000"/>
              </w:rPr>
              <w:t>2710 12 49 12</w:t>
            </w:r>
          </w:p>
          <w:p w:rsidR="00104C2F" w:rsidRPr="001C001D" w:rsidRDefault="00104C2F" w:rsidP="006811D0">
            <w:pPr>
              <w:spacing w:after="360" w:line="276" w:lineRule="auto"/>
              <w:rPr>
                <w:b/>
                <w:bCs/>
                <w:color w:val="000000"/>
              </w:rPr>
            </w:pPr>
            <w:r w:rsidRPr="001C001D">
              <w:rPr>
                <w:b/>
                <w:bCs/>
                <w:color w:val="000000"/>
              </w:rPr>
              <w:t>2710 12 49 13</w:t>
            </w:r>
          </w:p>
          <w:p w:rsidR="00104C2F" w:rsidRPr="001C001D" w:rsidRDefault="00104C2F" w:rsidP="006811D0">
            <w:pPr>
              <w:spacing w:after="360" w:line="276" w:lineRule="auto"/>
              <w:rPr>
                <w:b/>
                <w:bCs/>
                <w:color w:val="000000"/>
              </w:rPr>
            </w:pPr>
            <w:r w:rsidRPr="001C001D">
              <w:rPr>
                <w:b/>
                <w:bCs/>
                <w:color w:val="000000"/>
              </w:rPr>
              <w:t>2710 12 49 99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lastRenderedPageBreak/>
              <w:t>другие бензины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2710 20 90 00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нефтепродукты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17"/>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2710 12 51 10</w:t>
            </w:r>
          </w:p>
          <w:p w:rsidR="00104C2F" w:rsidRPr="001C001D" w:rsidRDefault="00104C2F" w:rsidP="006811D0">
            <w:pPr>
              <w:spacing w:after="360" w:line="276" w:lineRule="auto"/>
              <w:rPr>
                <w:b/>
                <w:bCs/>
                <w:color w:val="000000"/>
              </w:rPr>
            </w:pPr>
            <w:r w:rsidRPr="001C001D">
              <w:rPr>
                <w:b/>
                <w:bCs/>
                <w:color w:val="000000"/>
              </w:rPr>
              <w:t>2710 12 51 20</w:t>
            </w:r>
          </w:p>
          <w:p w:rsidR="00104C2F" w:rsidRPr="001C001D" w:rsidRDefault="00104C2F" w:rsidP="006811D0">
            <w:pPr>
              <w:spacing w:after="360" w:line="276" w:lineRule="auto"/>
              <w:rPr>
                <w:b/>
                <w:bCs/>
                <w:color w:val="000000"/>
              </w:rPr>
            </w:pPr>
            <w:r w:rsidRPr="001C001D">
              <w:rPr>
                <w:b/>
                <w:bCs/>
                <w:color w:val="000000"/>
              </w:rPr>
              <w:t>2710 12 51 90</w:t>
            </w:r>
          </w:p>
          <w:p w:rsidR="00104C2F" w:rsidRPr="001C001D" w:rsidRDefault="00104C2F" w:rsidP="006811D0">
            <w:pPr>
              <w:spacing w:after="360" w:line="276" w:lineRule="auto"/>
              <w:rPr>
                <w:b/>
                <w:bCs/>
                <w:color w:val="000000"/>
              </w:rPr>
            </w:pPr>
            <w:r w:rsidRPr="001C001D">
              <w:rPr>
                <w:b/>
                <w:bCs/>
                <w:color w:val="000000"/>
              </w:rPr>
              <w:t>2710 12 59 10</w:t>
            </w:r>
          </w:p>
          <w:p w:rsidR="00104C2F" w:rsidRPr="001C001D" w:rsidRDefault="00104C2F" w:rsidP="006811D0">
            <w:pPr>
              <w:spacing w:after="360" w:line="276" w:lineRule="auto"/>
              <w:rPr>
                <w:b/>
                <w:bCs/>
                <w:color w:val="000000"/>
              </w:rPr>
            </w:pPr>
            <w:r w:rsidRPr="001C001D">
              <w:rPr>
                <w:b/>
                <w:bCs/>
                <w:color w:val="000000"/>
              </w:rPr>
              <w:t>2710 12 59 20</w:t>
            </w:r>
          </w:p>
          <w:p w:rsidR="00104C2F" w:rsidRPr="001C001D" w:rsidRDefault="00104C2F" w:rsidP="006811D0">
            <w:pPr>
              <w:spacing w:after="360" w:line="276" w:lineRule="auto"/>
              <w:rPr>
                <w:b/>
                <w:bCs/>
                <w:color w:val="000000"/>
              </w:rPr>
            </w:pPr>
            <w:r w:rsidRPr="001C001D">
              <w:rPr>
                <w:b/>
                <w:bCs/>
                <w:color w:val="000000"/>
              </w:rPr>
              <w:t>2710 12 59 90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 содержанием свинца более как 0,013 г/л</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4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2710 12 70 00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легкие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Средние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9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2710 19 11 10</w:t>
            </w:r>
          </w:p>
          <w:p w:rsidR="00104C2F" w:rsidRPr="001C001D" w:rsidRDefault="00104C2F" w:rsidP="006811D0">
            <w:pPr>
              <w:spacing w:after="360" w:line="276" w:lineRule="auto"/>
              <w:rPr>
                <w:b/>
                <w:bCs/>
                <w:color w:val="000000"/>
              </w:rPr>
            </w:pPr>
            <w:r w:rsidRPr="001C001D">
              <w:rPr>
                <w:b/>
                <w:bCs/>
                <w:color w:val="000000"/>
              </w:rPr>
              <w:t>2710 19 11 20</w:t>
            </w:r>
          </w:p>
          <w:p w:rsidR="00104C2F" w:rsidRPr="001C001D" w:rsidRDefault="00104C2F" w:rsidP="006811D0">
            <w:pPr>
              <w:spacing w:after="360" w:line="276" w:lineRule="auto"/>
              <w:rPr>
                <w:b/>
                <w:bCs/>
                <w:color w:val="000000"/>
              </w:rPr>
            </w:pPr>
            <w:r w:rsidRPr="001C001D">
              <w:rPr>
                <w:b/>
                <w:bCs/>
                <w:color w:val="000000"/>
              </w:rPr>
              <w:lastRenderedPageBreak/>
              <w:t>2710 19 11 90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lastRenderedPageBreak/>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2710 19 15 10</w:t>
            </w:r>
          </w:p>
          <w:p w:rsidR="00104C2F" w:rsidRPr="001C001D" w:rsidRDefault="00104C2F" w:rsidP="006811D0">
            <w:pPr>
              <w:spacing w:after="360" w:line="276" w:lineRule="auto"/>
              <w:rPr>
                <w:b/>
                <w:bCs/>
                <w:color w:val="000000"/>
              </w:rPr>
            </w:pPr>
            <w:r w:rsidRPr="001C001D">
              <w:rPr>
                <w:b/>
                <w:bCs/>
                <w:color w:val="000000"/>
              </w:rPr>
              <w:t>2710 19 15 20</w:t>
            </w:r>
          </w:p>
          <w:p w:rsidR="00104C2F" w:rsidRPr="001C001D" w:rsidRDefault="00104C2F" w:rsidP="006811D0">
            <w:pPr>
              <w:spacing w:after="360" w:line="276" w:lineRule="auto"/>
              <w:rPr>
                <w:b/>
                <w:bCs/>
                <w:color w:val="000000"/>
              </w:rPr>
            </w:pPr>
            <w:r w:rsidRPr="001C001D">
              <w:rPr>
                <w:b/>
                <w:bCs/>
                <w:color w:val="000000"/>
              </w:rPr>
              <w:t>2710 19 15 90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не указанных в товарной категории 2710 19 11</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Керосин:</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29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другой керосин</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средние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9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2710 19 31 01</w:t>
            </w:r>
          </w:p>
          <w:p w:rsidR="00104C2F" w:rsidRPr="001C001D" w:rsidRDefault="00104C2F" w:rsidP="006811D0">
            <w:pPr>
              <w:spacing w:after="360" w:line="276" w:lineRule="auto"/>
              <w:rPr>
                <w:b/>
                <w:bCs/>
                <w:color w:val="000000"/>
              </w:rPr>
            </w:pPr>
            <w:r w:rsidRPr="001C001D">
              <w:rPr>
                <w:b/>
                <w:bCs/>
                <w:color w:val="000000"/>
              </w:rPr>
              <w:t>2710 19 31 10</w:t>
            </w:r>
          </w:p>
          <w:p w:rsidR="00104C2F" w:rsidRPr="001C001D" w:rsidRDefault="00104C2F" w:rsidP="006811D0">
            <w:pPr>
              <w:spacing w:after="360" w:line="276" w:lineRule="auto"/>
              <w:rPr>
                <w:b/>
                <w:bCs/>
                <w:color w:val="000000"/>
              </w:rPr>
            </w:pPr>
            <w:r w:rsidRPr="001C001D">
              <w:rPr>
                <w:b/>
                <w:bCs/>
                <w:color w:val="000000"/>
              </w:rPr>
              <w:t>2710 19 35 01</w:t>
            </w:r>
          </w:p>
          <w:p w:rsidR="00104C2F" w:rsidRPr="001C001D" w:rsidRDefault="00104C2F" w:rsidP="006811D0">
            <w:pPr>
              <w:spacing w:after="360" w:line="276" w:lineRule="auto"/>
              <w:rPr>
                <w:b/>
                <w:bCs/>
                <w:color w:val="000000"/>
              </w:rPr>
            </w:pPr>
            <w:r w:rsidRPr="001C001D">
              <w:rPr>
                <w:b/>
                <w:bCs/>
                <w:color w:val="000000"/>
              </w:rPr>
              <w:t>2710 19 35 10</w:t>
            </w:r>
          </w:p>
          <w:p w:rsidR="00104C2F" w:rsidRPr="001C001D" w:rsidRDefault="00104C2F" w:rsidP="006811D0">
            <w:pPr>
              <w:spacing w:after="360" w:line="276" w:lineRule="auto"/>
              <w:rPr>
                <w:b/>
                <w:bCs/>
                <w:color w:val="000000"/>
              </w:rPr>
            </w:pPr>
            <w:r w:rsidRPr="001C001D">
              <w:rPr>
                <w:b/>
                <w:bCs/>
                <w:color w:val="000000"/>
              </w:rPr>
              <w:t>2710 19 43 00</w:t>
            </w:r>
          </w:p>
          <w:p w:rsidR="00104C2F" w:rsidRPr="001C001D" w:rsidRDefault="00104C2F" w:rsidP="006811D0">
            <w:pPr>
              <w:spacing w:after="360" w:line="276" w:lineRule="auto"/>
              <w:rPr>
                <w:b/>
                <w:bCs/>
                <w:color w:val="000000"/>
              </w:rPr>
            </w:pPr>
            <w:r w:rsidRPr="001C001D">
              <w:rPr>
                <w:b/>
                <w:bCs/>
                <w:color w:val="000000"/>
              </w:rPr>
              <w:t>2710 19 46 00</w:t>
            </w:r>
          </w:p>
          <w:p w:rsidR="00104C2F" w:rsidRPr="001C001D" w:rsidRDefault="00104C2F" w:rsidP="006811D0">
            <w:pPr>
              <w:spacing w:after="360" w:line="276" w:lineRule="auto"/>
              <w:rPr>
                <w:b/>
                <w:bCs/>
                <w:color w:val="000000"/>
              </w:rPr>
            </w:pPr>
            <w:r w:rsidRPr="001C001D">
              <w:rPr>
                <w:b/>
                <w:bCs/>
                <w:color w:val="000000"/>
              </w:rPr>
              <w:t>2710 19 47 10</w:t>
            </w:r>
          </w:p>
          <w:p w:rsidR="00104C2F" w:rsidRPr="001C001D" w:rsidRDefault="00104C2F" w:rsidP="006811D0">
            <w:pPr>
              <w:spacing w:after="360" w:line="276" w:lineRule="auto"/>
              <w:rPr>
                <w:b/>
                <w:bCs/>
                <w:color w:val="000000"/>
              </w:rPr>
            </w:pPr>
            <w:r w:rsidRPr="001C001D">
              <w:rPr>
                <w:b/>
                <w:bCs/>
                <w:color w:val="000000"/>
              </w:rPr>
              <w:t>2710 20 11 00</w:t>
            </w:r>
          </w:p>
          <w:p w:rsidR="00104C2F" w:rsidRPr="001C001D" w:rsidRDefault="00104C2F" w:rsidP="006811D0">
            <w:pPr>
              <w:spacing w:after="360" w:line="276" w:lineRule="auto"/>
              <w:rPr>
                <w:b/>
                <w:bCs/>
                <w:color w:val="000000"/>
              </w:rPr>
            </w:pPr>
            <w:r w:rsidRPr="001C001D">
              <w:rPr>
                <w:b/>
                <w:bCs/>
                <w:color w:val="000000"/>
              </w:rPr>
              <w:t>2710 20 15 00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73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2710 19 31 20</w:t>
            </w:r>
          </w:p>
          <w:p w:rsidR="00104C2F" w:rsidRPr="001C001D" w:rsidRDefault="00104C2F" w:rsidP="006811D0">
            <w:pPr>
              <w:spacing w:after="360" w:line="276" w:lineRule="auto"/>
              <w:rPr>
                <w:b/>
                <w:bCs/>
                <w:color w:val="000000"/>
              </w:rPr>
            </w:pPr>
            <w:r w:rsidRPr="001C001D">
              <w:rPr>
                <w:b/>
                <w:bCs/>
                <w:color w:val="000000"/>
              </w:rPr>
              <w:t>2710 19 31 30</w:t>
            </w:r>
          </w:p>
          <w:p w:rsidR="00104C2F" w:rsidRPr="001C001D" w:rsidRDefault="00104C2F" w:rsidP="006811D0">
            <w:pPr>
              <w:spacing w:after="360" w:line="276" w:lineRule="auto"/>
              <w:rPr>
                <w:b/>
                <w:bCs/>
                <w:color w:val="000000"/>
              </w:rPr>
            </w:pPr>
            <w:r w:rsidRPr="001C001D">
              <w:rPr>
                <w:b/>
                <w:bCs/>
                <w:color w:val="000000"/>
              </w:rPr>
              <w:t>2710 19 31 40</w:t>
            </w:r>
          </w:p>
          <w:p w:rsidR="00104C2F" w:rsidRPr="001C001D" w:rsidRDefault="00104C2F" w:rsidP="006811D0">
            <w:pPr>
              <w:spacing w:after="360" w:line="276" w:lineRule="auto"/>
              <w:rPr>
                <w:b/>
                <w:bCs/>
                <w:color w:val="000000"/>
              </w:rPr>
            </w:pPr>
            <w:r w:rsidRPr="001C001D">
              <w:rPr>
                <w:b/>
                <w:bCs/>
                <w:color w:val="000000"/>
              </w:rPr>
              <w:t>2710 19 35 20</w:t>
            </w:r>
          </w:p>
          <w:p w:rsidR="00104C2F" w:rsidRPr="001C001D" w:rsidRDefault="00104C2F" w:rsidP="006811D0">
            <w:pPr>
              <w:spacing w:after="360" w:line="276" w:lineRule="auto"/>
              <w:rPr>
                <w:b/>
                <w:bCs/>
                <w:color w:val="000000"/>
              </w:rPr>
            </w:pPr>
            <w:r w:rsidRPr="001C001D">
              <w:rPr>
                <w:b/>
                <w:bCs/>
                <w:color w:val="000000"/>
              </w:rPr>
              <w:t>2710 19 35 30</w:t>
            </w:r>
          </w:p>
          <w:p w:rsidR="00104C2F" w:rsidRPr="001C001D" w:rsidRDefault="00104C2F" w:rsidP="006811D0">
            <w:pPr>
              <w:spacing w:after="360" w:line="276" w:lineRule="auto"/>
              <w:rPr>
                <w:b/>
                <w:bCs/>
                <w:color w:val="000000"/>
              </w:rPr>
            </w:pPr>
            <w:r w:rsidRPr="001C001D">
              <w:rPr>
                <w:b/>
                <w:bCs/>
                <w:color w:val="000000"/>
              </w:rPr>
              <w:t>2710 19 35 40</w:t>
            </w:r>
          </w:p>
          <w:p w:rsidR="00104C2F" w:rsidRPr="001C001D" w:rsidRDefault="00104C2F" w:rsidP="006811D0">
            <w:pPr>
              <w:spacing w:after="360" w:line="276" w:lineRule="auto"/>
              <w:rPr>
                <w:b/>
                <w:bCs/>
                <w:color w:val="000000"/>
              </w:rPr>
            </w:pPr>
            <w:r w:rsidRPr="001C001D">
              <w:rPr>
                <w:b/>
                <w:bCs/>
                <w:color w:val="000000"/>
              </w:rPr>
              <w:t>2710 19 47 90</w:t>
            </w:r>
          </w:p>
          <w:p w:rsidR="00104C2F" w:rsidRPr="001C001D" w:rsidRDefault="00104C2F" w:rsidP="006811D0">
            <w:pPr>
              <w:spacing w:after="360" w:line="276" w:lineRule="auto"/>
              <w:rPr>
                <w:b/>
                <w:bCs/>
                <w:color w:val="000000"/>
              </w:rPr>
            </w:pPr>
            <w:r w:rsidRPr="001C001D">
              <w:rPr>
                <w:b/>
                <w:bCs/>
                <w:color w:val="000000"/>
              </w:rPr>
              <w:t>2710 19 48 00</w:t>
            </w:r>
          </w:p>
          <w:p w:rsidR="00104C2F" w:rsidRPr="001C001D" w:rsidRDefault="00104C2F" w:rsidP="006811D0">
            <w:pPr>
              <w:spacing w:after="360" w:line="276" w:lineRule="auto"/>
              <w:rPr>
                <w:b/>
                <w:bCs/>
                <w:color w:val="000000"/>
              </w:rPr>
            </w:pPr>
            <w:r w:rsidRPr="001C001D">
              <w:rPr>
                <w:b/>
                <w:bCs/>
                <w:color w:val="000000"/>
              </w:rPr>
              <w:t>2710 20 17 00</w:t>
            </w:r>
          </w:p>
          <w:p w:rsidR="00104C2F" w:rsidRPr="001C001D" w:rsidRDefault="00104C2F" w:rsidP="006811D0">
            <w:pPr>
              <w:spacing w:after="360" w:line="276" w:lineRule="auto"/>
              <w:rPr>
                <w:b/>
                <w:bCs/>
                <w:color w:val="000000"/>
              </w:rPr>
            </w:pPr>
            <w:r w:rsidRPr="001C001D">
              <w:rPr>
                <w:b/>
                <w:bCs/>
                <w:color w:val="000000"/>
              </w:rPr>
              <w:t>2710 20 19 00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3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2710 19 62</w:t>
            </w:r>
          </w:p>
          <w:p w:rsidR="00104C2F" w:rsidRPr="001C001D" w:rsidRDefault="00104C2F" w:rsidP="006811D0">
            <w:pPr>
              <w:spacing w:after="360" w:line="276" w:lineRule="auto"/>
              <w:rPr>
                <w:b/>
                <w:bCs/>
                <w:color w:val="000000"/>
              </w:rPr>
            </w:pPr>
            <w:r w:rsidRPr="001C001D">
              <w:rPr>
                <w:b/>
                <w:bCs/>
                <w:color w:val="000000"/>
              </w:rPr>
              <w:t>2710 19 64</w:t>
            </w:r>
          </w:p>
          <w:p w:rsidR="00104C2F" w:rsidRPr="001C001D" w:rsidRDefault="00104C2F" w:rsidP="006811D0">
            <w:pPr>
              <w:spacing w:after="360" w:line="276" w:lineRule="auto"/>
              <w:rPr>
                <w:b/>
                <w:bCs/>
                <w:color w:val="000000"/>
              </w:rPr>
            </w:pPr>
            <w:r w:rsidRPr="001C001D">
              <w:rPr>
                <w:b/>
                <w:bCs/>
                <w:color w:val="000000"/>
              </w:rPr>
              <w:t>2710 19 68</w:t>
            </w:r>
          </w:p>
          <w:p w:rsidR="00104C2F" w:rsidRPr="001C001D" w:rsidRDefault="00104C2F" w:rsidP="006811D0">
            <w:pPr>
              <w:spacing w:after="360" w:line="276" w:lineRule="auto"/>
              <w:rPr>
                <w:b/>
                <w:bCs/>
                <w:color w:val="000000"/>
              </w:rPr>
            </w:pPr>
            <w:r w:rsidRPr="001C001D">
              <w:rPr>
                <w:b/>
                <w:bCs/>
                <w:color w:val="000000"/>
              </w:rPr>
              <w:t>2710 20 31</w:t>
            </w:r>
          </w:p>
          <w:p w:rsidR="00104C2F" w:rsidRPr="001C001D" w:rsidRDefault="00104C2F" w:rsidP="006811D0">
            <w:pPr>
              <w:spacing w:after="360" w:line="276" w:lineRule="auto"/>
              <w:rPr>
                <w:b/>
                <w:bCs/>
                <w:color w:val="000000"/>
              </w:rPr>
            </w:pPr>
            <w:r w:rsidRPr="001C001D">
              <w:rPr>
                <w:b/>
                <w:bCs/>
                <w:color w:val="000000"/>
              </w:rPr>
              <w:t>2710 20 35</w:t>
            </w:r>
          </w:p>
          <w:p w:rsidR="00104C2F" w:rsidRPr="001C001D" w:rsidRDefault="00104C2F" w:rsidP="006811D0">
            <w:pPr>
              <w:spacing w:after="360" w:line="276" w:lineRule="auto"/>
              <w:rPr>
                <w:b/>
                <w:bCs/>
                <w:color w:val="000000"/>
              </w:rPr>
            </w:pPr>
            <w:r w:rsidRPr="001C001D">
              <w:rPr>
                <w:b/>
                <w:bCs/>
                <w:color w:val="000000"/>
              </w:rPr>
              <w:t>2710 20 39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Только топливо печное бытовое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2710 19 51 00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жидкое (мазут) 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2710 19 55 00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 xml:space="preserve">Топливо жидкое (мазут) для химических преобразований в процессах, </w:t>
            </w:r>
            <w:proofErr w:type="gramStart"/>
            <w:r w:rsidRPr="001C001D">
              <w:rPr>
                <w:color w:val="000000"/>
              </w:rPr>
              <w:t>кроме</w:t>
            </w:r>
            <w:proofErr w:type="gramEnd"/>
            <w:r w:rsidRPr="001C001D">
              <w:rPr>
                <w:color w:val="000000"/>
              </w:rPr>
              <w:t xml:space="preserve"> указанных в товарной подкатегории 2710 19 51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Отработанные нефтепродукты</w:t>
            </w:r>
          </w:p>
          <w:p w:rsidR="00104C2F" w:rsidRPr="001C001D" w:rsidRDefault="00104C2F" w:rsidP="006811D0">
            <w:pPr>
              <w:spacing w:after="360" w:line="276" w:lineRule="auto"/>
              <w:rPr>
                <w:color w:val="000000"/>
              </w:rPr>
            </w:pPr>
            <w:r w:rsidRPr="001C001D">
              <w:rPr>
                <w:color w:val="000000"/>
              </w:rPr>
              <w:t>Отработанное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99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2710 19 42 00</w:t>
            </w:r>
            <w:r w:rsidRPr="001C001D">
              <w:rPr>
                <w:b/>
                <w:bCs/>
                <w:color w:val="000000"/>
              </w:rPr>
              <w:br/>
              <w:t>2710 19 46 00</w:t>
            </w:r>
            <w:r w:rsidRPr="001C001D">
              <w:rPr>
                <w:b/>
                <w:bCs/>
                <w:color w:val="000000"/>
              </w:rPr>
              <w:br/>
              <w:t>2710 19 48 00</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Судовое топливо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300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2711 11 00 00</w:t>
            </w:r>
          </w:p>
        </w:tc>
        <w:tc>
          <w:tcPr>
            <w:tcW w:w="4394" w:type="dxa"/>
            <w:shd w:val="clear" w:color="auto" w:fill="auto"/>
            <w:vAlign w:val="center"/>
          </w:tcPr>
          <w:p w:rsidR="00104C2F" w:rsidRPr="001C001D" w:rsidRDefault="00104C2F" w:rsidP="006811D0">
            <w:pPr>
              <w:spacing w:after="360" w:line="276" w:lineRule="auto"/>
              <w:rPr>
                <w:bCs/>
                <w:color w:val="000000"/>
              </w:rPr>
            </w:pPr>
            <w:r w:rsidRPr="001C001D">
              <w:rPr>
                <w:bCs/>
                <w:color w:val="000000"/>
              </w:rPr>
              <w:t>Сжиженный газ природный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368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2711 12 11 00</w:t>
            </w:r>
          </w:p>
          <w:p w:rsidR="00104C2F" w:rsidRPr="001C001D" w:rsidRDefault="00104C2F" w:rsidP="006811D0">
            <w:pPr>
              <w:spacing w:after="360" w:line="276" w:lineRule="auto"/>
              <w:rPr>
                <w:b/>
                <w:bCs/>
                <w:color w:val="000000"/>
              </w:rPr>
            </w:pPr>
            <w:r w:rsidRPr="001C001D">
              <w:rPr>
                <w:b/>
                <w:bCs/>
                <w:color w:val="000000"/>
              </w:rPr>
              <w:t>2711 12 19 00</w:t>
            </w:r>
          </w:p>
          <w:p w:rsidR="00104C2F" w:rsidRPr="001C001D" w:rsidRDefault="00104C2F" w:rsidP="006811D0">
            <w:pPr>
              <w:spacing w:after="360" w:line="276" w:lineRule="auto"/>
              <w:rPr>
                <w:b/>
                <w:bCs/>
                <w:color w:val="000000"/>
              </w:rPr>
            </w:pPr>
            <w:r w:rsidRPr="001C001D">
              <w:rPr>
                <w:b/>
                <w:bCs/>
                <w:color w:val="000000"/>
              </w:rPr>
              <w:t>2711 12 91 00</w:t>
            </w:r>
          </w:p>
          <w:p w:rsidR="00104C2F" w:rsidRPr="001C001D" w:rsidRDefault="00104C2F" w:rsidP="006811D0">
            <w:pPr>
              <w:spacing w:after="360" w:line="276" w:lineRule="auto"/>
              <w:rPr>
                <w:b/>
                <w:bCs/>
                <w:color w:val="000000"/>
              </w:rPr>
            </w:pPr>
            <w:r w:rsidRPr="001C001D">
              <w:rPr>
                <w:b/>
                <w:bCs/>
                <w:color w:val="000000"/>
              </w:rPr>
              <w:t>2711 12 93 00</w:t>
            </w:r>
          </w:p>
          <w:p w:rsidR="00104C2F" w:rsidRPr="001C001D" w:rsidRDefault="00104C2F" w:rsidP="006811D0">
            <w:pPr>
              <w:spacing w:after="360" w:line="276" w:lineRule="auto"/>
              <w:rPr>
                <w:b/>
                <w:bCs/>
                <w:color w:val="000000"/>
              </w:rPr>
            </w:pPr>
            <w:r w:rsidRPr="001C001D">
              <w:rPr>
                <w:b/>
                <w:bCs/>
                <w:color w:val="000000"/>
              </w:rPr>
              <w:t>2711 12 94 00</w:t>
            </w:r>
          </w:p>
          <w:p w:rsidR="00104C2F" w:rsidRPr="001C001D" w:rsidRDefault="00104C2F" w:rsidP="006811D0">
            <w:pPr>
              <w:spacing w:after="360" w:line="276" w:lineRule="auto"/>
              <w:rPr>
                <w:b/>
                <w:bCs/>
                <w:color w:val="000000"/>
              </w:rPr>
            </w:pPr>
            <w:r w:rsidRPr="001C001D">
              <w:rPr>
                <w:b/>
                <w:bCs/>
                <w:color w:val="000000"/>
              </w:rPr>
              <w:t>2711 12 97 00</w:t>
            </w:r>
          </w:p>
          <w:p w:rsidR="00104C2F" w:rsidRPr="001C001D" w:rsidRDefault="00104C2F" w:rsidP="006811D0">
            <w:pPr>
              <w:spacing w:after="360" w:line="276" w:lineRule="auto"/>
              <w:rPr>
                <w:b/>
                <w:bCs/>
                <w:color w:val="000000"/>
              </w:rPr>
            </w:pPr>
            <w:r w:rsidRPr="001C001D">
              <w:rPr>
                <w:b/>
                <w:bCs/>
                <w:color w:val="000000"/>
              </w:rPr>
              <w:t>2711 13 10 00</w:t>
            </w:r>
          </w:p>
          <w:p w:rsidR="00104C2F" w:rsidRPr="001C001D" w:rsidRDefault="00104C2F" w:rsidP="006811D0">
            <w:pPr>
              <w:spacing w:after="360" w:line="276" w:lineRule="auto"/>
              <w:rPr>
                <w:b/>
                <w:bCs/>
                <w:color w:val="000000"/>
              </w:rPr>
            </w:pPr>
            <w:r w:rsidRPr="001C001D">
              <w:rPr>
                <w:b/>
                <w:bCs/>
                <w:color w:val="000000"/>
              </w:rPr>
              <w:t>2711 13 30 00</w:t>
            </w:r>
          </w:p>
          <w:p w:rsidR="00104C2F" w:rsidRPr="001C001D" w:rsidRDefault="00104C2F" w:rsidP="006811D0">
            <w:pPr>
              <w:spacing w:after="360" w:line="276" w:lineRule="auto"/>
              <w:rPr>
                <w:b/>
                <w:bCs/>
                <w:color w:val="000000"/>
              </w:rPr>
            </w:pPr>
            <w:r w:rsidRPr="001C001D">
              <w:rPr>
                <w:b/>
                <w:bCs/>
                <w:color w:val="000000"/>
              </w:rPr>
              <w:t>2711 13 91 00</w:t>
            </w:r>
          </w:p>
          <w:p w:rsidR="00104C2F" w:rsidRPr="001C001D" w:rsidRDefault="00104C2F" w:rsidP="006811D0">
            <w:pPr>
              <w:spacing w:after="360" w:line="276" w:lineRule="auto"/>
              <w:rPr>
                <w:b/>
                <w:bCs/>
                <w:color w:val="000000"/>
              </w:rPr>
            </w:pPr>
            <w:r w:rsidRPr="001C001D">
              <w:rPr>
                <w:b/>
                <w:bCs/>
                <w:color w:val="000000"/>
              </w:rPr>
              <w:t>2711 13 97 00</w:t>
            </w:r>
          </w:p>
          <w:p w:rsidR="00104C2F" w:rsidRPr="001C001D" w:rsidRDefault="00104C2F" w:rsidP="006811D0">
            <w:pPr>
              <w:spacing w:after="360" w:line="276" w:lineRule="auto"/>
              <w:rPr>
                <w:b/>
                <w:bCs/>
                <w:color w:val="000000"/>
              </w:rPr>
            </w:pPr>
            <w:r w:rsidRPr="001C001D">
              <w:rPr>
                <w:b/>
                <w:bCs/>
                <w:color w:val="000000"/>
              </w:rPr>
              <w:t>2711 14 00 00</w:t>
            </w:r>
          </w:p>
          <w:p w:rsidR="00104C2F" w:rsidRPr="001C001D" w:rsidRDefault="00104C2F" w:rsidP="006811D0">
            <w:pPr>
              <w:spacing w:after="360" w:line="276" w:lineRule="auto"/>
              <w:rPr>
                <w:b/>
                <w:bCs/>
                <w:color w:val="000000"/>
              </w:rPr>
            </w:pPr>
            <w:r w:rsidRPr="001C001D">
              <w:rPr>
                <w:b/>
                <w:bCs/>
                <w:color w:val="000000"/>
              </w:rPr>
              <w:t>2711 19 00 00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Сжиженный газ (пропан или смесь пропана с бутаном) и другие газы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557"/>
        </w:trPr>
        <w:tc>
          <w:tcPr>
            <w:tcW w:w="1985" w:type="dxa"/>
            <w:shd w:val="clear" w:color="auto" w:fill="auto"/>
            <w:vAlign w:val="center"/>
          </w:tcPr>
          <w:p w:rsidR="00104C2F" w:rsidRPr="001C001D" w:rsidRDefault="00104C2F" w:rsidP="006811D0">
            <w:pPr>
              <w:spacing w:after="360" w:line="276" w:lineRule="auto"/>
              <w:rPr>
                <w:b/>
                <w:bCs/>
                <w:color w:val="000000"/>
              </w:rPr>
            </w:pP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Масленые материалы; другие масла и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p>
        </w:tc>
        <w:tc>
          <w:tcPr>
            <w:tcW w:w="1134" w:type="dxa"/>
            <w:vAlign w:val="center"/>
          </w:tcPr>
          <w:p w:rsidR="00104C2F" w:rsidRPr="001C001D" w:rsidRDefault="00104C2F" w:rsidP="006811D0">
            <w:pPr>
              <w:spacing w:after="360" w:line="276" w:lineRule="auto"/>
              <w:jc w:val="center"/>
              <w:rPr>
                <w:color w:val="000000"/>
              </w:rPr>
            </w:pPr>
          </w:p>
        </w:tc>
      </w:tr>
      <w:tr w:rsidR="00104C2F" w:rsidRPr="001C001D" w:rsidTr="0029764D">
        <w:trPr>
          <w:trHeight w:val="58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82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 xml:space="preserve">Для химических преобразований в процессах, </w:t>
            </w:r>
            <w:proofErr w:type="gramStart"/>
            <w:r w:rsidRPr="001C001D">
              <w:rPr>
                <w:color w:val="000000"/>
              </w:rPr>
              <w:t>кроме</w:t>
            </w:r>
            <w:proofErr w:type="gramEnd"/>
            <w:r w:rsidRPr="001C001D">
              <w:rPr>
                <w:color w:val="000000"/>
              </w:rPr>
              <w:t xml:space="preserve"> определенных в </w:t>
            </w:r>
            <w:r w:rsidRPr="001C001D">
              <w:rPr>
                <w:color w:val="000000"/>
              </w:rPr>
              <w:lastRenderedPageBreak/>
              <w:t>товарной позиции 2710 19 71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lastRenderedPageBreak/>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37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Для других целей: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 </w:t>
            </w:r>
          </w:p>
        </w:tc>
      </w:tr>
      <w:tr w:rsidR="00104C2F" w:rsidRPr="001C001D" w:rsidTr="0029764D">
        <w:trPr>
          <w:trHeight w:val="61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моторные, компрессорные, турбинные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40</w:t>
            </w:r>
          </w:p>
        </w:tc>
      </w:tr>
      <w:tr w:rsidR="00104C2F" w:rsidRPr="001C001D" w:rsidTr="0029764D">
        <w:trPr>
          <w:trHeight w:val="5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Жидкости для гидравлических передач</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Белые масла, вазелиновое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2710 19 87 00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трансмиссионные и редукторные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обработки металлов на станках, для извлечения из форм, антикоррозионные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Электроизоляционные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63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масленые материалы и другие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183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3403 19 10 00</w:t>
            </w:r>
            <w:r w:rsidRPr="001C001D">
              <w:rPr>
                <w:b/>
                <w:bCs/>
                <w:color w:val="000000"/>
              </w:rPr>
              <w:br/>
              <w:t>3403 19 90 10</w:t>
            </w:r>
          </w:p>
          <w:p w:rsidR="00104C2F" w:rsidRPr="001C001D" w:rsidRDefault="00104C2F" w:rsidP="006811D0">
            <w:pPr>
              <w:spacing w:after="360" w:line="276" w:lineRule="auto"/>
              <w:rPr>
                <w:b/>
                <w:bCs/>
                <w:color w:val="000000"/>
              </w:rPr>
            </w:pPr>
            <w:r w:rsidRPr="001C001D">
              <w:rPr>
                <w:b/>
                <w:bCs/>
                <w:color w:val="000000"/>
              </w:rPr>
              <w:t>3403 19 90 90</w:t>
            </w:r>
          </w:p>
          <w:p w:rsidR="00104C2F" w:rsidRPr="001C001D" w:rsidRDefault="00104C2F" w:rsidP="006811D0">
            <w:pPr>
              <w:spacing w:after="360" w:line="276" w:lineRule="auto"/>
              <w:rPr>
                <w:b/>
                <w:bCs/>
                <w:color w:val="000000"/>
              </w:rPr>
            </w:pPr>
            <w:r w:rsidRPr="001C001D">
              <w:rPr>
                <w:b/>
                <w:bCs/>
                <w:color w:val="000000"/>
              </w:rPr>
              <w:t>3403 99 00 10</w:t>
            </w:r>
          </w:p>
          <w:p w:rsidR="00104C2F" w:rsidRPr="001C001D" w:rsidRDefault="00104C2F" w:rsidP="006811D0">
            <w:pPr>
              <w:spacing w:after="360" w:line="276" w:lineRule="auto"/>
              <w:rPr>
                <w:b/>
                <w:bCs/>
                <w:color w:val="000000"/>
              </w:rPr>
            </w:pPr>
            <w:r w:rsidRPr="001C001D">
              <w:rPr>
                <w:b/>
                <w:bCs/>
                <w:color w:val="000000"/>
              </w:rPr>
              <w:t>3403 99 00 20</w:t>
            </w:r>
          </w:p>
          <w:p w:rsidR="00104C2F" w:rsidRPr="001C001D" w:rsidRDefault="00104C2F" w:rsidP="006811D0">
            <w:pPr>
              <w:spacing w:after="360" w:line="276" w:lineRule="auto"/>
              <w:rPr>
                <w:b/>
                <w:bCs/>
                <w:color w:val="000000"/>
              </w:rPr>
            </w:pPr>
            <w:r w:rsidRPr="001C001D">
              <w:rPr>
                <w:b/>
                <w:bCs/>
                <w:color w:val="000000"/>
              </w:rPr>
              <w:t>3403 99 00 90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смазки машин, механизмов и транспортных средств</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52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3826 00 10 00</w:t>
            </w:r>
          </w:p>
          <w:p w:rsidR="00104C2F" w:rsidRPr="001C001D" w:rsidRDefault="00104C2F" w:rsidP="006811D0">
            <w:pPr>
              <w:spacing w:after="360" w:line="276" w:lineRule="auto"/>
              <w:rPr>
                <w:b/>
                <w:bCs/>
                <w:color w:val="000000"/>
              </w:rPr>
            </w:pPr>
            <w:r w:rsidRPr="001C001D">
              <w:rPr>
                <w:b/>
                <w:bCs/>
                <w:color w:val="000000"/>
              </w:rPr>
              <w:t>3826 00 90 00</w:t>
            </w:r>
          </w:p>
        </w:tc>
        <w:tc>
          <w:tcPr>
            <w:tcW w:w="4394" w:type="dxa"/>
            <w:shd w:val="clear" w:color="auto" w:fill="auto"/>
            <w:vAlign w:val="center"/>
          </w:tcPr>
          <w:p w:rsidR="00104C2F" w:rsidRPr="001C001D" w:rsidRDefault="00104C2F" w:rsidP="006811D0">
            <w:pPr>
              <w:spacing w:after="360" w:line="276" w:lineRule="auto"/>
              <w:rPr>
                <w:color w:val="000000"/>
              </w:rPr>
            </w:pPr>
            <w:proofErr w:type="spellStart"/>
            <w:r w:rsidRPr="001C001D">
              <w:rPr>
                <w:color w:val="000000"/>
              </w:rPr>
              <w:t>Биодизель</w:t>
            </w:r>
            <w:proofErr w:type="spellEnd"/>
            <w:r w:rsidRPr="001C001D">
              <w:rPr>
                <w:color w:val="000000"/>
              </w:rPr>
              <w:t xml:space="preserve"> и его смеси (что не содержат или содержат меньше чем 70 масс</w:t>
            </w:r>
            <w:proofErr w:type="gramStart"/>
            <w:r w:rsidRPr="001C001D">
              <w:rPr>
                <w:color w:val="000000"/>
              </w:rPr>
              <w:t>.</w:t>
            </w:r>
            <w:proofErr w:type="gramEnd"/>
            <w:r w:rsidRPr="001C001D">
              <w:rPr>
                <w:color w:val="000000"/>
              </w:rPr>
              <w:t xml:space="preserve"> % </w:t>
            </w:r>
            <w:proofErr w:type="gramStart"/>
            <w:r w:rsidRPr="001C001D">
              <w:rPr>
                <w:color w:val="000000"/>
              </w:rPr>
              <w:t>н</w:t>
            </w:r>
            <w:proofErr w:type="gramEnd"/>
            <w:r w:rsidRPr="001C001D">
              <w:rPr>
                <w:color w:val="000000"/>
              </w:rPr>
              <w:t xml:space="preserve">ефти или нефтепродуктов, полученных из битуминозных пород) на основе </w:t>
            </w:r>
            <w:proofErr w:type="spellStart"/>
            <w:r w:rsidRPr="001C001D">
              <w:rPr>
                <w:color w:val="000000"/>
              </w:rPr>
              <w:t>моноалкильных</w:t>
            </w:r>
            <w:proofErr w:type="spellEnd"/>
            <w:r w:rsidRPr="001C001D">
              <w:rPr>
                <w:color w:val="000000"/>
              </w:rPr>
              <w:t xml:space="preserve"> сложных эфиров жирных кислот</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3824 90 97 10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моторное альтернативное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r w:rsidR="002104E1">
              <w:rPr>
                <w:color w:val="000000"/>
              </w:rPr>
              <w:t>»</w:t>
            </w: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bl>
    <w:p w:rsidR="00104C2F" w:rsidRPr="001C001D" w:rsidRDefault="006D0150" w:rsidP="006811D0">
      <w:pPr>
        <w:spacing w:after="360" w:line="276" w:lineRule="auto"/>
        <w:ind w:firstLine="709"/>
        <w:jc w:val="both"/>
        <w:rPr>
          <w:i/>
          <w:sz w:val="28"/>
          <w:szCs w:val="28"/>
        </w:rPr>
      </w:pPr>
      <w:hyperlink r:id="rId55"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8200A9" w:rsidRPr="001C001D" w:rsidRDefault="008200A9" w:rsidP="006811D0">
      <w:pPr>
        <w:spacing w:after="360" w:line="276" w:lineRule="auto"/>
        <w:ind w:firstLine="709"/>
        <w:jc w:val="both"/>
        <w:rPr>
          <w:sz w:val="28"/>
          <w:szCs w:val="28"/>
        </w:rPr>
      </w:pPr>
      <w:r w:rsidRPr="001C001D">
        <w:rPr>
          <w:sz w:val="28"/>
          <w:szCs w:val="28"/>
        </w:rPr>
        <w:t xml:space="preserve">84.5.1. спирт этиловый и другие спиртные дистилляты, алкогольная продукция, пиво: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497"/>
        <w:gridCol w:w="2574"/>
        <w:gridCol w:w="1835"/>
      </w:tblGrid>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Вермуты и другие </w:t>
            </w:r>
            <w:proofErr w:type="gramStart"/>
            <w:r w:rsidRPr="001C001D">
              <w:rPr>
                <w:rFonts w:ascii="Times New Roman" w:hAnsi="Times New Roman" w:cs="Times New Roman"/>
                <w:sz w:val="28"/>
                <w:szCs w:val="28"/>
                <w:lang w:val="ru-RU"/>
              </w:rPr>
              <w:t>вина</w:t>
            </w:r>
            <w:proofErr w:type="gramEnd"/>
            <w:r w:rsidRPr="001C001D">
              <w:rPr>
                <w:rFonts w:ascii="Times New Roman" w:hAnsi="Times New Roman" w:cs="Times New Roman"/>
                <w:sz w:val="28"/>
                <w:szCs w:val="28"/>
                <w:lang w:val="ru-RU"/>
              </w:rPr>
              <w:t xml:space="preserve"> виноградные натуральные с добавлением растительных или ароматических экстрактов</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Другие </w:t>
            </w:r>
            <w:proofErr w:type="spellStart"/>
            <w:r w:rsidRPr="001C001D">
              <w:rPr>
                <w:rFonts w:ascii="Times New Roman" w:hAnsi="Times New Roman" w:cs="Times New Roman"/>
                <w:sz w:val="28"/>
                <w:szCs w:val="28"/>
                <w:lang w:val="ru-RU"/>
              </w:rPr>
              <w:t>сброженные</w:t>
            </w:r>
            <w:proofErr w:type="spellEnd"/>
            <w:r w:rsidRPr="001C001D">
              <w:rPr>
                <w:rFonts w:ascii="Times New Roman" w:hAnsi="Times New Roman" w:cs="Times New Roman"/>
                <w:sz w:val="28"/>
                <w:szCs w:val="28"/>
                <w:lang w:val="ru-RU"/>
              </w:rPr>
              <w:t xml:space="preserve"> напитки (например, сидр,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(грушевый напиток), напиток медовый); смеси из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и смеси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с безалкогольными напитками, в другом месте не поименованные (с добавлением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1 литр </w:t>
            </w:r>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Сидр и </w:t>
            </w:r>
            <w:proofErr w:type="spellStart"/>
            <w:r w:rsidRPr="001C001D">
              <w:rPr>
                <w:rFonts w:ascii="Times New Roman" w:hAnsi="Times New Roman" w:cs="Times New Roman"/>
                <w:sz w:val="28"/>
                <w:szCs w:val="28"/>
                <w:lang w:val="ru-RU"/>
              </w:rPr>
              <w:t>перри</w:t>
            </w:r>
            <w:proofErr w:type="spellEnd"/>
            <w:r w:rsidRPr="001C001D">
              <w:rPr>
                <w:rFonts w:ascii="Times New Roman" w:hAnsi="Times New Roman" w:cs="Times New Roman"/>
                <w:sz w:val="28"/>
                <w:szCs w:val="28"/>
                <w:lang w:val="ru-RU"/>
              </w:rPr>
              <w:t xml:space="preserve"> (без добавления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 литр</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с концентрацией спирта 80 об</w:t>
            </w:r>
            <w:proofErr w:type="gramStart"/>
            <w:r w:rsidRPr="001C001D">
              <w:rPr>
                <w:rFonts w:ascii="Times New Roman" w:hAnsi="Times New Roman" w:cs="Times New Roman"/>
                <w:sz w:val="28"/>
                <w:szCs w:val="28"/>
                <w:lang w:val="ru-RU"/>
              </w:rPr>
              <w:t>.</w:t>
            </w:r>
            <w:proofErr w:type="gramEnd"/>
            <w:r w:rsidRPr="001C001D">
              <w:rPr>
                <w:rFonts w:ascii="Times New Roman" w:hAnsi="Times New Roman" w:cs="Times New Roman"/>
                <w:sz w:val="28"/>
                <w:szCs w:val="28"/>
                <w:lang w:val="ru-RU"/>
              </w:rPr>
              <w:t xml:space="preserve"> % </w:t>
            </w:r>
            <w:proofErr w:type="gramStart"/>
            <w:r w:rsidRPr="001C001D">
              <w:rPr>
                <w:rFonts w:ascii="Times New Roman" w:hAnsi="Times New Roman" w:cs="Times New Roman"/>
                <w:sz w:val="28"/>
                <w:szCs w:val="28"/>
                <w:lang w:val="ru-RU"/>
              </w:rPr>
              <w:t>и</w:t>
            </w:r>
            <w:proofErr w:type="gramEnd"/>
            <w:r w:rsidRPr="001C001D">
              <w:rPr>
                <w:rFonts w:ascii="Times New Roman" w:hAnsi="Times New Roman" w:cs="Times New Roman"/>
                <w:sz w:val="28"/>
                <w:szCs w:val="28"/>
                <w:lang w:val="ru-RU"/>
              </w:rPr>
              <w:t>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1 литр </w:t>
            </w:r>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6811D0">
        <w:trPr>
          <w:tblCellSpacing w:w="22" w:type="dxa"/>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 xml:space="preserve"> с концентрацией спирта менее 80 об</w:t>
            </w:r>
            <w:proofErr w:type="gramStart"/>
            <w:r w:rsidRPr="001C001D">
              <w:rPr>
                <w:rFonts w:ascii="Times New Roman" w:hAnsi="Times New Roman" w:cs="Times New Roman"/>
                <w:sz w:val="28"/>
                <w:szCs w:val="28"/>
                <w:lang w:val="ru-RU"/>
              </w:rPr>
              <w:t xml:space="preserve">. %; </w:t>
            </w:r>
            <w:proofErr w:type="gramEnd"/>
            <w:r w:rsidRPr="001C001D">
              <w:rPr>
                <w:rFonts w:ascii="Times New Roman" w:hAnsi="Times New Roman" w:cs="Times New Roman"/>
                <w:sz w:val="28"/>
                <w:szCs w:val="28"/>
                <w:lang w:val="ru-RU"/>
              </w:rPr>
              <w:t>спиртовые дистилляты и спиртные напитки, полученные путем перегонки, ликеры и другие напитки, содержащие спирт</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1 литр </w:t>
            </w:r>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bl>
    <w:p w:rsidR="008200A9" w:rsidRPr="001C001D" w:rsidRDefault="008200A9"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p>
    <w:p w:rsidR="008200A9" w:rsidRPr="001C001D" w:rsidRDefault="008200A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84.5.2. табачные изделия, табак и промышленные заменители табака:</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0"/>
        <w:gridCol w:w="4505"/>
        <w:gridCol w:w="2663"/>
        <w:gridCol w:w="2658"/>
      </w:tblGrid>
      <w:tr w:rsidR="008200A9" w:rsidRPr="001C001D" w:rsidTr="006811D0">
        <w:trPr>
          <w:gridBefore w:val="1"/>
          <w:wBefore w:w="7" w:type="pct"/>
          <w:tblCellSpacing w:w="22" w:type="dxa"/>
          <w:jc w:val="center"/>
        </w:trPr>
        <w:tc>
          <w:tcPr>
            <w:tcW w:w="2240"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p>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Табачные отходы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Сигары, включая сигары с отрезанными концами, и </w:t>
            </w:r>
            <w:proofErr w:type="spellStart"/>
            <w:r w:rsidRPr="001C001D">
              <w:rPr>
                <w:rFonts w:ascii="Times New Roman" w:hAnsi="Times New Roman" w:cs="Times New Roman"/>
                <w:sz w:val="28"/>
                <w:szCs w:val="28"/>
                <w:lang w:val="ru-RU"/>
              </w:rPr>
              <w:t>сигареллы</w:t>
            </w:r>
            <w:proofErr w:type="spellEnd"/>
            <w:r w:rsidRPr="001C001D">
              <w:rPr>
                <w:rFonts w:ascii="Times New Roman" w:hAnsi="Times New Roman" w:cs="Times New Roman"/>
                <w:sz w:val="28"/>
                <w:szCs w:val="28"/>
                <w:lang w:val="ru-RU"/>
              </w:rPr>
              <w:t xml:space="preserve"> (тонкие сигары), с содержимым табака</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w:t>
            </w:r>
            <w:r w:rsidRPr="001C001D">
              <w:rPr>
                <w:rFonts w:ascii="Times New Roman" w:hAnsi="Times New Roman" w:cs="Times New Roman"/>
                <w:sz w:val="28"/>
                <w:szCs w:val="28"/>
                <w:lang w:val="ru-RU"/>
              </w:rPr>
              <w:br/>
              <w:t>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6811D0">
        <w:tblPrEx>
          <w:jc w:val="left"/>
        </w:tblPrEx>
        <w:trPr>
          <w:trHeight w:val="1802"/>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 xml:space="preserve">Табак и заменители табака, другие, промышленного производства; табак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гомогенизированный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или </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восстановленный</w:t>
            </w:r>
            <w:r w:rsidR="002104E1">
              <w:rPr>
                <w:rFonts w:ascii="Times New Roman" w:hAnsi="Times New Roman" w:cs="Times New Roman"/>
                <w:sz w:val="28"/>
                <w:szCs w:val="28"/>
                <w:lang w:val="ru-RU"/>
              </w:rPr>
              <w:t>»</w:t>
            </w:r>
            <w:r w:rsidRPr="001C001D">
              <w:rPr>
                <w:rFonts w:ascii="Times New Roman" w:hAnsi="Times New Roman" w:cs="Times New Roman"/>
                <w:sz w:val="28"/>
                <w:szCs w:val="28"/>
                <w:lang w:val="ru-RU"/>
              </w:rPr>
              <w:t>; табачные экстракты и эссенции</w:t>
            </w:r>
            <w:proofErr w:type="gramEnd"/>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Табак для курения, с содержимым или без содержимого заменителей в любой пропорции</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6811D0">
        <w:tblPrEx>
          <w:jc w:val="left"/>
        </w:tblPrEx>
        <w:trPr>
          <w:tblCellSpacing w:w="22" w:type="dxa"/>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 килограмм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bl>
    <w:p w:rsidR="008200A9" w:rsidRPr="001C001D" w:rsidRDefault="006D0150" w:rsidP="006D0150">
      <w:pPr>
        <w:spacing w:before="360" w:after="360" w:line="276" w:lineRule="auto"/>
        <w:ind w:firstLine="709"/>
        <w:jc w:val="both"/>
        <w:rPr>
          <w:i/>
          <w:sz w:val="28"/>
          <w:szCs w:val="28"/>
        </w:rPr>
      </w:pPr>
      <w:hyperlink r:id="rId56"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85.</w:t>
      </w:r>
      <w:r w:rsidR="00687A65">
        <w:rPr>
          <w:rStyle w:val="a7"/>
          <w:rFonts w:ascii="Times New Roman" w:hAnsi="Times New Roman"/>
          <w:sz w:val="28"/>
          <w:szCs w:val="28"/>
          <w:lang w:val="ru-RU"/>
        </w:rPr>
        <w:t> </w:t>
      </w:r>
      <w:r w:rsidR="00BA7E29" w:rsidRPr="001C001D">
        <w:rPr>
          <w:rStyle w:val="a7"/>
          <w:rFonts w:ascii="Times New Roman" w:hAnsi="Times New Roman"/>
          <w:sz w:val="28"/>
          <w:szCs w:val="28"/>
          <w:lang w:val="ru-RU"/>
        </w:rPr>
        <w:t>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85.1.</w:t>
      </w:r>
      <w:r w:rsidR="00687A65">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w:t>
      </w:r>
      <w:r w:rsidR="00687A65">
        <w:rPr>
          <w:rFonts w:ascii="Times New Roman" w:hAnsi="Times New Roman" w:cs="Times New Roman"/>
          <w:sz w:val="28"/>
          <w:szCs w:val="28"/>
          <w:lang w:val="ru-RU"/>
        </w:rPr>
        <w:t> </w:t>
      </w:r>
      <w:r w:rsidRPr="001C001D">
        <w:rPr>
          <w:rFonts w:ascii="Times New Roman" w:hAnsi="Times New Roman" w:cs="Times New Roman"/>
          <w:sz w:val="28"/>
          <w:szCs w:val="28"/>
          <w:lang w:val="ru-RU"/>
        </w:rPr>
        <w:t>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w:t>
      </w:r>
      <w:r w:rsidR="00687A65">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Налоговое обязательство относительно утерянного подакцизного товара (продукции) не возникает, если:</w:t>
      </w:r>
    </w:p>
    <w:p w:rsidR="0064211F" w:rsidRPr="001C001D" w:rsidRDefault="0068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Советом Министров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00BA7E29" w:rsidRPr="001C001D">
        <w:rPr>
          <w:rFonts w:ascii="Times New Roman" w:hAnsi="Times New Roman" w:cs="Times New Roman"/>
          <w:sz w:val="28"/>
          <w:szCs w:val="28"/>
          <w:lang w:val="ru-RU"/>
        </w:rPr>
        <w:t xml:space="preserve">документально зафиксировал эти утери и </w:t>
      </w:r>
      <w:proofErr w:type="gramStart"/>
      <w:r w:rsidR="00BA7E29" w:rsidRPr="001C001D">
        <w:rPr>
          <w:rFonts w:ascii="Times New Roman" w:hAnsi="Times New Roman" w:cs="Times New Roman"/>
          <w:sz w:val="28"/>
          <w:szCs w:val="28"/>
          <w:lang w:val="ru-RU"/>
        </w:rPr>
        <w:t>предоставил контролирующим органам необходимые доказательства</w:t>
      </w:r>
      <w:proofErr w:type="gramEnd"/>
      <w:r w:rsidR="00BA7E29" w:rsidRPr="001C001D">
        <w:rPr>
          <w:rFonts w:ascii="Times New Roman" w:hAnsi="Times New Roman" w:cs="Times New Roman"/>
          <w:sz w:val="28"/>
          <w:szCs w:val="28"/>
          <w:lang w:val="ru-RU"/>
        </w:rPr>
        <w:t xml:space="preserve">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фиксации таких потерь и предоставления их документального подтверждения утверждается Советом Министров Донецкой Народной Республики</w:t>
      </w:r>
      <w:r w:rsidR="00BA7E29" w:rsidRPr="001C001D">
        <w:rPr>
          <w:rFonts w:ascii="Times New Roman" w:hAnsi="Times New Roman" w:cs="Times New Roman"/>
          <w:sz w:val="28"/>
          <w:szCs w:val="28"/>
          <w:lang w:val="ru-RU"/>
        </w:rPr>
        <w:t>;</w:t>
      </w:r>
    </w:p>
    <w:p w:rsidR="00BA7E29" w:rsidRPr="001C001D" w:rsidRDefault="0068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w:t>
      </w:r>
      <w:r w:rsidR="00BA7E29" w:rsidRPr="001C001D">
        <w:rPr>
          <w:rFonts w:ascii="Times New Roman" w:hAnsi="Times New Roman" w:cs="Times New Roman"/>
          <w:sz w:val="28"/>
          <w:szCs w:val="28"/>
          <w:lang w:val="ru-RU"/>
        </w:rPr>
        <w:t xml:space="preserve">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B6038A" w:rsidP="006811D0">
      <w:pPr>
        <w:spacing w:after="360" w:line="276" w:lineRule="auto"/>
        <w:ind w:firstLine="709"/>
        <w:jc w:val="both"/>
        <w:rPr>
          <w:sz w:val="28"/>
          <w:szCs w:val="28"/>
        </w:rPr>
      </w:pPr>
      <w:r w:rsidRPr="001C001D">
        <w:rPr>
          <w:sz w:val="28"/>
          <w:szCs w:val="28"/>
        </w:rPr>
        <w:t>85.4. </w:t>
      </w:r>
      <w:r w:rsidR="00BA7E29" w:rsidRPr="001C001D">
        <w:rPr>
          <w:sz w:val="28"/>
          <w:szCs w:val="28"/>
        </w:rPr>
        <w:t>Датой возникновения налоговых обязатель</w:t>
      </w:r>
      <w:proofErr w:type="gramStart"/>
      <w:r w:rsidR="00BA7E29" w:rsidRPr="001C001D">
        <w:rPr>
          <w:sz w:val="28"/>
          <w:szCs w:val="28"/>
        </w:rPr>
        <w:t>ств в сл</w:t>
      </w:r>
      <w:proofErr w:type="gramEnd"/>
      <w:r w:rsidR="00BA7E29" w:rsidRPr="001C001D">
        <w:rPr>
          <w:sz w:val="28"/>
          <w:szCs w:val="28"/>
        </w:rPr>
        <w:t xml:space="preserve">учае ввоза подакцизных товаров (продукции) на таможенную территорию Донецкой Народной Республики является </w:t>
      </w:r>
      <w:r w:rsidR="008200A9" w:rsidRPr="001C001D">
        <w:rPr>
          <w:sz w:val="28"/>
          <w:szCs w:val="28"/>
        </w:rPr>
        <w:t>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w:t>
      </w:r>
      <w:r w:rsidR="00BA7E29" w:rsidRPr="001C001D">
        <w:rPr>
          <w:sz w:val="28"/>
          <w:szCs w:val="28"/>
        </w:rPr>
        <w:t>.</w:t>
      </w:r>
    </w:p>
    <w:p w:rsidR="008200A9" w:rsidRPr="001C001D" w:rsidRDefault="006D0150" w:rsidP="006811D0">
      <w:pPr>
        <w:spacing w:after="360" w:line="276" w:lineRule="auto"/>
        <w:ind w:firstLine="709"/>
        <w:jc w:val="both"/>
        <w:rPr>
          <w:i/>
          <w:sz w:val="28"/>
          <w:szCs w:val="28"/>
        </w:rPr>
      </w:pPr>
      <w:hyperlink r:id="rId57" w:history="1">
        <w:r w:rsidR="008200A9" w:rsidRPr="001C001D">
          <w:rPr>
            <w:rStyle w:val="ab"/>
            <w:i/>
            <w:sz w:val="28"/>
            <w:szCs w:val="28"/>
          </w:rPr>
          <w:t>(П</w:t>
        </w:r>
        <w:r w:rsidR="008200A9" w:rsidRPr="001C001D">
          <w:rPr>
            <w:rStyle w:val="ab"/>
            <w:bCs/>
            <w:i/>
            <w:sz w:val="28"/>
            <w:szCs w:val="28"/>
            <w:shd w:val="clear" w:color="auto" w:fill="FCFCFF"/>
          </w:rPr>
          <w:t xml:space="preserve">ункт 85.4 </w:t>
        </w:r>
        <w:r w:rsidR="008200A9" w:rsidRPr="001C001D">
          <w:rPr>
            <w:rStyle w:val="ab"/>
            <w:i/>
            <w:sz w:val="28"/>
            <w:szCs w:val="28"/>
          </w:rPr>
          <w:t xml:space="preserve">статьи 85 с изменениями, внесенными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85.5.</w:t>
      </w:r>
      <w:r w:rsidR="00687A65">
        <w:rPr>
          <w:rFonts w:ascii="Times New Roman" w:hAnsi="Times New Roman" w:cs="Times New Roman"/>
          <w:sz w:val="28"/>
          <w:szCs w:val="28"/>
          <w:lang w:val="ru-RU"/>
        </w:rPr>
        <w:t> </w:t>
      </w:r>
      <w:hyperlink r:id="rId58"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w:t>
      </w:r>
      <w:proofErr w:type="gramStart"/>
      <w:r w:rsidR="00BA7E29" w:rsidRPr="001C001D">
        <w:rPr>
          <w:rFonts w:ascii="Times New Roman" w:hAnsi="Times New Roman" w:cs="Times New Roman"/>
          <w:sz w:val="28"/>
          <w:szCs w:val="28"/>
          <w:lang w:val="ru-RU"/>
        </w:rPr>
        <w:t>ств в сл</w:t>
      </w:r>
      <w:proofErr w:type="gramEnd"/>
      <w:r w:rsidR="00BA7E29" w:rsidRPr="001C001D">
        <w:rPr>
          <w:rFonts w:ascii="Times New Roman" w:hAnsi="Times New Roman" w:cs="Times New Roman"/>
          <w:sz w:val="28"/>
          <w:szCs w:val="28"/>
          <w:lang w:val="ru-RU"/>
        </w:rPr>
        <w:t>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BA7E29" w:rsidRPr="001C001D" w:rsidRDefault="00910DFD"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86.</w:t>
      </w:r>
      <w:r w:rsidR="00687A65">
        <w:rPr>
          <w:rStyle w:val="a7"/>
          <w:rFonts w:ascii="Times New Roman" w:hAnsi="Times New Roman"/>
          <w:sz w:val="28"/>
          <w:szCs w:val="28"/>
          <w:lang w:val="ru-RU"/>
        </w:rPr>
        <w:t> </w:t>
      </w:r>
      <w:r w:rsidR="00BA7E29" w:rsidRPr="001C001D">
        <w:rPr>
          <w:rStyle w:val="a7"/>
          <w:rFonts w:ascii="Times New Roman" w:hAnsi="Times New Roman"/>
          <w:sz w:val="28"/>
          <w:szCs w:val="28"/>
          <w:lang w:val="ru-RU"/>
        </w:rPr>
        <w:t xml:space="preserve">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lastRenderedPageBreak/>
        <w:t xml:space="preserve">86.2. </w:t>
      </w:r>
      <w:hyperlink r:id="rId59"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86.3. Налог с товаров (продукции), на которые установлены ставки налога в иностранной валюте, уплачивается в учетной валюте и рассчитывается по официальному курсу к иностранной валюте, установленному Центральным Республиканским Банком Донецкой Народной Республики, действовавшему на дату оформления товарно-транспортной накладной</w:t>
      </w:r>
      <w:r w:rsidR="00A05EEB" w:rsidRPr="001C001D">
        <w:rPr>
          <w:rFonts w:ascii="Times New Roman" w:hAnsi="Times New Roman" w:cs="Times New Roman"/>
          <w:sz w:val="28"/>
          <w:szCs w:val="28"/>
          <w:lang w:val="ru-RU"/>
        </w:rPr>
        <w:t xml:space="preserve"> </w:t>
      </w:r>
      <w:r w:rsidR="00910DFD">
        <w:rPr>
          <w:rFonts w:ascii="Times New Roman" w:hAnsi="Times New Roman" w:cs="Times New Roman"/>
          <w:sz w:val="28"/>
          <w:szCs w:val="28"/>
          <w:lang w:val="ru-RU"/>
        </w:rPr>
        <w:t>и (или)</w:t>
      </w:r>
      <w:r w:rsidR="00A05EEB" w:rsidRPr="001C001D">
        <w:rPr>
          <w:rFonts w:ascii="Times New Roman" w:hAnsi="Times New Roman" w:cs="Times New Roman"/>
          <w:sz w:val="28"/>
          <w:szCs w:val="28"/>
          <w:lang w:val="ru-RU"/>
        </w:rPr>
        <w:t xml:space="preserve"> грузовой таможенной декларации для таможенного оформления</w:t>
      </w:r>
      <w:r w:rsidRPr="001C001D">
        <w:rPr>
          <w:rFonts w:ascii="Times New Roman" w:hAnsi="Times New Roman" w:cs="Times New Roman"/>
          <w:sz w:val="28"/>
          <w:szCs w:val="28"/>
          <w:lang w:val="ru-RU"/>
        </w:rPr>
        <w:t xml:space="preserve">. </w:t>
      </w:r>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roofErr w:type="gramEnd"/>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w:t>
      </w:r>
      <w:proofErr w:type="gramEnd"/>
      <w:r w:rsidRPr="001C001D">
        <w:rPr>
          <w:rFonts w:ascii="Times New Roman" w:hAnsi="Times New Roman" w:cs="Times New Roman"/>
          <w:sz w:val="28"/>
          <w:szCs w:val="28"/>
          <w:lang w:val="ru-RU"/>
        </w:rPr>
        <w:t xml:space="preserve"> Донецкой Народной Республики.</w:t>
      </w:r>
    </w:p>
    <w:p w:rsidR="008200A9"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0"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proofErr w:type="gramStart"/>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w:t>
      </w:r>
      <w:proofErr w:type="gramEnd"/>
      <w:r w:rsidRPr="001C001D">
        <w:rPr>
          <w:sz w:val="28"/>
          <w:szCs w:val="28"/>
          <w:lang w:eastAsia="uk-UA"/>
        </w:rPr>
        <w:t xml:space="preserve">, предоставлены соответствующие документы, подтверждающие утрату марок. </w:t>
      </w:r>
    </w:p>
    <w:p w:rsidR="00607081" w:rsidRPr="001C001D" w:rsidRDefault="006D0150" w:rsidP="006811D0">
      <w:pPr>
        <w:spacing w:after="360" w:line="276" w:lineRule="auto"/>
        <w:ind w:firstLine="709"/>
        <w:jc w:val="both"/>
        <w:rPr>
          <w:sz w:val="28"/>
          <w:szCs w:val="28"/>
          <w:lang w:eastAsia="uk-UA"/>
        </w:rPr>
      </w:pPr>
      <w:hyperlink r:id="rId61"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687A65">
        <w:rPr>
          <w:rStyle w:val="a7"/>
          <w:rFonts w:ascii="Times New Roman" w:hAnsi="Times New Roman"/>
          <w:b w:val="0"/>
          <w:sz w:val="28"/>
          <w:szCs w:val="28"/>
          <w:lang w:val="ru-RU"/>
        </w:rPr>
        <w:t> </w:t>
      </w:r>
      <w:r w:rsidR="00BA7E29" w:rsidRPr="001C001D">
        <w:rPr>
          <w:rStyle w:val="a7"/>
          <w:rFonts w:ascii="Times New Roman" w:hAnsi="Times New Roman"/>
          <w:sz w:val="28"/>
          <w:szCs w:val="28"/>
          <w:lang w:val="ru-RU"/>
        </w:rPr>
        <w:t xml:space="preserve">Порядок и сроки уплаты налога, составление и предоставление декларации по акцизному налогу, </w:t>
      </w:r>
      <w:proofErr w:type="gramStart"/>
      <w:r w:rsidR="00BA7E29" w:rsidRPr="001C001D">
        <w:rPr>
          <w:rStyle w:val="a7"/>
          <w:rFonts w:ascii="Times New Roman" w:hAnsi="Times New Roman"/>
          <w:sz w:val="28"/>
          <w:szCs w:val="28"/>
          <w:lang w:val="ru-RU"/>
        </w:rPr>
        <w:t>контроль за</w:t>
      </w:r>
      <w:proofErr w:type="gramEnd"/>
      <w:r w:rsidR="00BA7E29" w:rsidRPr="001C001D">
        <w:rPr>
          <w:rStyle w:val="a7"/>
          <w:rFonts w:ascii="Times New Roman" w:hAnsi="Times New Roman"/>
          <w:sz w:val="28"/>
          <w:szCs w:val="28"/>
          <w:lang w:val="ru-RU"/>
        </w:rPr>
        <w:t xml:space="preserve">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w:t>
      </w:r>
      <w:proofErr w:type="spellStart"/>
      <w:r w:rsidR="00BA7E29" w:rsidRPr="001C001D">
        <w:rPr>
          <w:rFonts w:ascii="Times New Roman" w:hAnsi="Times New Roman" w:cs="Times New Roman"/>
          <w:sz w:val="28"/>
          <w:szCs w:val="28"/>
          <w:lang w:val="ru-RU"/>
        </w:rPr>
        <w:t>неденатурированный</w:t>
      </w:r>
      <w:proofErr w:type="spellEnd"/>
      <w:r w:rsidR="00BA7E29" w:rsidRPr="001C001D">
        <w:rPr>
          <w:rFonts w:ascii="Times New Roman" w:hAnsi="Times New Roman" w:cs="Times New Roman"/>
          <w:sz w:val="28"/>
          <w:szCs w:val="28"/>
          <w:lang w:val="ru-RU"/>
        </w:rPr>
        <w:t xml:space="preserve">,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87.1.3. </w:t>
      </w:r>
      <w:proofErr w:type="gramStart"/>
      <w:r w:rsidRPr="001C001D">
        <w:rPr>
          <w:rFonts w:ascii="Times New Roman" w:hAnsi="Times New Roman" w:cs="Times New Roman"/>
          <w:sz w:val="28"/>
          <w:szCs w:val="28"/>
          <w:lang w:val="ru-RU"/>
        </w:rPr>
        <w:t xml:space="preserve">Предприятия, производящие вина виноградные с добавлением спирта и крепкие, вермуты, другие </w:t>
      </w:r>
      <w:proofErr w:type="spellStart"/>
      <w:r w:rsidRPr="001C001D">
        <w:rPr>
          <w:rFonts w:ascii="Times New Roman" w:hAnsi="Times New Roman" w:cs="Times New Roman"/>
          <w:sz w:val="28"/>
          <w:szCs w:val="28"/>
          <w:lang w:val="ru-RU"/>
        </w:rPr>
        <w:t>сброженные</w:t>
      </w:r>
      <w:proofErr w:type="spellEnd"/>
      <w:r w:rsidRPr="001C001D">
        <w:rPr>
          <w:rFonts w:ascii="Times New Roman" w:hAnsi="Times New Roman" w:cs="Times New Roman"/>
          <w:sz w:val="28"/>
          <w:szCs w:val="28"/>
          <w:lang w:val="ru-RU"/>
        </w:rPr>
        <w:t xml:space="preserve"> напитки с добавлением спирта, смеси из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с добавлением спирта, смеси </w:t>
      </w:r>
      <w:proofErr w:type="spellStart"/>
      <w:r w:rsidRPr="001C001D">
        <w:rPr>
          <w:rFonts w:ascii="Times New Roman" w:hAnsi="Times New Roman" w:cs="Times New Roman"/>
          <w:sz w:val="28"/>
          <w:szCs w:val="28"/>
          <w:lang w:val="ru-RU"/>
        </w:rPr>
        <w:t>сброженных</w:t>
      </w:r>
      <w:proofErr w:type="spellEnd"/>
      <w:r w:rsidRPr="001C001D">
        <w:rPr>
          <w:rFonts w:ascii="Times New Roman" w:hAnsi="Times New Roman" w:cs="Times New Roman"/>
          <w:sz w:val="28"/>
          <w:szCs w:val="28"/>
          <w:lang w:val="ru-RU"/>
        </w:rPr>
        <w:t xml:space="preserve">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roofErr w:type="gramEnd"/>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62"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63"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1C001D" w:rsidRDefault="006D0150" w:rsidP="006811D0">
      <w:pPr>
        <w:spacing w:after="360" w:line="276" w:lineRule="auto"/>
        <w:ind w:firstLine="709"/>
        <w:jc w:val="both"/>
        <w:rPr>
          <w:i/>
          <w:color w:val="0000FF"/>
          <w:sz w:val="28"/>
          <w:szCs w:val="28"/>
          <w:u w:val="single"/>
        </w:rPr>
      </w:pPr>
      <w:hyperlink r:id="rId64" w:history="1">
        <w:r w:rsidR="001353A7" w:rsidRPr="001C001D">
          <w:rPr>
            <w:i/>
            <w:color w:val="0000FF"/>
            <w:sz w:val="28"/>
            <w:szCs w:val="28"/>
            <w:u w:val="single"/>
          </w:rPr>
          <w:t>(Подпункт 87.2.2 п</w:t>
        </w:r>
        <w:r w:rsidR="001353A7" w:rsidRPr="001C001D">
          <w:rPr>
            <w:bCs/>
            <w:i/>
            <w:color w:val="0000FF"/>
            <w:sz w:val="28"/>
            <w:szCs w:val="28"/>
            <w:u w:val="single"/>
            <w:shd w:val="clear" w:color="auto" w:fill="FCFCFF"/>
          </w:rPr>
          <w:t xml:space="preserve">ункта 87.2 </w:t>
        </w:r>
        <w:r w:rsidR="001353A7" w:rsidRPr="001C001D">
          <w:rPr>
            <w:i/>
            <w:color w:val="0000FF"/>
            <w:sz w:val="28"/>
            <w:szCs w:val="28"/>
            <w:u w:val="single"/>
          </w:rPr>
          <w:t xml:space="preserve">статьи 87 с изменениями, внесенными в соответствии с  Законом </w:t>
        </w:r>
        <w:r w:rsidR="001353A7" w:rsidRPr="001C001D">
          <w:rPr>
            <w:bCs/>
            <w:i/>
            <w:color w:val="0000FF"/>
            <w:sz w:val="28"/>
            <w:szCs w:val="28"/>
            <w:u w:val="single"/>
            <w:shd w:val="clear" w:color="auto" w:fill="FCFCFF"/>
          </w:rPr>
          <w:t>от 30.04.2016 № 131-IНС</w:t>
        </w:r>
        <w:r w:rsidR="001353A7" w:rsidRPr="001C001D">
          <w:rPr>
            <w:i/>
            <w:color w:val="0000FF"/>
            <w:sz w:val="28"/>
            <w:szCs w:val="28"/>
            <w:u w:val="single"/>
          </w:rPr>
          <w:t>)</w:t>
        </w:r>
      </w:hyperlink>
    </w:p>
    <w:p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rsidR="001353A7" w:rsidRPr="001C001D" w:rsidRDefault="006D0150" w:rsidP="006811D0">
      <w:pPr>
        <w:spacing w:after="360" w:line="276" w:lineRule="auto"/>
        <w:ind w:firstLine="709"/>
        <w:jc w:val="both"/>
        <w:rPr>
          <w:i/>
          <w:sz w:val="28"/>
          <w:szCs w:val="28"/>
        </w:rPr>
      </w:pPr>
      <w:hyperlink r:id="rId65" w:history="1">
        <w:r w:rsidR="001353A7" w:rsidRPr="001C001D">
          <w:rPr>
            <w:i/>
            <w:color w:val="0000FF"/>
            <w:sz w:val="28"/>
            <w:szCs w:val="28"/>
            <w:u w:val="single"/>
          </w:rPr>
          <w:t>(Подпункт 87.2.3 п</w:t>
        </w:r>
        <w:r w:rsidR="001353A7" w:rsidRPr="001C001D">
          <w:rPr>
            <w:bCs/>
            <w:i/>
            <w:color w:val="0000FF"/>
            <w:sz w:val="28"/>
            <w:szCs w:val="28"/>
            <w:u w:val="single"/>
            <w:shd w:val="clear" w:color="auto" w:fill="FCFCFF"/>
          </w:rPr>
          <w:t xml:space="preserve">ункта 87.2 </w:t>
        </w:r>
        <w:r w:rsidR="001353A7" w:rsidRPr="001C001D">
          <w:rPr>
            <w:i/>
            <w:color w:val="0000FF"/>
            <w:sz w:val="28"/>
            <w:szCs w:val="28"/>
            <w:u w:val="single"/>
          </w:rPr>
          <w:t xml:space="preserve">статьи 87 введен Законом </w:t>
        </w:r>
        <w:r w:rsidR="001353A7" w:rsidRPr="001C001D">
          <w:rPr>
            <w:i/>
            <w:color w:val="0000FF"/>
            <w:sz w:val="28"/>
            <w:szCs w:val="28"/>
            <w:u w:val="single"/>
          </w:rPr>
          <w:br/>
        </w:r>
        <w:r w:rsidR="001353A7" w:rsidRPr="001C001D">
          <w:rPr>
            <w:bCs/>
            <w:i/>
            <w:color w:val="0000FF"/>
            <w:sz w:val="28"/>
            <w:szCs w:val="28"/>
            <w:u w:val="single"/>
            <w:shd w:val="clear" w:color="auto" w:fill="FCFCFF"/>
          </w:rPr>
          <w:t>от 30.04.2016 № 131-IНС</w:t>
        </w:r>
        <w:r w:rsidR="001353A7" w:rsidRPr="001C001D">
          <w:rPr>
            <w:i/>
            <w:color w:val="0000FF"/>
            <w:sz w:val="28"/>
            <w:szCs w:val="28"/>
            <w:u w:val="single"/>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proofErr w:type="gramStart"/>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roofErr w:type="gramEnd"/>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 xml:space="preserve">87.4. </w:t>
      </w:r>
      <w:proofErr w:type="gramStart"/>
      <w:r w:rsidRPr="001C001D">
        <w:rPr>
          <w:rStyle w:val="a7"/>
          <w:rFonts w:ascii="Times New Roman" w:hAnsi="Times New Roman"/>
          <w:b w:val="0"/>
          <w:bCs w:val="0"/>
          <w:sz w:val="28"/>
          <w:szCs w:val="28"/>
          <w:lang w:val="ru-RU"/>
        </w:rPr>
        <w:t>Контроль за</w:t>
      </w:r>
      <w:proofErr w:type="gramEnd"/>
      <w:r w:rsidRPr="001C001D">
        <w:rPr>
          <w:rStyle w:val="a7"/>
          <w:rFonts w:ascii="Times New Roman" w:hAnsi="Times New Roman"/>
          <w:b w:val="0"/>
          <w:bCs w:val="0"/>
          <w:sz w:val="28"/>
          <w:szCs w:val="28"/>
          <w:lang w:val="ru-RU"/>
        </w:rPr>
        <w:t xml:space="preserve">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proofErr w:type="gramStart"/>
      <w:r w:rsidR="00BA7E29" w:rsidRPr="001C001D">
        <w:rPr>
          <w:rFonts w:ascii="Times New Roman" w:hAnsi="Times New Roman" w:cs="Times New Roman"/>
          <w:sz w:val="28"/>
          <w:szCs w:val="28"/>
          <w:lang w:val="ru-RU"/>
        </w:rPr>
        <w:t>Контроль за</w:t>
      </w:r>
      <w:proofErr w:type="gramEnd"/>
      <w:r w:rsidR="00BA7E29" w:rsidRPr="001C001D">
        <w:rPr>
          <w:rFonts w:ascii="Times New Roman" w:hAnsi="Times New Roman" w:cs="Times New Roman"/>
          <w:sz w:val="28"/>
          <w:szCs w:val="28"/>
          <w:lang w:val="ru-RU"/>
        </w:rPr>
        <w:t xml:space="preserve"> правильностью исчисления и своевременностью уплаты в бюджет налога с подакцизных товаров (продукции), произведенных </w:t>
      </w:r>
      <w:r w:rsidR="00BA7E29" w:rsidRPr="001C001D">
        <w:rPr>
          <w:rFonts w:ascii="Times New Roman" w:hAnsi="Times New Roman" w:cs="Times New Roman"/>
          <w:sz w:val="28"/>
          <w:szCs w:val="28"/>
          <w:lang w:val="ru-RU"/>
        </w:rPr>
        <w:lastRenderedPageBreak/>
        <w:t xml:space="preserve">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w:t>
      </w:r>
      <w:proofErr w:type="gramStart"/>
      <w:r w:rsidR="00BA7E29" w:rsidRPr="001C001D">
        <w:rPr>
          <w:sz w:val="28"/>
          <w:szCs w:val="28"/>
          <w:lang w:eastAsia="uk-UA"/>
        </w:rPr>
        <w:t>уплаты</w:t>
      </w:r>
      <w:proofErr w:type="gramEnd"/>
      <w:r w:rsidR="00BA7E29" w:rsidRPr="001C001D">
        <w:rPr>
          <w:sz w:val="28"/>
          <w:szCs w:val="28"/>
          <w:lang w:eastAsia="uk-UA"/>
        </w:rPr>
        <w:t xml:space="preserve">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6D0150" w:rsidP="006811D0">
      <w:pPr>
        <w:spacing w:after="360" w:line="276" w:lineRule="auto"/>
        <w:ind w:firstLine="709"/>
        <w:jc w:val="both"/>
        <w:rPr>
          <w:i/>
          <w:sz w:val="28"/>
          <w:szCs w:val="28"/>
        </w:rPr>
      </w:pPr>
      <w:hyperlink r:id="rId66"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Статья </w:t>
      </w:r>
      <w:r w:rsidR="00BA7E29" w:rsidRPr="001C001D">
        <w:rPr>
          <w:rFonts w:ascii="Times New Roman" w:hAnsi="Times New Roman" w:cs="Times New Roman"/>
          <w:sz w:val="28"/>
          <w:szCs w:val="28"/>
          <w:lang w:val="ru-RU"/>
        </w:rPr>
        <w:t>88.</w:t>
      </w:r>
      <w:r w:rsidR="00BA7E29"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w:t>
      </w:r>
      <w:proofErr w:type="gramStart"/>
      <w:r w:rsidRPr="001C001D">
        <w:rPr>
          <w:rFonts w:ascii="Times New Roman" w:hAnsi="Times New Roman" w:cs="Times New Roman"/>
          <w:sz w:val="28"/>
          <w:szCs w:val="28"/>
          <w:lang w:val="ru-RU"/>
        </w:rPr>
        <w:t xml:space="preserve">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w:t>
      </w:r>
      <w:r w:rsidRPr="001C001D">
        <w:rPr>
          <w:rFonts w:ascii="Times New Roman" w:hAnsi="Times New Roman" w:cs="Times New Roman"/>
          <w:sz w:val="28"/>
          <w:szCs w:val="28"/>
          <w:lang w:val="ru-RU"/>
        </w:rPr>
        <w:lastRenderedPageBreak/>
        <w:t>для ввезенных на таможенную территорию Донецкой Народной Республики алкогольной продукции и табачных изделий дизайном и цветом.</w:t>
      </w:r>
      <w:proofErr w:type="gramEnd"/>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w:t>
      </w:r>
      <w:r w:rsidR="00910DFD">
        <w:rPr>
          <w:rFonts w:ascii="Times New Roman" w:hAnsi="Times New Roman" w:cs="Times New Roman"/>
          <w:sz w:val="28"/>
          <w:szCs w:val="28"/>
          <w:lang w:val="ru-RU"/>
        </w:rPr>
        <w:t>и (или)</w:t>
      </w:r>
      <w:r w:rsidRPr="001C001D">
        <w:rPr>
          <w:rFonts w:ascii="Times New Roman" w:hAnsi="Times New Roman" w:cs="Times New Roman"/>
          <w:sz w:val="28"/>
          <w:szCs w:val="28"/>
          <w:lang w:val="ru-RU"/>
        </w:rPr>
        <w:t xml:space="preserve">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roofErr w:type="gramEnd"/>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lastRenderedPageBreak/>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BA7E29" w:rsidRPr="001C001D" w:rsidRDefault="00BA7E29" w:rsidP="006811D0">
      <w:pPr>
        <w:spacing w:after="360" w:line="276" w:lineRule="auto"/>
        <w:ind w:firstLine="709"/>
        <w:jc w:val="both"/>
        <w:rPr>
          <w:sz w:val="28"/>
          <w:szCs w:val="28"/>
          <w:lang w:eastAsia="uk-UA"/>
        </w:rPr>
      </w:pPr>
      <w:proofErr w:type="gramStart"/>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w:t>
      </w:r>
      <w:r w:rsidR="00910DFD">
        <w:rPr>
          <w:sz w:val="28"/>
          <w:szCs w:val="28"/>
          <w:lang w:eastAsia="uk-UA"/>
        </w:rPr>
        <w:t>и (или)</w:t>
      </w:r>
      <w:r w:rsidRPr="001C001D">
        <w:rPr>
          <w:sz w:val="28"/>
          <w:szCs w:val="28"/>
          <w:lang w:eastAsia="uk-UA"/>
        </w:rPr>
        <w:t xml:space="preserve">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proofErr w:type="gramEnd"/>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w:t>
      </w:r>
      <w:proofErr w:type="spellStart"/>
      <w:r w:rsidRPr="001C001D">
        <w:rPr>
          <w:rFonts w:ascii="Times New Roman" w:hAnsi="Times New Roman" w:cs="Times New Roman"/>
          <w:sz w:val="28"/>
          <w:szCs w:val="28"/>
          <w:lang w:val="ru-RU"/>
        </w:rPr>
        <w:t>неденатурированный</w:t>
      </w:r>
      <w:proofErr w:type="spellEnd"/>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 xml:space="preserve">Количество марок акцизного налога, которое могут получить производители алкогольной продукции, для производства которых используется спирт этиловый </w:t>
      </w:r>
      <w:proofErr w:type="spellStart"/>
      <w:r w:rsidR="00BA7E29" w:rsidRPr="001C001D">
        <w:rPr>
          <w:rFonts w:ascii="Times New Roman" w:hAnsi="Times New Roman" w:cs="Times New Roman"/>
          <w:sz w:val="28"/>
          <w:szCs w:val="28"/>
          <w:lang w:val="ru-RU"/>
        </w:rPr>
        <w:t>неденатурированный</w:t>
      </w:r>
      <w:proofErr w:type="spellEnd"/>
      <w:r w:rsidR="00BA7E29" w:rsidRPr="001C001D">
        <w:rPr>
          <w:rFonts w:ascii="Times New Roman" w:hAnsi="Times New Roman" w:cs="Times New Roman"/>
          <w:sz w:val="28"/>
          <w:szCs w:val="28"/>
          <w:lang w:val="ru-RU"/>
        </w:rPr>
        <w:t xml:space="preserve">,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w:t>
      </w:r>
      <w:proofErr w:type="spellStart"/>
      <w:r w:rsidR="00BA7E29" w:rsidRPr="001C001D">
        <w:rPr>
          <w:rFonts w:ascii="Times New Roman" w:hAnsi="Times New Roman" w:cs="Times New Roman"/>
          <w:sz w:val="28"/>
          <w:szCs w:val="28"/>
          <w:lang w:val="ru-RU"/>
        </w:rPr>
        <w:t>неденатурированный</w:t>
      </w:r>
      <w:proofErr w:type="spellEnd"/>
      <w:r w:rsidR="00BA7E29" w:rsidRPr="001C001D">
        <w:rPr>
          <w:rFonts w:ascii="Times New Roman" w:hAnsi="Times New Roman" w:cs="Times New Roman"/>
          <w:sz w:val="28"/>
          <w:szCs w:val="28"/>
          <w:lang w:val="ru-RU"/>
        </w:rPr>
        <w:t>,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 xml:space="preserve">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w:t>
      </w:r>
      <w:r w:rsidR="00BA7E29" w:rsidRPr="001C001D">
        <w:rPr>
          <w:rFonts w:ascii="Times New Roman" w:hAnsi="Times New Roman" w:cs="Times New Roman"/>
          <w:sz w:val="28"/>
          <w:szCs w:val="28"/>
          <w:lang w:val="ru-RU"/>
        </w:rPr>
        <w:lastRenderedPageBreak/>
        <w:t xml:space="preserve">акцизного налога, маркировке алкогольной продукции и табачных изделий, </w:t>
      </w:r>
      <w:proofErr w:type="gramStart"/>
      <w:r w:rsidR="00BA7E29" w:rsidRPr="001C001D">
        <w:rPr>
          <w:rFonts w:ascii="Times New Roman" w:hAnsi="Times New Roman" w:cs="Times New Roman"/>
          <w:sz w:val="28"/>
          <w:szCs w:val="28"/>
          <w:lang w:val="ru-RU"/>
        </w:rPr>
        <w:t>которое</w:t>
      </w:r>
      <w:proofErr w:type="gramEnd"/>
      <w:r w:rsidR="00BA7E29" w:rsidRPr="001C001D">
        <w:rPr>
          <w:rFonts w:ascii="Times New Roman" w:hAnsi="Times New Roman" w:cs="Times New Roman"/>
          <w:sz w:val="28"/>
          <w:szCs w:val="28"/>
          <w:lang w:val="ru-RU"/>
        </w:rPr>
        <w:t xml:space="preserve"> утверждается Министерством доходов и сборов Донецкой Народной Республики. Уплата за марки возврату не подлежит.</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687A65">
        <w:rPr>
          <w:rStyle w:val="a7"/>
          <w:rFonts w:ascii="Times New Roman" w:hAnsi="Times New Roman"/>
          <w:sz w:val="28"/>
          <w:szCs w:val="28"/>
          <w:lang w:val="ru-RU"/>
        </w:rPr>
        <w:t> </w:t>
      </w:r>
      <w:r w:rsidR="00BA7E29" w:rsidRPr="001C001D">
        <w:rPr>
          <w:rStyle w:val="a7"/>
          <w:rFonts w:ascii="Times New Roman" w:hAnsi="Times New Roman"/>
          <w:sz w:val="28"/>
          <w:szCs w:val="28"/>
          <w:lang w:val="ru-RU"/>
        </w:rPr>
        <w:t xml:space="preserve">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68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89.1. </w:t>
      </w:r>
      <w:r w:rsidR="00BA7E29" w:rsidRPr="001C001D">
        <w:rPr>
          <w:rFonts w:ascii="Times New Roman" w:hAnsi="Times New Roman" w:cs="Times New Roman"/>
          <w:sz w:val="28"/>
          <w:szCs w:val="28"/>
          <w:lang w:val="ru-RU"/>
        </w:rPr>
        <w:t xml:space="preserve">Субъекты хозяйствования </w:t>
      </w:r>
      <w:r w:rsidR="00C35F95"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 xml:space="preserve">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или обмена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w:t>
      </w:r>
      <w:proofErr w:type="gramStart"/>
      <w:r w:rsidRPr="001C001D">
        <w:rPr>
          <w:sz w:val="28"/>
          <w:szCs w:val="28"/>
          <w:lang w:eastAsia="en-US"/>
        </w:rPr>
        <w:t>Контроль за</w:t>
      </w:r>
      <w:proofErr w:type="gramEnd"/>
      <w:r w:rsidRPr="001C001D">
        <w:rPr>
          <w:sz w:val="28"/>
          <w:szCs w:val="28"/>
          <w:lang w:eastAsia="en-US"/>
        </w:rPr>
        <w:t xml:space="preserve"> правильностью исчисления, полнотой и своевременностью уплаты в бюджет в этом случае возлагается на органы доходов и сборов;</w:t>
      </w:r>
    </w:p>
    <w:p w:rsidR="00BA7E29"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7" w:history="1">
        <w:r w:rsidR="00AF3A3C" w:rsidRPr="001C001D">
          <w:rPr>
            <w:rFonts w:ascii="Times New Roman" w:hAnsi="Times New Roman" w:cs="Times New Roman"/>
            <w:i/>
            <w:color w:val="0000FF"/>
            <w:sz w:val="28"/>
            <w:szCs w:val="28"/>
            <w:u w:val="single"/>
            <w:lang w:val="ru-RU" w:eastAsia="ru-RU"/>
          </w:rPr>
          <w:t xml:space="preserve">(Подпункт </w:t>
        </w:r>
        <w:r w:rsidR="002104E1">
          <w:rPr>
            <w:rFonts w:ascii="Times New Roman" w:hAnsi="Times New Roman" w:cs="Times New Roman"/>
            <w:i/>
            <w:color w:val="0000FF"/>
            <w:sz w:val="28"/>
            <w:szCs w:val="28"/>
            <w:u w:val="single"/>
            <w:lang w:val="ru-RU" w:eastAsia="ru-RU"/>
          </w:rPr>
          <w:t>«</w:t>
        </w:r>
        <w:r w:rsidR="00AF3A3C" w:rsidRPr="001C001D">
          <w:rPr>
            <w:rFonts w:ascii="Times New Roman" w:hAnsi="Times New Roman" w:cs="Times New Roman"/>
            <w:i/>
            <w:color w:val="0000FF"/>
            <w:sz w:val="28"/>
            <w:szCs w:val="28"/>
            <w:u w:val="single"/>
            <w:lang w:val="ru-RU" w:eastAsia="ru-RU"/>
          </w:rPr>
          <w:t>в</w:t>
        </w:r>
        <w:r w:rsidR="002104E1">
          <w:rPr>
            <w:rFonts w:ascii="Times New Roman" w:hAnsi="Times New Roman" w:cs="Times New Roman"/>
            <w:i/>
            <w:color w:val="0000FF"/>
            <w:sz w:val="28"/>
            <w:szCs w:val="28"/>
            <w:u w:val="single"/>
            <w:lang w:val="ru-RU" w:eastAsia="ru-RU"/>
          </w:rPr>
          <w:t>»</w:t>
        </w:r>
        <w:r w:rsidR="00AF3A3C" w:rsidRPr="001C001D">
          <w:rPr>
            <w:rFonts w:ascii="Times New Roman" w:hAnsi="Times New Roman" w:cs="Times New Roman"/>
            <w:i/>
            <w:color w:val="0000FF"/>
            <w:sz w:val="28"/>
            <w:szCs w:val="28"/>
            <w:u w:val="single"/>
            <w:lang w:val="ru-RU" w:eastAsia="ru-RU"/>
          </w:rPr>
          <w:t xml:space="preserve"> п</w:t>
        </w:r>
        <w:r w:rsidR="00AF3A3C" w:rsidRPr="001C001D">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C001D">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C001D">
          <w:rPr>
            <w:rFonts w:ascii="Times New Roman" w:hAnsi="Times New Roman" w:cs="Times New Roman"/>
            <w:bCs/>
            <w:i/>
            <w:color w:val="0000FF"/>
            <w:sz w:val="28"/>
            <w:szCs w:val="28"/>
            <w:u w:val="single"/>
            <w:shd w:val="clear" w:color="auto" w:fill="FCFCFF"/>
            <w:lang w:val="ru-RU" w:eastAsia="ru-RU"/>
          </w:rPr>
          <w:t>от 30.04.2016 № 131-IНС</w:t>
        </w:r>
        <w:r w:rsidR="00AF3A3C" w:rsidRPr="001C001D">
          <w:rPr>
            <w:rFonts w:ascii="Times New Roman" w:hAnsi="Times New Roman" w:cs="Times New Roman"/>
            <w:i/>
            <w:color w:val="0000FF"/>
            <w:sz w:val="28"/>
            <w:szCs w:val="28"/>
            <w:u w:val="single"/>
            <w:lang w:val="ru-RU" w:eastAsia="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1C001D" w:rsidRDefault="006D0150" w:rsidP="006811D0">
      <w:pPr>
        <w:spacing w:after="360" w:line="276" w:lineRule="auto"/>
        <w:ind w:firstLine="709"/>
        <w:jc w:val="both"/>
        <w:rPr>
          <w:i/>
          <w:sz w:val="28"/>
          <w:szCs w:val="28"/>
        </w:rPr>
      </w:pPr>
      <w:hyperlink r:id="rId68" w:history="1">
        <w:r w:rsidR="00AF3A3C" w:rsidRPr="001C001D">
          <w:rPr>
            <w:rStyle w:val="ab"/>
            <w:i/>
            <w:sz w:val="28"/>
            <w:szCs w:val="28"/>
          </w:rPr>
          <w:t xml:space="preserve">(Подпункт </w:t>
        </w:r>
        <w:r w:rsidR="002104E1">
          <w:rPr>
            <w:rStyle w:val="ab"/>
            <w:i/>
            <w:sz w:val="28"/>
            <w:szCs w:val="28"/>
          </w:rPr>
          <w:t>«</w:t>
        </w:r>
        <w:r w:rsidR="00AF3A3C" w:rsidRPr="001C001D">
          <w:rPr>
            <w:rStyle w:val="ab"/>
            <w:i/>
            <w:sz w:val="28"/>
            <w:szCs w:val="28"/>
          </w:rPr>
          <w:t>г</w:t>
        </w:r>
        <w:r w:rsidR="002104E1">
          <w:rPr>
            <w:rStyle w:val="ab"/>
            <w:i/>
            <w:sz w:val="28"/>
            <w:szCs w:val="28"/>
          </w:rPr>
          <w:t>»</w:t>
        </w:r>
        <w:r w:rsidR="00AF3A3C" w:rsidRPr="001C001D">
          <w:rPr>
            <w:rStyle w:val="ab"/>
            <w:i/>
            <w:sz w:val="28"/>
            <w:szCs w:val="28"/>
          </w:rPr>
          <w:t xml:space="preserve">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89.2. </w:t>
      </w:r>
      <w:r w:rsidR="00BA7E29" w:rsidRPr="001C001D">
        <w:rPr>
          <w:rFonts w:ascii="Times New Roman" w:hAnsi="Times New Roman" w:cs="Times New Roman"/>
          <w:sz w:val="28"/>
          <w:szCs w:val="28"/>
          <w:lang w:val="ru-RU"/>
        </w:rPr>
        <w:t xml:space="preserve">В случае ввоза покупателем марок (импортером) на территорию </w:t>
      </w:r>
      <w:r w:rsidR="00BA7E29"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00BA7E29"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00BA7E29"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w:t>
      </w:r>
      <w:proofErr w:type="gramStart"/>
      <w:r w:rsidRPr="001C001D">
        <w:rPr>
          <w:rFonts w:ascii="Times New Roman" w:hAnsi="Times New Roman" w:cs="Times New Roman"/>
          <w:sz w:val="28"/>
          <w:szCs w:val="28"/>
          <w:lang w:val="ru-RU"/>
        </w:rPr>
        <w:t>с даты представления</w:t>
      </w:r>
      <w:proofErr w:type="gramEnd"/>
      <w:r w:rsidRPr="001C001D">
        <w:rPr>
          <w:rFonts w:ascii="Times New Roman" w:hAnsi="Times New Roman" w:cs="Times New Roman"/>
          <w:sz w:val="28"/>
          <w:szCs w:val="28"/>
          <w:lang w:val="ru-RU"/>
        </w:rPr>
        <w:t xml:space="preserve">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 xml:space="preserve">89.6. В случае нарушения порядка маркировки ввезенных алкогольной продукции и табачных изделий </w:t>
      </w:r>
      <w:r w:rsidR="00910DFD">
        <w:rPr>
          <w:sz w:val="28"/>
          <w:szCs w:val="28"/>
          <w:lang w:eastAsia="en-US"/>
        </w:rPr>
        <w:t>и (или)</w:t>
      </w:r>
      <w:r w:rsidRPr="001C001D">
        <w:rPr>
          <w:sz w:val="28"/>
          <w:szCs w:val="28"/>
          <w:lang w:eastAsia="en-US"/>
        </w:rPr>
        <w:t xml:space="preserve">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BA7E29"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9" w:history="1">
        <w:r w:rsidR="00AF3A3C" w:rsidRPr="001C001D">
          <w:rPr>
            <w:rFonts w:ascii="Times New Roman" w:hAnsi="Times New Roman" w:cs="Times New Roman"/>
            <w:i/>
            <w:color w:val="0000FF"/>
            <w:sz w:val="28"/>
            <w:szCs w:val="28"/>
            <w:u w:val="single"/>
            <w:lang w:val="ru-RU" w:eastAsia="ru-RU"/>
          </w:rPr>
          <w:t>(П</w:t>
        </w:r>
        <w:r w:rsidR="00AF3A3C" w:rsidRPr="001C001D">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C001D">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C001D">
          <w:rPr>
            <w:rFonts w:ascii="Times New Roman" w:hAnsi="Times New Roman" w:cs="Times New Roman"/>
            <w:bCs/>
            <w:i/>
            <w:color w:val="0000FF"/>
            <w:sz w:val="28"/>
            <w:szCs w:val="28"/>
            <w:u w:val="single"/>
            <w:shd w:val="clear" w:color="auto" w:fill="FCFCFF"/>
            <w:lang w:val="ru-RU" w:eastAsia="ru-RU"/>
          </w:rPr>
          <w:t>от 30.04.2016 № 131-IНС</w:t>
        </w:r>
        <w:r w:rsidR="00AF3A3C" w:rsidRPr="001C001D">
          <w:rPr>
            <w:rFonts w:ascii="Times New Roman" w:hAnsi="Times New Roman" w:cs="Times New Roman"/>
            <w:i/>
            <w:color w:val="0000FF"/>
            <w:sz w:val="28"/>
            <w:szCs w:val="28"/>
            <w:u w:val="single"/>
            <w:lang w:val="ru-RU" w:eastAsia="ru-RU"/>
          </w:rPr>
          <w:t>)</w:t>
        </w:r>
      </w:hyperlink>
    </w:p>
    <w:p w:rsidR="00FD211A" w:rsidRDefault="00FD211A">
      <w:pPr>
        <w:rPr>
          <w:rStyle w:val="a7"/>
          <w:b w:val="0"/>
          <w:sz w:val="28"/>
          <w:szCs w:val="28"/>
          <w:lang w:eastAsia="uk-UA"/>
        </w:rPr>
      </w:pPr>
      <w:r>
        <w:rPr>
          <w:rStyle w:val="a7"/>
          <w:b w:val="0"/>
          <w:sz w:val="28"/>
          <w:szCs w:val="28"/>
        </w:rPr>
        <w:br w:type="page"/>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lastRenderedPageBreak/>
        <w:t>Статья </w:t>
      </w:r>
      <w:r w:rsidR="00BA7E29" w:rsidRPr="001C001D">
        <w:rPr>
          <w:rStyle w:val="a7"/>
          <w:rFonts w:ascii="Times New Roman" w:hAnsi="Times New Roman"/>
          <w:b w:val="0"/>
          <w:sz w:val="28"/>
          <w:szCs w:val="28"/>
          <w:lang w:val="ru-RU"/>
        </w:rPr>
        <w:t>90.</w:t>
      </w:r>
      <w:r w:rsidR="00FD211A">
        <w:rPr>
          <w:rStyle w:val="a7"/>
          <w:rFonts w:ascii="Times New Roman" w:hAnsi="Times New Roman"/>
          <w:sz w:val="28"/>
          <w:szCs w:val="28"/>
          <w:lang w:val="ru-RU"/>
        </w:rPr>
        <w:t> </w:t>
      </w:r>
      <w:proofErr w:type="gramStart"/>
      <w:r w:rsidR="00BA7E29" w:rsidRPr="001C001D">
        <w:rPr>
          <w:rStyle w:val="a7"/>
          <w:rFonts w:ascii="Times New Roman" w:hAnsi="Times New Roman"/>
          <w:sz w:val="28"/>
          <w:szCs w:val="28"/>
          <w:lang w:val="ru-RU"/>
        </w:rPr>
        <w:t>Контроль за</w:t>
      </w:r>
      <w:proofErr w:type="gramEnd"/>
      <w:r w:rsidR="00BA7E29" w:rsidRPr="001C001D">
        <w:rPr>
          <w:rStyle w:val="a7"/>
          <w:rFonts w:ascii="Times New Roman" w:hAnsi="Times New Roman"/>
          <w:sz w:val="28"/>
          <w:szCs w:val="28"/>
          <w:lang w:val="ru-RU"/>
        </w:rPr>
        <w:t xml:space="preserve">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90.1. </w:t>
      </w:r>
      <w:proofErr w:type="gramStart"/>
      <w:r w:rsidR="00BA7E29" w:rsidRPr="001C001D">
        <w:rPr>
          <w:rFonts w:ascii="Times New Roman" w:hAnsi="Times New Roman" w:cs="Times New Roman"/>
          <w:sz w:val="28"/>
          <w:szCs w:val="28"/>
          <w:lang w:val="ru-RU"/>
        </w:rPr>
        <w:t>Контроль за</w:t>
      </w:r>
      <w:proofErr w:type="gramEnd"/>
      <w:r w:rsidR="00BA7E29" w:rsidRPr="001C001D">
        <w:rPr>
          <w:rFonts w:ascii="Times New Roman" w:hAnsi="Times New Roman" w:cs="Times New Roman"/>
          <w:sz w:val="28"/>
          <w:szCs w:val="28"/>
          <w:lang w:val="ru-RU"/>
        </w:rPr>
        <w:t xml:space="preserve">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w:t>
      </w:r>
      <w:r w:rsidR="00FD211A">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Контроль за</w:t>
      </w:r>
      <w:proofErr w:type="gramEnd"/>
      <w:r w:rsidRPr="001C001D">
        <w:rPr>
          <w:rFonts w:ascii="Times New Roman" w:hAnsi="Times New Roman" w:cs="Times New Roman"/>
          <w:sz w:val="28"/>
          <w:szCs w:val="28"/>
          <w:lang w:val="ru-RU"/>
        </w:rPr>
        <w:t xml:space="preserve">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w:t>
      </w:r>
      <w:r w:rsidR="00FD211A">
        <w:rPr>
          <w:rFonts w:ascii="Times New Roman" w:hAnsi="Times New Roman" w:cs="Times New Roman"/>
          <w:sz w:val="28"/>
          <w:szCs w:val="28"/>
          <w:lang w:val="ru-RU"/>
        </w:rPr>
        <w:t> </w:t>
      </w:r>
      <w:proofErr w:type="gramStart"/>
      <w:r w:rsidRPr="001C001D">
        <w:rPr>
          <w:rFonts w:ascii="Times New Roman" w:hAnsi="Times New Roman" w:cs="Times New Roman"/>
          <w:sz w:val="28"/>
          <w:szCs w:val="28"/>
          <w:lang w:val="ru-RU"/>
        </w:rPr>
        <w:t>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w:t>
      </w:r>
      <w:proofErr w:type="gramEnd"/>
      <w:r w:rsidRPr="001C001D">
        <w:rPr>
          <w:rFonts w:ascii="Times New Roman" w:hAnsi="Times New Roman" w:cs="Times New Roman"/>
          <w:sz w:val="28"/>
          <w:szCs w:val="28"/>
          <w:lang w:val="ru-RU"/>
        </w:rPr>
        <w:t xml:space="preserve">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90.5. </w:t>
      </w:r>
      <w:r w:rsidR="00BA7E29" w:rsidRPr="001C001D">
        <w:rPr>
          <w:rFonts w:ascii="Times New Roman" w:hAnsi="Times New Roman" w:cs="Times New Roman"/>
          <w:sz w:val="28"/>
          <w:szCs w:val="28"/>
          <w:lang w:val="ru-RU"/>
        </w:rPr>
        <w:t>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90.6. </w:t>
      </w:r>
      <w:r w:rsidR="00BA7E29" w:rsidRPr="001C001D">
        <w:rPr>
          <w:rFonts w:ascii="Times New Roman" w:hAnsi="Times New Roman" w:cs="Times New Roman"/>
          <w:sz w:val="28"/>
          <w:szCs w:val="28"/>
          <w:lang w:val="ru-RU"/>
        </w:rPr>
        <w:t xml:space="preserve">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w:t>
      </w:r>
      <w:proofErr w:type="gramStart"/>
      <w:r w:rsidR="00BA7E29" w:rsidRPr="001C001D">
        <w:rPr>
          <w:rFonts w:ascii="Times New Roman" w:hAnsi="Times New Roman" w:cs="Times New Roman"/>
          <w:sz w:val="28"/>
          <w:szCs w:val="28"/>
          <w:lang w:val="ru-RU"/>
        </w:rPr>
        <w:t>согласно</w:t>
      </w:r>
      <w:proofErr w:type="gramEnd"/>
      <w:r w:rsidR="00BA7E29" w:rsidRPr="001C001D">
        <w:rPr>
          <w:rFonts w:ascii="Times New Roman" w:hAnsi="Times New Roman" w:cs="Times New Roman"/>
          <w:sz w:val="28"/>
          <w:szCs w:val="28"/>
          <w:lang w:val="ru-RU"/>
        </w:rPr>
        <w:t xml:space="preserve">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90.7. </w:t>
      </w:r>
      <w:proofErr w:type="gramStart"/>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w:t>
      </w:r>
      <w:proofErr w:type="gramEnd"/>
      <w:r w:rsidR="00BA7E29" w:rsidRPr="001C001D">
        <w:rPr>
          <w:rFonts w:ascii="Times New Roman" w:hAnsi="Times New Roman" w:cs="Times New Roman"/>
          <w:sz w:val="28"/>
          <w:szCs w:val="28"/>
          <w:lang w:val="ru-RU"/>
        </w:rPr>
        <w:t xml:space="preserve">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rsidR="00BA7E2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FD211A">
        <w:rPr>
          <w:rStyle w:val="a7"/>
          <w:rFonts w:ascii="Times New Roman" w:hAnsi="Times New Roman"/>
          <w:b w:val="0"/>
          <w:sz w:val="28"/>
          <w:szCs w:val="28"/>
          <w:lang w:val="ru-RU"/>
        </w:rPr>
        <w:t> </w:t>
      </w:r>
      <w:r w:rsidR="00BA7E29" w:rsidRPr="001C001D">
        <w:rPr>
          <w:rStyle w:val="a7"/>
          <w:rFonts w:ascii="Times New Roman" w:hAnsi="Times New Roman"/>
          <w:sz w:val="28"/>
          <w:szCs w:val="28"/>
          <w:lang w:val="ru-RU"/>
        </w:rPr>
        <w:t>Особенности налогообложения некоторых подакцизных товаров в зависимости от направления их использования</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91.1. </w:t>
      </w:r>
      <w:r w:rsidR="00BA7E29" w:rsidRPr="001C001D">
        <w:rPr>
          <w:rFonts w:ascii="Times New Roman" w:hAnsi="Times New Roman" w:cs="Times New Roman"/>
          <w:sz w:val="28"/>
          <w:szCs w:val="28"/>
          <w:lang w:val="ru-RU"/>
        </w:rPr>
        <w:t>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w:t>
      </w:r>
      <w:r w:rsidR="00FD211A">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Налог взимается по ставке 0 российских рублей за 1 литр 100-процентного спирта </w:t>
      </w:r>
      <w:proofErr w:type="gramStart"/>
      <w:r w:rsidRPr="001C001D">
        <w:rPr>
          <w:rFonts w:ascii="Times New Roman" w:hAnsi="Times New Roman" w:cs="Times New Roman"/>
          <w:sz w:val="28"/>
          <w:szCs w:val="28"/>
          <w:lang w:val="ru-RU"/>
        </w:rPr>
        <w:t>с</w:t>
      </w:r>
      <w:proofErr w:type="gramEnd"/>
      <w:r w:rsidRPr="001C001D">
        <w:rPr>
          <w:rFonts w:ascii="Times New Roman" w:hAnsi="Times New Roman" w:cs="Times New Roman"/>
          <w:sz w:val="28"/>
          <w:szCs w:val="28"/>
          <w:lang w:val="ru-RU"/>
        </w:rPr>
        <w:t>:</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w:t>
      </w:r>
      <w:proofErr w:type="gramStart"/>
      <w:r w:rsidR="00BA7E29" w:rsidRPr="001C001D">
        <w:rPr>
          <w:rFonts w:ascii="Times New Roman" w:hAnsi="Times New Roman" w:cs="Times New Roman"/>
          <w:sz w:val="28"/>
          <w:szCs w:val="28"/>
          <w:lang w:val="ru-RU"/>
        </w:rPr>
        <w:t>дств</w:t>
      </w:r>
      <w:r w:rsidR="00A0623F" w:rsidRPr="001C001D">
        <w:rPr>
          <w:rFonts w:ascii="Times New Roman" w:hAnsi="Times New Roman" w:cs="Times New Roman"/>
          <w:sz w:val="28"/>
          <w:szCs w:val="28"/>
          <w:lang w:val="ru-RU"/>
        </w:rPr>
        <w:t xml:space="preserve"> в в</w:t>
      </w:r>
      <w:proofErr w:type="gramEnd"/>
      <w:r w:rsidR="00A0623F" w:rsidRPr="001C001D">
        <w:rPr>
          <w:rFonts w:ascii="Times New Roman" w:hAnsi="Times New Roman" w:cs="Times New Roman"/>
          <w:sz w:val="28"/>
          <w:szCs w:val="28"/>
          <w:lang w:val="ru-RU"/>
        </w:rPr>
        <w:t xml:space="preserve">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Советом Министров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w:t>
      </w:r>
      <w:r w:rsidR="00BA7E29" w:rsidRPr="001C001D">
        <w:rPr>
          <w:rFonts w:ascii="Times New Roman" w:hAnsi="Times New Roman" w:cs="Times New Roman"/>
          <w:sz w:val="28"/>
          <w:szCs w:val="28"/>
          <w:lang w:val="ru-RU"/>
        </w:rPr>
        <w:t>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FD21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91.1.2. </w:t>
      </w:r>
      <w:proofErr w:type="gramStart"/>
      <w:r w:rsidR="00BA7E29" w:rsidRPr="001C001D">
        <w:rPr>
          <w:rFonts w:ascii="Times New Roman" w:hAnsi="Times New Roman" w:cs="Times New Roman"/>
          <w:sz w:val="28"/>
          <w:szCs w:val="28"/>
          <w:lang w:val="ru-RU"/>
        </w:rPr>
        <w:t>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roofErr w:type="gramEnd"/>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14.</w:t>
      </w:r>
      <w:r w:rsidR="00FD211A">
        <w:rPr>
          <w:b/>
          <w:bCs/>
          <w:sz w:val="28"/>
          <w:szCs w:val="28"/>
        </w:rPr>
        <w:t> </w:t>
      </w:r>
      <w:r w:rsidR="00545EF9" w:rsidRPr="001C001D">
        <w:rPr>
          <w:b/>
          <w:bCs/>
          <w:sz w:val="28"/>
          <w:szCs w:val="28"/>
        </w:rPr>
        <w:t>Транспортный налог</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9</w:t>
      </w:r>
      <w:r w:rsidR="0014371B" w:rsidRPr="001C001D">
        <w:rPr>
          <w:bCs/>
          <w:sz w:val="28"/>
          <w:szCs w:val="28"/>
        </w:rPr>
        <w:t>2</w:t>
      </w:r>
      <w:r w:rsidR="00545EF9" w:rsidRPr="001C001D">
        <w:rPr>
          <w:bCs/>
          <w:sz w:val="28"/>
          <w:szCs w:val="28"/>
        </w:rPr>
        <w:t>.</w:t>
      </w:r>
      <w:r w:rsidR="00FD211A">
        <w:rPr>
          <w:b/>
          <w:bCs/>
          <w:sz w:val="28"/>
          <w:szCs w:val="28"/>
        </w:rPr>
        <w:t> </w:t>
      </w:r>
      <w:r w:rsidR="00545EF9" w:rsidRPr="001C001D">
        <w:rPr>
          <w:b/>
          <w:bCs/>
          <w:sz w:val="28"/>
          <w:szCs w:val="28"/>
        </w:rPr>
        <w:t>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FD211A">
        <w:rPr>
          <w:rFonts w:ascii="Times New Roman" w:hAnsi="Times New Roman" w:cs="Times New Roman"/>
          <w:b/>
          <w:bCs/>
          <w:sz w:val="28"/>
          <w:szCs w:val="28"/>
        </w:rPr>
        <w:t> </w:t>
      </w:r>
      <w:r w:rsidR="00545EF9" w:rsidRPr="001C001D">
        <w:rPr>
          <w:rFonts w:ascii="Times New Roman" w:hAnsi="Times New Roman" w:cs="Times New Roman"/>
          <w:b/>
          <w:bCs/>
          <w:sz w:val="28"/>
          <w:szCs w:val="28"/>
        </w:rPr>
        <w:t>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70"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FD211A" w:rsidP="006811D0">
      <w:pPr>
        <w:spacing w:after="360" w:line="276" w:lineRule="auto"/>
        <w:ind w:firstLine="709"/>
        <w:jc w:val="both"/>
        <w:rPr>
          <w:sz w:val="28"/>
          <w:szCs w:val="28"/>
        </w:rPr>
      </w:pPr>
      <w:r>
        <w:rPr>
          <w:sz w:val="28"/>
          <w:szCs w:val="28"/>
        </w:rPr>
        <w:t>93.2. </w:t>
      </w:r>
      <w:r w:rsidR="00D232C0" w:rsidRPr="001C001D">
        <w:rPr>
          <w:sz w:val="28"/>
          <w:szCs w:val="28"/>
        </w:rPr>
        <w:t>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4</w:t>
      </w:r>
      <w:r w:rsidR="00545EF9" w:rsidRPr="001C001D">
        <w:rPr>
          <w:rFonts w:ascii="Times New Roman" w:hAnsi="Times New Roman" w:cs="Times New Roman"/>
          <w:bCs/>
          <w:sz w:val="28"/>
          <w:szCs w:val="28"/>
        </w:rPr>
        <w:t>.</w:t>
      </w:r>
      <w:r w:rsidR="00FD211A">
        <w:rPr>
          <w:rFonts w:ascii="Times New Roman" w:hAnsi="Times New Roman" w:cs="Times New Roman"/>
          <w:b/>
          <w:bCs/>
          <w:sz w:val="28"/>
          <w:szCs w:val="28"/>
        </w:rPr>
        <w:t> </w:t>
      </w:r>
      <w:r w:rsidR="00545EF9" w:rsidRPr="001C001D">
        <w:rPr>
          <w:rFonts w:ascii="Times New Roman" w:hAnsi="Times New Roman" w:cs="Times New Roman"/>
          <w:b/>
          <w:bCs/>
          <w:sz w:val="28"/>
          <w:szCs w:val="28"/>
        </w:rPr>
        <w:t xml:space="preserve">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00FD211A">
        <w:rPr>
          <w:sz w:val="28"/>
          <w:szCs w:val="28"/>
        </w:rPr>
        <w:t>.1. </w:t>
      </w:r>
      <w:r w:rsidRPr="001C001D">
        <w:rPr>
          <w:sz w:val="28"/>
          <w:szCs w:val="28"/>
        </w:rPr>
        <w:t xml:space="preserve">Объектом налогообложения признаются автомобили, мотоциклы, мотороллеры, автобусы и другие самоходные </w:t>
      </w:r>
      <w:proofErr w:type="gramStart"/>
      <w:r w:rsidRPr="001C001D">
        <w:rPr>
          <w:sz w:val="28"/>
          <w:szCs w:val="28"/>
        </w:rPr>
        <w:t>машины</w:t>
      </w:r>
      <w:proofErr w:type="gramEnd"/>
      <w:r w:rsidRPr="001C001D">
        <w:rPr>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r w:rsidRPr="001C001D">
        <w:rPr>
          <w:sz w:val="28"/>
          <w:szCs w:val="28"/>
        </w:rPr>
        <w:lastRenderedPageBreak/>
        <w:t xml:space="preserve">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00FD211A">
        <w:rPr>
          <w:sz w:val="28"/>
          <w:szCs w:val="28"/>
        </w:rPr>
        <w:t>.2. </w:t>
      </w:r>
      <w:r w:rsidRPr="001C001D">
        <w:rPr>
          <w:sz w:val="28"/>
          <w:szCs w:val="28"/>
        </w:rPr>
        <w:t xml:space="preserve">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rsidR="00EC29B8" w:rsidRPr="001C001D"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 xml:space="preserve">я использования инвалидами, </w:t>
      </w:r>
      <w:r w:rsidR="00910DFD">
        <w:rPr>
          <w:sz w:val="28"/>
          <w:szCs w:val="28"/>
        </w:rPr>
        <w:t>и (или)</w:t>
      </w:r>
      <w:r w:rsidRPr="001C001D">
        <w:rPr>
          <w:sz w:val="28"/>
          <w:szCs w:val="28"/>
        </w:rPr>
        <w:t xml:space="preserve"> автомобили легковые с мощностью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w:t>
      </w:r>
      <w:r w:rsidR="00910DFD">
        <w:rPr>
          <w:sz w:val="28"/>
          <w:szCs w:val="28"/>
        </w:rPr>
        <w:t>и (или)</w:t>
      </w:r>
      <w:r w:rsidRPr="001C001D">
        <w:rPr>
          <w:sz w:val="28"/>
          <w:szCs w:val="28"/>
        </w:rPr>
        <w:t xml:space="preserve"> полученные (приобретенные) через органы социальной защиты населения в установленном законом порядке;</w:t>
      </w:r>
    </w:p>
    <w:p w:rsidR="00545EF9" w:rsidRPr="001C001D" w:rsidRDefault="00545EF9" w:rsidP="006811D0">
      <w:pPr>
        <w:spacing w:after="360" w:line="276" w:lineRule="auto"/>
        <w:ind w:firstLine="709"/>
        <w:jc w:val="both"/>
        <w:rPr>
          <w:sz w:val="28"/>
          <w:szCs w:val="28"/>
        </w:rPr>
      </w:pPr>
      <w:r w:rsidRPr="001C001D">
        <w:rPr>
          <w:sz w:val="28"/>
          <w:szCs w:val="28"/>
        </w:rPr>
        <w:t>3)</w:t>
      </w:r>
      <w:r w:rsidR="00FD211A">
        <w:rPr>
          <w:sz w:val="28"/>
          <w:szCs w:val="28"/>
        </w:rPr>
        <w:t> </w:t>
      </w:r>
      <w:r w:rsidRPr="001C001D">
        <w:rPr>
          <w:sz w:val="28"/>
          <w:szCs w:val="28"/>
        </w:rPr>
        <w:t>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 xml:space="preserve">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w:t>
      </w:r>
      <w:r w:rsidR="00910DFD">
        <w:rPr>
          <w:sz w:val="28"/>
          <w:szCs w:val="28"/>
        </w:rPr>
        <w:t>и (или)</w:t>
      </w:r>
      <w:r w:rsidR="00545EF9" w:rsidRPr="001C001D">
        <w:rPr>
          <w:sz w:val="28"/>
          <w:szCs w:val="28"/>
        </w:rPr>
        <w:t xml:space="preserve">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545EF9" w:rsidRPr="001C001D" w:rsidRDefault="00270C03" w:rsidP="006811D0">
      <w:pPr>
        <w:spacing w:after="360" w:line="276" w:lineRule="auto"/>
        <w:ind w:firstLine="709"/>
        <w:jc w:val="both"/>
        <w:rPr>
          <w:sz w:val="28"/>
          <w:szCs w:val="28"/>
        </w:rPr>
      </w:pPr>
      <w:r w:rsidRPr="001C001D">
        <w:rPr>
          <w:sz w:val="28"/>
          <w:szCs w:val="28"/>
        </w:rPr>
        <w:t>6) </w:t>
      </w:r>
      <w:r w:rsidR="00545EF9" w:rsidRPr="001C001D">
        <w:rPr>
          <w:sz w:val="28"/>
          <w:szCs w:val="28"/>
        </w:rPr>
        <w:t>транспортные средства, принадлежащие на праве оперативного управления органам исполнительной власти;</w:t>
      </w:r>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w:t>
      </w:r>
    </w:p>
    <w:p w:rsidR="00545EF9" w:rsidRPr="001C001D" w:rsidRDefault="00270C03" w:rsidP="006811D0">
      <w:pPr>
        <w:spacing w:after="360" w:line="276" w:lineRule="auto"/>
        <w:ind w:firstLine="709"/>
        <w:jc w:val="both"/>
        <w:rPr>
          <w:sz w:val="28"/>
          <w:szCs w:val="28"/>
        </w:rPr>
      </w:pPr>
      <w:r w:rsidRPr="001C001D">
        <w:rPr>
          <w:sz w:val="28"/>
          <w:szCs w:val="28"/>
          <w:lang w:eastAsia="uk-UA"/>
        </w:rPr>
        <w:t>10) </w:t>
      </w:r>
      <w:r w:rsidR="00545EF9" w:rsidRPr="001C001D">
        <w:rPr>
          <w:sz w:val="28"/>
          <w:szCs w:val="28"/>
          <w:lang w:eastAsia="uk-UA"/>
        </w:rPr>
        <w:t xml:space="preserve">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w:t>
      </w:r>
      <w:proofErr w:type="gramStart"/>
      <w:r w:rsidR="00545EF9" w:rsidRPr="001C001D">
        <w:rPr>
          <w:sz w:val="28"/>
          <w:szCs w:val="28"/>
          <w:lang w:eastAsia="uk-UA"/>
        </w:rPr>
        <w:t>лица, получившего статус инвалида во владении находится</w:t>
      </w:r>
      <w:proofErr w:type="gramEnd"/>
      <w:r w:rsidR="00545EF9" w:rsidRPr="001C001D">
        <w:rPr>
          <w:sz w:val="28"/>
          <w:szCs w:val="28"/>
          <w:lang w:eastAsia="uk-UA"/>
        </w:rPr>
        <w:t xml:space="preserve"> более одного транспортного средства, такие транспортные средства свыше одного облагаются налогом на общих основаниях. При этом</w:t>
      </w:r>
      <w:proofErr w:type="gramStart"/>
      <w:r w:rsidR="00545EF9" w:rsidRPr="001C001D">
        <w:rPr>
          <w:sz w:val="28"/>
          <w:szCs w:val="28"/>
          <w:lang w:eastAsia="uk-UA"/>
        </w:rPr>
        <w:t>,</w:t>
      </w:r>
      <w:proofErr w:type="gramEnd"/>
      <w:r w:rsidR="00545EF9" w:rsidRPr="001C001D">
        <w:rPr>
          <w:sz w:val="28"/>
          <w:szCs w:val="28"/>
          <w:lang w:eastAsia="uk-UA"/>
        </w:rPr>
        <w:t xml:space="preserve"> от налогообложения освобождается транспортное средство, ставка налога на которое меньше.</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FD211A">
        <w:rPr>
          <w:rFonts w:ascii="Times New Roman" w:hAnsi="Times New Roman" w:cs="Times New Roman"/>
          <w:b/>
          <w:bCs/>
          <w:sz w:val="28"/>
          <w:szCs w:val="28"/>
        </w:rPr>
        <w:t> </w:t>
      </w:r>
      <w:r w:rsidR="00545EF9" w:rsidRPr="001C001D">
        <w:rPr>
          <w:rFonts w:ascii="Times New Roman" w:hAnsi="Times New Roman" w:cs="Times New Roman"/>
          <w:b/>
          <w:bCs/>
          <w:sz w:val="28"/>
          <w:szCs w:val="28"/>
        </w:rPr>
        <w:t xml:space="preserve">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00FD211A">
        <w:rPr>
          <w:sz w:val="28"/>
          <w:szCs w:val="28"/>
        </w:rPr>
        <w:t>.1. </w:t>
      </w:r>
      <w:r w:rsidRPr="001C001D">
        <w:rPr>
          <w:sz w:val="28"/>
          <w:szCs w:val="28"/>
        </w:rPr>
        <w:t>Налоговая база определяется: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00FD211A">
        <w:rPr>
          <w:sz w:val="28"/>
          <w:szCs w:val="28"/>
        </w:rPr>
        <w:t>.1.1. </w:t>
      </w:r>
      <w:r w:rsidRPr="001C001D">
        <w:rPr>
          <w:sz w:val="28"/>
          <w:szCs w:val="28"/>
        </w:rPr>
        <w:t>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мощность двигателя транспортного средства в кубических сантиметрах;</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00FD211A">
        <w:rPr>
          <w:sz w:val="28"/>
          <w:szCs w:val="28"/>
        </w:rPr>
        <w:t>.1.2. </w:t>
      </w:r>
      <w:r w:rsidRPr="001C001D">
        <w:rPr>
          <w:sz w:val="28"/>
          <w:szCs w:val="28"/>
        </w:rPr>
        <w:t>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.1.3. в отношении водных несамоходных (буксируемых) транспортных средств, для которых определяется валовая вместимость</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валовая вместимость в регистровых тоннах;</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5</w:t>
      </w:r>
      <w:r w:rsidRPr="001C001D">
        <w:rPr>
          <w:sz w:val="28"/>
          <w:szCs w:val="28"/>
        </w:rPr>
        <w:t>.1.4.</w:t>
      </w:r>
      <w:r w:rsidR="00FD211A">
        <w:rPr>
          <w:sz w:val="28"/>
          <w:szCs w:val="28"/>
        </w:rPr>
        <w:t> </w:t>
      </w:r>
      <w:r w:rsidRPr="001C001D">
        <w:rPr>
          <w:sz w:val="28"/>
          <w:szCs w:val="28"/>
        </w:rPr>
        <w:t>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6</w:t>
      </w:r>
      <w:r w:rsidR="00545EF9" w:rsidRPr="001C001D">
        <w:rPr>
          <w:rFonts w:ascii="Times New Roman" w:hAnsi="Times New Roman" w:cs="Times New Roman"/>
          <w:bCs/>
          <w:sz w:val="28"/>
          <w:szCs w:val="28"/>
        </w:rPr>
        <w:t>.</w:t>
      </w:r>
      <w:r w:rsidR="00FD211A">
        <w:rPr>
          <w:rFonts w:ascii="Times New Roman" w:hAnsi="Times New Roman" w:cs="Times New Roman"/>
          <w:b/>
          <w:bCs/>
          <w:sz w:val="28"/>
          <w:szCs w:val="28"/>
        </w:rPr>
        <w:t> </w:t>
      </w:r>
      <w:r w:rsidR="00545EF9" w:rsidRPr="001C001D">
        <w:rPr>
          <w:rFonts w:ascii="Times New Roman" w:hAnsi="Times New Roman" w:cs="Times New Roman"/>
          <w:b/>
          <w:bCs/>
          <w:sz w:val="28"/>
          <w:szCs w:val="28"/>
        </w:rPr>
        <w:t>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00FD211A">
        <w:rPr>
          <w:sz w:val="28"/>
          <w:szCs w:val="28"/>
        </w:rPr>
        <w:t>.1. </w:t>
      </w:r>
      <w:r w:rsidRPr="001C001D">
        <w:rPr>
          <w:sz w:val="28"/>
          <w:szCs w:val="28"/>
        </w:rPr>
        <w:t>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00FD211A">
        <w:rPr>
          <w:sz w:val="28"/>
          <w:szCs w:val="28"/>
        </w:rPr>
        <w:t>.2. </w:t>
      </w:r>
      <w:r w:rsidRPr="001C001D">
        <w:rPr>
          <w:sz w:val="28"/>
          <w:szCs w:val="28"/>
        </w:rPr>
        <w:t xml:space="preserve">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00FD211A">
        <w:rPr>
          <w:sz w:val="28"/>
          <w:szCs w:val="28"/>
        </w:rPr>
        <w:t>.3. </w:t>
      </w:r>
      <w:r w:rsidRPr="001C001D">
        <w:rPr>
          <w:sz w:val="28"/>
          <w:szCs w:val="28"/>
        </w:rPr>
        <w:t>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7</w:t>
      </w:r>
      <w:r w:rsidR="00545EF9" w:rsidRPr="001C001D">
        <w:rPr>
          <w:rFonts w:ascii="Times New Roman" w:hAnsi="Times New Roman" w:cs="Times New Roman"/>
          <w:bCs/>
          <w:sz w:val="28"/>
          <w:szCs w:val="28"/>
        </w:rPr>
        <w:t>.</w:t>
      </w:r>
      <w:r w:rsidR="00FD211A">
        <w:rPr>
          <w:rFonts w:ascii="Times New Roman" w:hAnsi="Times New Roman" w:cs="Times New Roman"/>
          <w:b/>
          <w:bCs/>
          <w:sz w:val="28"/>
          <w:szCs w:val="28"/>
        </w:rPr>
        <w:t> </w:t>
      </w:r>
      <w:r w:rsidR="00545EF9" w:rsidRPr="001C001D">
        <w:rPr>
          <w:rFonts w:ascii="Times New Roman" w:hAnsi="Times New Roman" w:cs="Times New Roman"/>
          <w:b/>
          <w:bCs/>
          <w:sz w:val="28"/>
          <w:szCs w:val="28"/>
        </w:rPr>
        <w:t xml:space="preserve">Налоговые ставки </w:t>
      </w:r>
    </w:p>
    <w:p w:rsidR="00FD211A" w:rsidRPr="001C001D" w:rsidRDefault="00545EF9" w:rsidP="00FD211A">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на год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rsidTr="00864046">
        <w:trPr>
          <w:trHeight w:val="1900"/>
        </w:trPr>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на год </w:t>
            </w:r>
          </w:p>
          <w:p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proofErr w:type="gramStart"/>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roofErr w:type="gramEnd"/>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 xml:space="preserve">роме </w:t>
            </w:r>
            <w:proofErr w:type="gramStart"/>
            <w:r w:rsidR="00270C03" w:rsidRPr="001C001D">
              <w:rPr>
                <w:sz w:val="28"/>
                <w:szCs w:val="28"/>
              </w:rPr>
              <w:t>спортивных</w:t>
            </w:r>
            <w:proofErr w:type="gramEnd"/>
            <w:r w:rsidR="00270C03" w:rsidRPr="001C001D">
              <w:rPr>
                <w:sz w:val="28"/>
                <w:szCs w:val="28"/>
              </w:rPr>
              <w:t>)</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лодки проворны и катера, кроме лодок с подвесны</w:t>
            </w:r>
            <w:r w:rsidR="00270C03" w:rsidRPr="001C001D">
              <w:rPr>
                <w:sz w:val="28"/>
                <w:szCs w:val="28"/>
              </w:rPr>
              <w:t>м двигателем (</w:t>
            </w:r>
            <w:proofErr w:type="gramStart"/>
            <w:r w:rsidR="00270C03" w:rsidRPr="001C001D">
              <w:rPr>
                <w:sz w:val="28"/>
                <w:szCs w:val="28"/>
              </w:rPr>
              <w:t>кроме</w:t>
            </w:r>
            <w:proofErr w:type="gramEnd"/>
            <w:r w:rsidR="00270C03" w:rsidRPr="001C001D">
              <w:rPr>
                <w:sz w:val="28"/>
                <w:szCs w:val="28"/>
              </w:rPr>
              <w:t xml:space="preserve">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 xml:space="preserve">чие средства (кроме </w:t>
            </w:r>
            <w:proofErr w:type="gramStart"/>
            <w:r w:rsidR="00270C03" w:rsidRPr="001C001D">
              <w:rPr>
                <w:sz w:val="28"/>
                <w:szCs w:val="28"/>
              </w:rPr>
              <w:t>спортивных</w:t>
            </w:r>
            <w:proofErr w:type="gramEnd"/>
            <w:r w:rsidR="00270C03"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rsidR="00545EF9" w:rsidRPr="001C001D" w:rsidRDefault="00545EF9" w:rsidP="006811D0">
      <w:pPr>
        <w:tabs>
          <w:tab w:val="left" w:pos="3630"/>
        </w:tabs>
        <w:spacing w:after="360" w:line="276" w:lineRule="auto"/>
        <w:ind w:firstLine="709"/>
        <w:jc w:val="both"/>
        <w:rPr>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9</w:t>
      </w:r>
      <w:r w:rsidR="0014371B" w:rsidRPr="001C001D">
        <w:rPr>
          <w:rFonts w:ascii="Times New Roman" w:hAnsi="Times New Roman" w:cs="Times New Roman"/>
          <w:bCs/>
          <w:sz w:val="28"/>
          <w:szCs w:val="28"/>
        </w:rPr>
        <w:t>8</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864046">
        <w:rPr>
          <w:rFonts w:ascii="Times New Roman" w:hAnsi="Times New Roman" w:cs="Times New Roman"/>
          <w:b/>
          <w:bCs/>
          <w:sz w:val="28"/>
          <w:szCs w:val="28"/>
        </w:rPr>
        <w:t>Порядок исчисления суммы налога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Налогоплательщики, являющиеся субъектами хозяйствования, исчисляю</w:t>
      </w:r>
      <w:r w:rsidR="00864046">
        <w:rPr>
          <w:rFonts w:ascii="Times New Roman" w:hAnsi="Times New Roman" w:cs="Times New Roman"/>
          <w:sz w:val="28"/>
          <w:szCs w:val="28"/>
        </w:rPr>
        <w:t>т сумму налога самостоятельно.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Плательщики исчисляют сумму налога ежегодно по состоянию на 1 января.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proofErr w:type="gramStart"/>
      <w:r w:rsidRPr="001C001D">
        <w:rPr>
          <w:sz w:val="28"/>
          <w:szCs w:val="28"/>
        </w:rPr>
        <w:t xml:space="preserve">В случае регистрации транспортного средства </w:t>
      </w:r>
      <w:r w:rsidR="00910DFD">
        <w:rPr>
          <w:sz w:val="28"/>
          <w:szCs w:val="28"/>
        </w:rPr>
        <w:t>и (или)</w:t>
      </w:r>
      <w:r w:rsidRPr="001C001D">
        <w:rPr>
          <w:sz w:val="28"/>
          <w:szCs w:val="28"/>
        </w:rPr>
        <w:t xml:space="preserve">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roofErr w:type="gramEnd"/>
      <w:r w:rsidRPr="001C001D">
        <w:rPr>
          <w:sz w:val="28"/>
          <w:szCs w:val="28"/>
        </w:rPr>
        <w:t xml:space="preserve"> При этом месяц регистрации транспортного средства, а также месяц снятия транспортного средства с регистрации принимается </w:t>
      </w:r>
      <w:proofErr w:type="gramStart"/>
      <w:r w:rsidRPr="001C001D">
        <w:rPr>
          <w:sz w:val="28"/>
          <w:szCs w:val="28"/>
        </w:rPr>
        <w:t>за полный месяц</w:t>
      </w:r>
      <w:proofErr w:type="gramEnd"/>
      <w:r w:rsidRPr="001C001D">
        <w:rPr>
          <w:sz w:val="28"/>
          <w:szCs w:val="28"/>
        </w:rPr>
        <w:t xml:space="preserve">. В случае регистрации и снятия с регистрации транспортного средства в течение одного календарного месяца указанный месяц принимается как </w:t>
      </w:r>
      <w:proofErr w:type="gramStart"/>
      <w:r w:rsidRPr="001C001D">
        <w:rPr>
          <w:sz w:val="28"/>
          <w:szCs w:val="28"/>
        </w:rPr>
        <w:t>один полный месяц</w:t>
      </w:r>
      <w:proofErr w:type="gramEnd"/>
      <w:r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proofErr w:type="gramStart"/>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roofErr w:type="gramEnd"/>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14371B" w:rsidRPr="001C001D">
        <w:rPr>
          <w:bCs/>
          <w:sz w:val="28"/>
          <w:szCs w:val="28"/>
        </w:rPr>
        <w:t>99</w:t>
      </w:r>
      <w:r w:rsidR="00545EF9" w:rsidRPr="001C001D">
        <w:rPr>
          <w:bCs/>
          <w:sz w:val="28"/>
          <w:szCs w:val="28"/>
        </w:rPr>
        <w:t>.</w:t>
      </w:r>
      <w:r w:rsidR="002830B3">
        <w:rPr>
          <w:b/>
          <w:bCs/>
          <w:sz w:val="28"/>
          <w:szCs w:val="28"/>
        </w:rPr>
        <w:t> </w:t>
      </w:r>
      <w:r w:rsidR="00545EF9" w:rsidRPr="001C001D">
        <w:rPr>
          <w:b/>
          <w:bCs/>
          <w:sz w:val="28"/>
          <w:szCs w:val="28"/>
        </w:rPr>
        <w:t xml:space="preserve">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Уплата налога производится налогоплательщиками по месту регистрации транспортных сре</w:t>
      </w:r>
      <w:proofErr w:type="gramStart"/>
      <w:r w:rsidR="00271EF9" w:rsidRPr="001C001D">
        <w:rPr>
          <w:sz w:val="28"/>
          <w:szCs w:val="28"/>
        </w:rPr>
        <w:t>дств в п</w:t>
      </w:r>
      <w:proofErr w:type="gramEnd"/>
      <w:r w:rsidR="00271EF9" w:rsidRPr="001C001D">
        <w:rPr>
          <w:sz w:val="28"/>
          <w:szCs w:val="28"/>
        </w:rPr>
        <w:t>орядке, который устанавливается Советом Министров Донецкой Народной Республики.</w:t>
      </w:r>
    </w:p>
    <w:p w:rsidR="00545EF9" w:rsidRPr="001C001D" w:rsidRDefault="00910DFD"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10</w:t>
      </w:r>
      <w:r w:rsidR="0014371B" w:rsidRPr="001C001D">
        <w:rPr>
          <w:rFonts w:ascii="Times New Roman" w:hAnsi="Times New Roman" w:cs="Times New Roman"/>
          <w:bCs/>
          <w:sz w:val="28"/>
          <w:szCs w:val="28"/>
        </w:rPr>
        <w:t>0</w:t>
      </w:r>
      <w:r w:rsidR="00545EF9" w:rsidRPr="001C001D">
        <w:rPr>
          <w:rFonts w:ascii="Times New Roman" w:hAnsi="Times New Roman" w:cs="Times New Roman"/>
          <w:bCs/>
          <w:sz w:val="28"/>
          <w:szCs w:val="28"/>
        </w:rPr>
        <w:t>.</w:t>
      </w:r>
      <w:r w:rsidR="002830B3">
        <w:rPr>
          <w:rFonts w:ascii="Times New Roman" w:hAnsi="Times New Roman" w:cs="Times New Roman"/>
          <w:bCs/>
          <w:sz w:val="28"/>
          <w:szCs w:val="28"/>
        </w:rPr>
        <w:t> </w:t>
      </w:r>
      <w:r w:rsidR="00545EF9" w:rsidRPr="001C001D">
        <w:rPr>
          <w:rFonts w:ascii="Times New Roman" w:hAnsi="Times New Roman" w:cs="Times New Roman"/>
          <w:b/>
          <w:bCs/>
          <w:sz w:val="28"/>
          <w:szCs w:val="28"/>
        </w:rPr>
        <w:t>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545EF9" w:rsidRPr="001C001D" w:rsidRDefault="00AA6F3B" w:rsidP="006811D0">
      <w:pPr>
        <w:pStyle w:val="2"/>
        <w:spacing w:before="0" w:after="360" w:line="276" w:lineRule="auto"/>
        <w:ind w:firstLine="709"/>
        <w:rPr>
          <w:rFonts w:ascii="Times New Roman" w:hAnsi="Times New Roman" w:cs="Times New Roman"/>
          <w:i w:val="0"/>
          <w:iCs w:val="0"/>
          <w:color w:val="auto"/>
        </w:rPr>
      </w:pPr>
      <w:bookmarkStart w:id="178" w:name="_Toc345335473"/>
      <w:bookmarkStart w:id="179" w:name="_Toc345337696"/>
      <w:r>
        <w:rPr>
          <w:rFonts w:ascii="Times New Roman" w:hAnsi="Times New Roman" w:cs="Times New Roman"/>
          <w:b w:val="0"/>
          <w:i w:val="0"/>
          <w:iCs w:val="0"/>
          <w:color w:val="auto"/>
        </w:rPr>
        <w:t>Глава </w:t>
      </w:r>
      <w:r w:rsidR="00545EF9" w:rsidRPr="001C001D">
        <w:rPr>
          <w:rFonts w:ascii="Times New Roman" w:hAnsi="Times New Roman" w:cs="Times New Roman"/>
          <w:b w:val="0"/>
          <w:i w:val="0"/>
          <w:iCs w:val="0"/>
          <w:color w:val="auto"/>
        </w:rPr>
        <w:t>15.</w:t>
      </w:r>
      <w:r w:rsidR="002830B3">
        <w:rPr>
          <w:rFonts w:ascii="Times New Roman" w:hAnsi="Times New Roman" w:cs="Times New Roman"/>
          <w:i w:val="0"/>
          <w:iCs w:val="0"/>
          <w:color w:val="auto"/>
        </w:rPr>
        <w:t> </w:t>
      </w:r>
      <w:r w:rsidR="00545EF9" w:rsidRPr="001C001D">
        <w:rPr>
          <w:rFonts w:ascii="Times New Roman" w:hAnsi="Times New Roman" w:cs="Times New Roman"/>
          <w:i w:val="0"/>
          <w:iCs w:val="0"/>
          <w:color w:val="auto"/>
        </w:rPr>
        <w:t>Сбор за специальное использование воды</w:t>
      </w:r>
      <w:bookmarkEnd w:id="178"/>
      <w:bookmarkEnd w:id="179"/>
    </w:p>
    <w:p w:rsidR="00545EF9" w:rsidRPr="001C001D" w:rsidRDefault="00910DFD" w:rsidP="006811D0">
      <w:pPr>
        <w:pStyle w:val="2"/>
        <w:spacing w:before="0" w:after="360" w:line="276" w:lineRule="auto"/>
        <w:ind w:firstLine="709"/>
        <w:rPr>
          <w:rFonts w:ascii="Times New Roman" w:hAnsi="Times New Roman" w:cs="Times New Roman"/>
          <w:i w:val="0"/>
          <w:iCs w:val="0"/>
          <w:color w:val="auto"/>
        </w:rPr>
      </w:pPr>
      <w:bookmarkStart w:id="180" w:name="_Toc345335474"/>
      <w:bookmarkStart w:id="181" w:name="_Toc345337697"/>
      <w:r>
        <w:rPr>
          <w:rFonts w:ascii="Times New Roman" w:hAnsi="Times New Roman" w:cs="Times New Roman"/>
          <w:b w:val="0"/>
          <w:i w:val="0"/>
          <w:iCs w:val="0"/>
          <w:color w:val="auto"/>
        </w:rPr>
        <w:t>Статья </w:t>
      </w:r>
      <w:r w:rsidR="00545EF9" w:rsidRPr="001C001D">
        <w:rPr>
          <w:rFonts w:ascii="Times New Roman" w:hAnsi="Times New Roman" w:cs="Times New Roman"/>
          <w:b w:val="0"/>
          <w:i w:val="0"/>
          <w:iCs w:val="0"/>
          <w:color w:val="auto"/>
        </w:rPr>
        <w:t>10</w:t>
      </w:r>
      <w:r w:rsidR="002E13E9" w:rsidRPr="001C001D">
        <w:rPr>
          <w:rFonts w:ascii="Times New Roman" w:hAnsi="Times New Roman" w:cs="Times New Roman"/>
          <w:b w:val="0"/>
          <w:i w:val="0"/>
          <w:iCs w:val="0"/>
          <w:color w:val="auto"/>
        </w:rPr>
        <w:t>1</w:t>
      </w:r>
      <w:r w:rsidR="00545EF9" w:rsidRPr="001C001D">
        <w:rPr>
          <w:rFonts w:ascii="Times New Roman" w:hAnsi="Times New Roman" w:cs="Times New Roman"/>
          <w:b w:val="0"/>
          <w:i w:val="0"/>
          <w:iCs w:val="0"/>
          <w:color w:val="auto"/>
        </w:rPr>
        <w:t>.</w:t>
      </w:r>
      <w:r w:rsidR="002830B3">
        <w:rPr>
          <w:rFonts w:ascii="Times New Roman" w:hAnsi="Times New Roman" w:cs="Times New Roman"/>
          <w:b w:val="0"/>
          <w:i w:val="0"/>
          <w:iCs w:val="0"/>
          <w:color w:val="auto"/>
        </w:rPr>
        <w:t> </w:t>
      </w:r>
      <w:r w:rsidR="00545EF9" w:rsidRPr="001C001D">
        <w:rPr>
          <w:rFonts w:ascii="Times New Roman" w:hAnsi="Times New Roman" w:cs="Times New Roman"/>
          <w:i w:val="0"/>
          <w:iCs w:val="0"/>
          <w:color w:val="auto"/>
        </w:rPr>
        <w:t>Плательщики сбора</w:t>
      </w:r>
      <w:bookmarkEnd w:id="180"/>
      <w:bookmarkEnd w:id="181"/>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1</w:t>
      </w:r>
      <w:r w:rsidR="008A0831" w:rsidRPr="001C001D">
        <w:rPr>
          <w:sz w:val="28"/>
          <w:szCs w:val="28"/>
          <w:lang w:eastAsia="uk-UA"/>
        </w:rPr>
        <w:t>.1. </w:t>
      </w:r>
      <w:proofErr w:type="gramStart"/>
      <w:r w:rsidRPr="001C001D">
        <w:rPr>
          <w:sz w:val="28"/>
          <w:szCs w:val="28"/>
          <w:lang w:eastAsia="uk-UA"/>
        </w:rPr>
        <w:t xml:space="preserve">Плательщиками сбора являются водопользователи </w:t>
      </w:r>
      <w:r w:rsidR="008A0831" w:rsidRPr="001C001D">
        <w:rPr>
          <w:sz w:val="28"/>
          <w:szCs w:val="28"/>
          <w:lang w:eastAsia="uk-UA"/>
        </w:rPr>
        <w:t>–</w:t>
      </w:r>
      <w:r w:rsidRPr="001C001D">
        <w:rPr>
          <w:sz w:val="28"/>
          <w:szCs w:val="28"/>
          <w:lang w:eastAsia="uk-UA"/>
        </w:rPr>
        <w:t xml:space="preserve"> субъекты хозяйствования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а также физические лица-предприниматели, использующие воду, полученную путем забора воды из водных объектов (первичные водопользователи) </w:t>
      </w:r>
      <w:r w:rsidR="00910DFD">
        <w:rPr>
          <w:sz w:val="28"/>
          <w:szCs w:val="28"/>
          <w:lang w:eastAsia="uk-UA"/>
        </w:rPr>
        <w:t>и (или)</w:t>
      </w:r>
      <w:r w:rsidRPr="001C001D">
        <w:rPr>
          <w:sz w:val="28"/>
          <w:szCs w:val="28"/>
          <w:lang w:eastAsia="uk-UA"/>
        </w:rPr>
        <w:t xml:space="preserve"> от первичных или других водопользователей (вторичные водопользователи), и использующие воду для потребностей теплоэнергетики, во</w:t>
      </w:r>
      <w:r w:rsidR="008A0831" w:rsidRPr="001C001D">
        <w:rPr>
          <w:sz w:val="28"/>
          <w:szCs w:val="28"/>
          <w:lang w:eastAsia="uk-UA"/>
        </w:rPr>
        <w:t>дного транспорта и рыбоводства.</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proofErr w:type="gramStart"/>
      <w:r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 xml:space="preserve">Для целей этой главы под термином </w:t>
      </w:r>
      <w:r w:rsidR="002104E1">
        <w:rPr>
          <w:sz w:val="28"/>
          <w:szCs w:val="28"/>
          <w:lang w:eastAsia="uk-UA"/>
        </w:rPr>
        <w:t>«</w:t>
      </w:r>
      <w:r w:rsidRPr="001C001D">
        <w:rPr>
          <w:sz w:val="28"/>
          <w:szCs w:val="28"/>
          <w:lang w:eastAsia="uk-UA"/>
        </w:rPr>
        <w:t>санитарно-гигиенические нужды</w:t>
      </w:r>
      <w:r w:rsidR="002104E1">
        <w:rPr>
          <w:sz w:val="28"/>
          <w:szCs w:val="28"/>
          <w:lang w:eastAsia="uk-UA"/>
        </w:rPr>
        <w:t>»</w:t>
      </w:r>
      <w:r w:rsidRPr="001C001D">
        <w:rPr>
          <w:sz w:val="28"/>
          <w:szCs w:val="28"/>
          <w:lang w:eastAsia="uk-UA"/>
        </w:rPr>
        <w:t xml:space="preserve">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545EF9" w:rsidRPr="001C001D" w:rsidRDefault="00910DFD" w:rsidP="006811D0">
      <w:pPr>
        <w:pStyle w:val="2"/>
        <w:spacing w:before="0" w:after="360" w:line="276" w:lineRule="auto"/>
        <w:ind w:firstLine="709"/>
        <w:rPr>
          <w:rFonts w:ascii="Times New Roman" w:hAnsi="Times New Roman" w:cs="Times New Roman"/>
          <w:i w:val="0"/>
          <w:iCs w:val="0"/>
          <w:color w:val="auto"/>
        </w:rPr>
      </w:pPr>
      <w:bookmarkStart w:id="182" w:name="_Toc345335475"/>
      <w:bookmarkStart w:id="183" w:name="_Toc345337698"/>
      <w:r>
        <w:rPr>
          <w:rFonts w:ascii="Times New Roman" w:hAnsi="Times New Roman" w:cs="Times New Roman"/>
          <w:b w:val="0"/>
          <w:i w:val="0"/>
          <w:iCs w:val="0"/>
          <w:color w:val="auto"/>
        </w:rPr>
        <w:t>Статья </w:t>
      </w:r>
      <w:r w:rsidR="00545EF9" w:rsidRPr="001C001D">
        <w:rPr>
          <w:rFonts w:ascii="Times New Roman" w:hAnsi="Times New Roman" w:cs="Times New Roman"/>
          <w:b w:val="0"/>
          <w:i w:val="0"/>
          <w:iCs w:val="0"/>
          <w:color w:val="auto"/>
        </w:rPr>
        <w:t>10</w:t>
      </w:r>
      <w:r w:rsidR="002E13E9" w:rsidRPr="001C001D">
        <w:rPr>
          <w:rFonts w:ascii="Times New Roman" w:hAnsi="Times New Roman" w:cs="Times New Roman"/>
          <w:b w:val="0"/>
          <w:i w:val="0"/>
          <w:iCs w:val="0"/>
          <w:color w:val="auto"/>
        </w:rPr>
        <w:t>2</w:t>
      </w:r>
      <w:r w:rsidR="00545EF9" w:rsidRPr="001C001D">
        <w:rPr>
          <w:rFonts w:ascii="Times New Roman" w:hAnsi="Times New Roman" w:cs="Times New Roman"/>
          <w:b w:val="0"/>
          <w:i w:val="0"/>
          <w:iCs w:val="0"/>
          <w:color w:val="auto"/>
        </w:rPr>
        <w:t>.</w:t>
      </w:r>
      <w:r w:rsidR="002830B3">
        <w:rPr>
          <w:rFonts w:ascii="Times New Roman" w:hAnsi="Times New Roman" w:cs="Times New Roman"/>
          <w:i w:val="0"/>
          <w:iCs w:val="0"/>
          <w:color w:val="auto"/>
        </w:rPr>
        <w:t> </w:t>
      </w:r>
      <w:r w:rsidR="00545EF9" w:rsidRPr="001C001D">
        <w:rPr>
          <w:rFonts w:ascii="Times New Roman" w:hAnsi="Times New Roman" w:cs="Times New Roman"/>
          <w:i w:val="0"/>
          <w:iCs w:val="0"/>
          <w:color w:val="auto"/>
        </w:rPr>
        <w:t xml:space="preserve">Объект налогообложения </w:t>
      </w:r>
      <w:bookmarkEnd w:id="182"/>
      <w:bookmarkEnd w:id="183"/>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2830B3">
        <w:rPr>
          <w:sz w:val="28"/>
          <w:szCs w:val="28"/>
          <w:lang w:eastAsia="uk-UA"/>
        </w:rPr>
        <w:t>.2.1. </w:t>
      </w:r>
      <w:r w:rsidRPr="001C001D">
        <w:rPr>
          <w:sz w:val="28"/>
          <w:szCs w:val="28"/>
          <w:lang w:eastAsia="uk-UA"/>
        </w:rPr>
        <w:t xml:space="preserve">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2830B3">
        <w:rPr>
          <w:sz w:val="28"/>
          <w:szCs w:val="28"/>
          <w:lang w:eastAsia="uk-UA"/>
        </w:rPr>
        <w:t>.2.2. </w:t>
      </w:r>
      <w:r w:rsidRPr="001C001D">
        <w:rPr>
          <w:sz w:val="28"/>
          <w:szCs w:val="28"/>
          <w:lang w:eastAsia="uk-UA"/>
        </w:rPr>
        <w:t xml:space="preserve">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w:t>
      </w:r>
      <w:proofErr w:type="spellStart"/>
      <w:r w:rsidRPr="001C001D">
        <w:rPr>
          <w:sz w:val="28"/>
          <w:szCs w:val="28"/>
          <w:lang w:eastAsia="uk-UA"/>
        </w:rPr>
        <w:t>тоннажности</w:t>
      </w:r>
      <w:proofErr w:type="spellEnd"/>
      <w:r w:rsidRPr="001C001D">
        <w:rPr>
          <w:sz w:val="28"/>
          <w:szCs w:val="28"/>
          <w:lang w:eastAsia="uk-UA"/>
        </w:rPr>
        <w:t>), и пассажирским флотом, который эксплуатируется (в зависимости от количества мест).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.3. </w:t>
      </w:r>
      <w:proofErr w:type="gramStart"/>
      <w:r w:rsidRPr="001C001D">
        <w:rPr>
          <w:sz w:val="28"/>
          <w:szCs w:val="28"/>
          <w:lang w:eastAsia="uk-UA"/>
        </w:rPr>
        <w:t>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для пополнения связанного с потерями воды на фильтрацию и испарение).</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2830B3">
        <w:rPr>
          <w:sz w:val="28"/>
          <w:szCs w:val="28"/>
          <w:lang w:eastAsia="uk-UA"/>
        </w:rPr>
        <w:t>.4. </w:t>
      </w:r>
      <w:r w:rsidRPr="001C001D">
        <w:rPr>
          <w:sz w:val="28"/>
          <w:szCs w:val="28"/>
          <w:lang w:eastAsia="uk-UA"/>
        </w:rPr>
        <w:t>Сбор не взимается:</w:t>
      </w:r>
    </w:p>
    <w:p w:rsidR="00545EF9" w:rsidRPr="001C001D" w:rsidRDefault="00545EF9" w:rsidP="006811D0">
      <w:pPr>
        <w:spacing w:after="360" w:line="276" w:lineRule="auto"/>
        <w:ind w:firstLine="709"/>
        <w:jc w:val="both"/>
        <w:rPr>
          <w:sz w:val="28"/>
          <w:szCs w:val="28"/>
          <w:lang w:eastAsia="uk-UA"/>
        </w:rPr>
      </w:pPr>
      <w:proofErr w:type="gramStart"/>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Советом Министров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Советом Министров Донецкой Народной Республики.</w:t>
      </w:r>
    </w:p>
    <w:p w:rsidR="00E56C2F" w:rsidRPr="001C001D" w:rsidRDefault="00E56C2F">
      <w:pPr>
        <w:rPr>
          <w:bCs/>
          <w:sz w:val="28"/>
          <w:szCs w:val="28"/>
        </w:rPr>
      </w:pPr>
      <w:bookmarkStart w:id="184" w:name="_Toc345335476"/>
      <w:bookmarkStart w:id="185" w:name="_Toc345337699"/>
      <w:r w:rsidRPr="001C001D">
        <w:rPr>
          <w:b/>
          <w:i/>
          <w:iCs/>
        </w:rPr>
        <w:br w:type="page"/>
      </w:r>
    </w:p>
    <w:p w:rsidR="00545EF9" w:rsidRPr="001C001D" w:rsidRDefault="00910DFD" w:rsidP="006811D0">
      <w:pPr>
        <w:pStyle w:val="2"/>
        <w:spacing w:before="0" w:after="360" w:line="276" w:lineRule="auto"/>
        <w:ind w:firstLine="709"/>
        <w:rPr>
          <w:rFonts w:ascii="Times New Roman" w:hAnsi="Times New Roman" w:cs="Times New Roman"/>
          <w:i w:val="0"/>
          <w:iCs w:val="0"/>
          <w:color w:val="auto"/>
        </w:rPr>
      </w:pPr>
      <w:r>
        <w:rPr>
          <w:rFonts w:ascii="Times New Roman" w:hAnsi="Times New Roman" w:cs="Times New Roman"/>
          <w:b w:val="0"/>
          <w:i w:val="0"/>
          <w:iCs w:val="0"/>
          <w:color w:val="auto"/>
        </w:rPr>
        <w:lastRenderedPageBreak/>
        <w:t>Статья </w:t>
      </w:r>
      <w:r w:rsidR="00545EF9" w:rsidRPr="001C001D">
        <w:rPr>
          <w:rFonts w:ascii="Times New Roman" w:hAnsi="Times New Roman" w:cs="Times New Roman"/>
          <w:b w:val="0"/>
          <w:i w:val="0"/>
          <w:iCs w:val="0"/>
          <w:color w:val="auto"/>
        </w:rPr>
        <w:t>10</w:t>
      </w:r>
      <w:r w:rsidR="002E13E9" w:rsidRPr="001C001D">
        <w:rPr>
          <w:rFonts w:ascii="Times New Roman" w:hAnsi="Times New Roman" w:cs="Times New Roman"/>
          <w:b w:val="0"/>
          <w:i w:val="0"/>
          <w:iCs w:val="0"/>
          <w:color w:val="auto"/>
        </w:rPr>
        <w:t>3</w:t>
      </w:r>
      <w:r w:rsidR="00545EF9" w:rsidRPr="001C001D">
        <w:rPr>
          <w:rFonts w:ascii="Times New Roman" w:hAnsi="Times New Roman" w:cs="Times New Roman"/>
          <w:b w:val="0"/>
          <w:i w:val="0"/>
          <w:iCs w:val="0"/>
          <w:color w:val="auto"/>
        </w:rPr>
        <w:t>.</w:t>
      </w:r>
      <w:r w:rsidR="002830B3">
        <w:rPr>
          <w:rFonts w:ascii="Times New Roman" w:hAnsi="Times New Roman" w:cs="Times New Roman"/>
          <w:i w:val="0"/>
          <w:iCs w:val="0"/>
          <w:color w:val="auto"/>
        </w:rPr>
        <w:t> </w:t>
      </w:r>
      <w:r w:rsidR="00545EF9" w:rsidRPr="001C001D">
        <w:rPr>
          <w:rFonts w:ascii="Times New Roman" w:hAnsi="Times New Roman" w:cs="Times New Roman"/>
          <w:i w:val="0"/>
          <w:iCs w:val="0"/>
          <w:color w:val="auto"/>
        </w:rPr>
        <w:t>Ставки сбора</w:t>
      </w:r>
      <w:bookmarkEnd w:id="184"/>
      <w:bookmarkEnd w:id="185"/>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2830B3">
        <w:rPr>
          <w:sz w:val="28"/>
          <w:szCs w:val="28"/>
          <w:lang w:eastAsia="uk-UA"/>
        </w:rPr>
        <w:t>.1. </w:t>
      </w:r>
      <w:r w:rsidRPr="001C001D">
        <w:rPr>
          <w:sz w:val="28"/>
          <w:szCs w:val="28"/>
          <w:lang w:eastAsia="uk-UA"/>
        </w:rPr>
        <w:t>Ставки сбора за специальное использование поверхностных вод:</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063"/>
        <w:gridCol w:w="3737"/>
      </w:tblGrid>
      <w:tr w:rsidR="00545EF9" w:rsidRPr="001C001D" w:rsidTr="002830B3">
        <w:trPr>
          <w:trHeight w:val="916"/>
          <w:tblCellSpacing w:w="18" w:type="dxa"/>
        </w:trPr>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2830B3">
            <w:pPr>
              <w:jc w:val="center"/>
              <w:rPr>
                <w:b/>
                <w:sz w:val="28"/>
                <w:szCs w:val="28"/>
                <w:lang w:eastAsia="uk-UA"/>
              </w:rPr>
            </w:pPr>
            <w:r w:rsidRPr="001C001D">
              <w:rPr>
                <w:b/>
                <w:sz w:val="28"/>
                <w:szCs w:val="28"/>
                <w:lang w:eastAsia="uk-UA"/>
              </w:rPr>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rsidTr="00DC76F9">
        <w:trPr>
          <w:tblCellSpacing w:w="18" w:type="dxa"/>
        </w:trPr>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DC76F9">
        <w:trPr>
          <w:tblCellSpacing w:w="18" w:type="dxa"/>
        </w:trPr>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DC76F9">
        <w:trPr>
          <w:tblCellSpacing w:w="18" w:type="dxa"/>
        </w:trPr>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1A09DF">
      <w:pPr>
        <w:spacing w:before="360"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w:t>
      </w:r>
      <w:proofErr w:type="gramStart"/>
      <w:r w:rsidRPr="001C001D">
        <w:rPr>
          <w:sz w:val="28"/>
          <w:szCs w:val="28"/>
          <w:lang w:eastAsia="uk-UA"/>
        </w:rPr>
        <w:t>российских</w:t>
      </w:r>
      <w:proofErr w:type="gramEnd"/>
      <w:r w:rsidRPr="001C001D">
        <w:rPr>
          <w:sz w:val="28"/>
          <w:szCs w:val="28"/>
          <w:lang w:eastAsia="uk-UA"/>
        </w:rPr>
        <w:t xml:space="preserve">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 xml:space="preserve">0,03 </w:t>
      </w:r>
      <w:proofErr w:type="gramStart"/>
      <w:r w:rsidRPr="001C001D">
        <w:rPr>
          <w:sz w:val="28"/>
          <w:szCs w:val="28"/>
          <w:lang w:eastAsia="uk-UA"/>
        </w:rPr>
        <w:t>российских</w:t>
      </w:r>
      <w:proofErr w:type="gramEnd"/>
      <w:r w:rsidRPr="001C001D">
        <w:rPr>
          <w:sz w:val="28"/>
          <w:szCs w:val="28"/>
          <w:lang w:eastAsia="uk-UA"/>
        </w:rPr>
        <w:t xml:space="preserve">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 xml:space="preserve">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w:t>
      </w:r>
      <w:r w:rsidR="002104E1">
        <w:rPr>
          <w:sz w:val="28"/>
          <w:szCs w:val="28"/>
          <w:lang w:eastAsia="uk-UA"/>
        </w:rPr>
        <w:t>«</w:t>
      </w:r>
      <w:r w:rsidRPr="001C001D">
        <w:rPr>
          <w:sz w:val="28"/>
          <w:szCs w:val="28"/>
          <w:lang w:eastAsia="uk-UA"/>
        </w:rPr>
        <w:t>Другие водные объекты</w:t>
      </w:r>
      <w:r w:rsidR="002104E1">
        <w:rPr>
          <w:sz w:val="28"/>
          <w:szCs w:val="28"/>
          <w:lang w:eastAsia="uk-UA"/>
        </w:rPr>
        <w:t>»</w:t>
      </w:r>
      <w:r w:rsidRPr="001C001D">
        <w:rPr>
          <w:sz w:val="28"/>
          <w:szCs w:val="28"/>
          <w:lang w:eastAsia="uk-UA"/>
        </w:rPr>
        <w:t>,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1C001D" w:rsidRDefault="00910DFD" w:rsidP="006811D0">
      <w:pPr>
        <w:pStyle w:val="2"/>
        <w:spacing w:before="0" w:after="360" w:line="276" w:lineRule="auto"/>
        <w:ind w:firstLine="709"/>
        <w:rPr>
          <w:rFonts w:ascii="Times New Roman" w:hAnsi="Times New Roman" w:cs="Times New Roman"/>
          <w:i w:val="0"/>
          <w:iCs w:val="0"/>
          <w:color w:val="auto"/>
        </w:rPr>
      </w:pPr>
      <w:bookmarkStart w:id="186" w:name="_Toc345335477"/>
      <w:bookmarkStart w:id="187" w:name="_Toc345337700"/>
      <w:r>
        <w:rPr>
          <w:rFonts w:ascii="Times New Roman" w:hAnsi="Times New Roman" w:cs="Times New Roman"/>
          <w:b w:val="0"/>
          <w:i w:val="0"/>
          <w:iCs w:val="0"/>
          <w:color w:val="auto"/>
        </w:rPr>
        <w:t>Статья </w:t>
      </w:r>
      <w:r w:rsidR="00545EF9" w:rsidRPr="001C001D">
        <w:rPr>
          <w:rFonts w:ascii="Times New Roman" w:hAnsi="Times New Roman" w:cs="Times New Roman"/>
          <w:b w:val="0"/>
          <w:i w:val="0"/>
          <w:iCs w:val="0"/>
          <w:color w:val="auto"/>
        </w:rPr>
        <w:t>10</w:t>
      </w:r>
      <w:r w:rsidR="002E13E9" w:rsidRPr="001C001D">
        <w:rPr>
          <w:rFonts w:ascii="Times New Roman" w:hAnsi="Times New Roman" w:cs="Times New Roman"/>
          <w:b w:val="0"/>
          <w:i w:val="0"/>
          <w:iCs w:val="0"/>
          <w:color w:val="auto"/>
        </w:rPr>
        <w:t>4</w:t>
      </w:r>
      <w:r w:rsidR="00545EF9" w:rsidRPr="001C001D">
        <w:rPr>
          <w:rFonts w:ascii="Times New Roman" w:hAnsi="Times New Roman" w:cs="Times New Roman"/>
          <w:b w:val="0"/>
          <w:i w:val="0"/>
          <w:iCs w:val="0"/>
          <w:color w:val="auto"/>
        </w:rPr>
        <w:t>.</w:t>
      </w:r>
      <w:r w:rsidR="002830B3">
        <w:rPr>
          <w:rFonts w:ascii="Times New Roman" w:hAnsi="Times New Roman" w:cs="Times New Roman"/>
          <w:i w:val="0"/>
          <w:iCs w:val="0"/>
          <w:color w:val="auto"/>
        </w:rPr>
        <w:t> </w:t>
      </w:r>
      <w:r w:rsidR="00545EF9" w:rsidRPr="001C001D">
        <w:rPr>
          <w:rFonts w:ascii="Times New Roman" w:hAnsi="Times New Roman" w:cs="Times New Roman"/>
          <w:i w:val="0"/>
          <w:iCs w:val="0"/>
          <w:color w:val="auto"/>
        </w:rPr>
        <w:t>Порядок и особенности исчисления сбора</w:t>
      </w:r>
      <w:bookmarkEnd w:id="186"/>
      <w:bookmarkEnd w:id="187"/>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 xml:space="preserve">поставщиком другим водопользователям без заключения с </w:t>
      </w:r>
      <w:proofErr w:type="gramStart"/>
      <w:r w:rsidRPr="001C001D">
        <w:rPr>
          <w:sz w:val="28"/>
          <w:szCs w:val="28"/>
          <w:lang w:eastAsia="uk-UA"/>
        </w:rPr>
        <w:t>последними</w:t>
      </w:r>
      <w:proofErr w:type="gramEnd"/>
      <w:r w:rsidRPr="001C001D">
        <w:rPr>
          <w:sz w:val="28"/>
          <w:szCs w:val="28"/>
          <w:lang w:eastAsia="uk-UA"/>
        </w:rPr>
        <w:t xml:space="preserve">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w:t>
      </w:r>
      <w:r w:rsidRPr="001C001D">
        <w:rPr>
          <w:sz w:val="28"/>
          <w:szCs w:val="28"/>
          <w:lang w:eastAsia="uk-UA"/>
        </w:rPr>
        <w:lastRenderedPageBreak/>
        <w:t xml:space="preserve">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proofErr w:type="gramStart"/>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w:t>
      </w:r>
      <w:proofErr w:type="gramStart"/>
      <w:r w:rsidRPr="001C001D">
        <w:rPr>
          <w:sz w:val="28"/>
          <w:szCs w:val="28"/>
          <w:lang w:eastAsia="uk-UA"/>
        </w:rPr>
        <w:t>места-суток</w:t>
      </w:r>
      <w:proofErr w:type="gramEnd"/>
      <w:r w:rsidRPr="001C001D">
        <w:rPr>
          <w:sz w:val="28"/>
          <w:szCs w:val="28"/>
          <w:lang w:eastAsia="uk-UA"/>
        </w:rPr>
        <w:t xml:space="preserve">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w:t>
      </w:r>
      <w:proofErr w:type="gramStart"/>
      <w:r w:rsidRPr="001C001D">
        <w:rPr>
          <w:sz w:val="28"/>
          <w:szCs w:val="28"/>
          <w:lang w:eastAsia="uk-UA"/>
        </w:rPr>
        <w:t>согласно показаний</w:t>
      </w:r>
      <w:proofErr w:type="gramEnd"/>
      <w:r w:rsidRPr="001C001D">
        <w:rPr>
          <w:sz w:val="28"/>
          <w:szCs w:val="28"/>
          <w:lang w:eastAsia="uk-UA"/>
        </w:rPr>
        <w:t xml:space="preserve">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w:t>
      </w:r>
      <w:r w:rsidRPr="001C001D">
        <w:rPr>
          <w:sz w:val="28"/>
          <w:szCs w:val="28"/>
          <w:lang w:eastAsia="uk-UA"/>
        </w:rPr>
        <w:lastRenderedPageBreak/>
        <w:t xml:space="preserve">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w:t>
      </w:r>
      <w:proofErr w:type="gramStart"/>
      <w:r w:rsidRPr="001C001D">
        <w:rPr>
          <w:sz w:val="28"/>
          <w:szCs w:val="28"/>
          <w:lang w:eastAsia="uk-UA"/>
        </w:rPr>
        <w:t>,</w:t>
      </w:r>
      <w:proofErr w:type="gramEnd"/>
      <w:r w:rsidRPr="001C001D">
        <w:rPr>
          <w:sz w:val="28"/>
          <w:szCs w:val="28"/>
          <w:lang w:eastAsia="uk-UA"/>
        </w:rPr>
        <w:t xml:space="preserve">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Объем потерь воды для зарегистрированных водопользователей рассчитывается в порядке, установленном Советом Министров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rsidR="00545EF9" w:rsidRPr="001C001D" w:rsidRDefault="00910DFD" w:rsidP="006811D0">
      <w:pPr>
        <w:pStyle w:val="2"/>
        <w:spacing w:before="0" w:after="360" w:line="276" w:lineRule="auto"/>
        <w:ind w:firstLine="709"/>
        <w:rPr>
          <w:rFonts w:ascii="Times New Roman" w:hAnsi="Times New Roman" w:cs="Times New Roman"/>
          <w:i w:val="0"/>
          <w:iCs w:val="0"/>
          <w:color w:val="auto"/>
        </w:rPr>
      </w:pPr>
      <w:bookmarkStart w:id="188" w:name="_Toc345335479"/>
      <w:bookmarkStart w:id="189" w:name="_Toc345337702"/>
      <w:r>
        <w:rPr>
          <w:rFonts w:ascii="Times New Roman" w:hAnsi="Times New Roman" w:cs="Times New Roman"/>
          <w:b w:val="0"/>
          <w:i w:val="0"/>
          <w:iCs w:val="0"/>
          <w:color w:val="auto"/>
        </w:rPr>
        <w:t>Статья </w:t>
      </w:r>
      <w:r w:rsidR="00545EF9" w:rsidRPr="001C001D">
        <w:rPr>
          <w:rFonts w:ascii="Times New Roman" w:hAnsi="Times New Roman" w:cs="Times New Roman"/>
          <w:b w:val="0"/>
          <w:i w:val="0"/>
          <w:iCs w:val="0"/>
          <w:color w:val="auto"/>
        </w:rPr>
        <w:t>10</w:t>
      </w:r>
      <w:r w:rsidR="002E13E9" w:rsidRPr="001C001D">
        <w:rPr>
          <w:rFonts w:ascii="Times New Roman" w:hAnsi="Times New Roman" w:cs="Times New Roman"/>
          <w:b w:val="0"/>
          <w:i w:val="0"/>
          <w:iCs w:val="0"/>
          <w:color w:val="auto"/>
        </w:rPr>
        <w:t>5</w:t>
      </w:r>
      <w:r w:rsidR="00545EF9" w:rsidRPr="001C001D">
        <w:rPr>
          <w:rFonts w:ascii="Times New Roman" w:hAnsi="Times New Roman" w:cs="Times New Roman"/>
          <w:b w:val="0"/>
          <w:i w:val="0"/>
          <w:iCs w:val="0"/>
          <w:color w:val="auto"/>
        </w:rPr>
        <w:t>.</w:t>
      </w:r>
      <w:r w:rsidR="002830B3">
        <w:rPr>
          <w:rFonts w:ascii="Times New Roman" w:hAnsi="Times New Roman" w:cs="Times New Roman"/>
          <w:i w:val="0"/>
          <w:iCs w:val="0"/>
          <w:color w:val="auto"/>
        </w:rPr>
        <w:t> </w:t>
      </w:r>
      <w:r w:rsidR="00545EF9" w:rsidRPr="001C001D">
        <w:rPr>
          <w:rFonts w:ascii="Times New Roman" w:hAnsi="Times New Roman" w:cs="Times New Roman"/>
          <w:i w:val="0"/>
          <w:iCs w:val="0"/>
          <w:color w:val="auto"/>
        </w:rPr>
        <w:t>Порядок уплаты сбора</w:t>
      </w:r>
      <w:bookmarkEnd w:id="188"/>
      <w:bookmarkEnd w:id="189"/>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Налоговые декларации 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proofErr w:type="gramStart"/>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w:t>
      </w:r>
      <w:r w:rsidRPr="001C001D">
        <w:rPr>
          <w:sz w:val="28"/>
          <w:szCs w:val="28"/>
          <w:lang w:eastAsia="uk-UA"/>
        </w:rPr>
        <w:lastRenderedPageBreak/>
        <w:t xml:space="preserve">которого входят такие структурные подразделения, по месту нахождения водных объектов и по ставкам сбора, установленным для этих водных объектов. </w:t>
      </w:r>
      <w:proofErr w:type="gramEnd"/>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AA6F3B" w:rsidP="006811D0">
      <w:pPr>
        <w:spacing w:after="360" w:line="276" w:lineRule="auto"/>
        <w:ind w:firstLine="709"/>
        <w:jc w:val="both"/>
        <w:rPr>
          <w:b/>
          <w:sz w:val="28"/>
          <w:szCs w:val="28"/>
        </w:rPr>
      </w:pPr>
      <w:r>
        <w:rPr>
          <w:sz w:val="28"/>
          <w:szCs w:val="28"/>
        </w:rPr>
        <w:t>Глава </w:t>
      </w:r>
      <w:r w:rsidR="009F4034" w:rsidRPr="001C001D">
        <w:rPr>
          <w:sz w:val="28"/>
          <w:szCs w:val="28"/>
        </w:rPr>
        <w:t>16.</w:t>
      </w:r>
      <w:r w:rsidR="002830B3">
        <w:rPr>
          <w:b/>
          <w:sz w:val="28"/>
          <w:szCs w:val="28"/>
        </w:rPr>
        <w:t> </w:t>
      </w:r>
      <w:r w:rsidR="007C6C34" w:rsidRPr="001C001D">
        <w:rPr>
          <w:b/>
          <w:sz w:val="28"/>
          <w:szCs w:val="28"/>
        </w:rPr>
        <w:t>Налог с оборота</w:t>
      </w:r>
    </w:p>
    <w:p w:rsidR="009F4034" w:rsidRPr="001C001D" w:rsidRDefault="00910DFD" w:rsidP="006811D0">
      <w:pPr>
        <w:spacing w:after="360" w:line="276" w:lineRule="auto"/>
        <w:ind w:firstLine="709"/>
        <w:jc w:val="both"/>
        <w:rPr>
          <w:rStyle w:val="FontStyle24"/>
          <w:bCs w:val="0"/>
          <w:sz w:val="28"/>
          <w:szCs w:val="28"/>
        </w:rPr>
      </w:pPr>
      <w:r>
        <w:rPr>
          <w:rStyle w:val="FontStyle24"/>
          <w:b w:val="0"/>
          <w:bCs w:val="0"/>
          <w:sz w:val="28"/>
          <w:szCs w:val="28"/>
        </w:rPr>
        <w:t>Статья </w:t>
      </w:r>
      <w:r w:rsidR="009F4034" w:rsidRPr="001C001D">
        <w:rPr>
          <w:rStyle w:val="FontStyle24"/>
          <w:b w:val="0"/>
          <w:bCs w:val="0"/>
          <w:sz w:val="28"/>
          <w:szCs w:val="28"/>
        </w:rPr>
        <w:t>106.</w:t>
      </w:r>
      <w:r w:rsidR="002830B3">
        <w:rPr>
          <w:rStyle w:val="FontStyle24"/>
          <w:bCs w:val="0"/>
          <w:sz w:val="28"/>
          <w:szCs w:val="28"/>
        </w:rPr>
        <w:t> </w:t>
      </w:r>
      <w:r w:rsidR="009F4034" w:rsidRPr="001C001D">
        <w:rPr>
          <w:rStyle w:val="FontStyle24"/>
          <w:bCs w:val="0"/>
          <w:sz w:val="28"/>
          <w:szCs w:val="28"/>
        </w:rPr>
        <w:t>Плательщики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106.1. </w:t>
      </w:r>
      <w:r w:rsidR="009F4034" w:rsidRPr="001C001D">
        <w:rPr>
          <w:bCs/>
          <w:sz w:val="28"/>
          <w:szCs w:val="28"/>
          <w:lang w:eastAsia="uk-UA"/>
        </w:rPr>
        <w:t>Юридические лица и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9F4034" w:rsidRPr="001C001D" w:rsidRDefault="00DC76F9" w:rsidP="006811D0">
      <w:pPr>
        <w:spacing w:after="360" w:line="276" w:lineRule="auto"/>
        <w:ind w:firstLine="709"/>
        <w:jc w:val="both"/>
        <w:rPr>
          <w:bCs/>
          <w:sz w:val="28"/>
          <w:szCs w:val="28"/>
          <w:lang w:eastAsia="uk-UA"/>
        </w:rPr>
      </w:pPr>
      <w:r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2830B3" w:rsidP="006811D0">
      <w:pPr>
        <w:spacing w:after="360" w:line="276" w:lineRule="auto"/>
        <w:ind w:firstLine="709"/>
        <w:jc w:val="both"/>
        <w:rPr>
          <w:bCs/>
          <w:sz w:val="28"/>
          <w:szCs w:val="28"/>
          <w:lang w:eastAsia="uk-UA"/>
        </w:rPr>
      </w:pPr>
      <w:r>
        <w:rPr>
          <w:bCs/>
          <w:sz w:val="28"/>
          <w:szCs w:val="28"/>
          <w:lang w:eastAsia="uk-UA"/>
        </w:rPr>
        <w:t>б) </w:t>
      </w:r>
      <w:r w:rsidR="009F4034" w:rsidRPr="001C001D">
        <w:rPr>
          <w:bCs/>
          <w:sz w:val="28"/>
          <w:szCs w:val="28"/>
          <w:lang w:eastAsia="uk-UA"/>
        </w:rPr>
        <w:t>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2830B3" w:rsidP="006811D0">
      <w:pPr>
        <w:spacing w:after="360" w:line="276" w:lineRule="auto"/>
        <w:ind w:firstLine="709"/>
        <w:jc w:val="both"/>
        <w:rPr>
          <w:bCs/>
          <w:sz w:val="28"/>
          <w:szCs w:val="28"/>
          <w:lang w:eastAsia="uk-UA"/>
        </w:rPr>
      </w:pPr>
      <w:r>
        <w:rPr>
          <w:bCs/>
          <w:sz w:val="28"/>
          <w:szCs w:val="28"/>
          <w:lang w:eastAsia="uk-UA"/>
        </w:rPr>
        <w:t>г) </w:t>
      </w:r>
      <w:r w:rsidR="009F4034" w:rsidRPr="001C001D">
        <w:rPr>
          <w:bCs/>
          <w:sz w:val="28"/>
          <w:szCs w:val="28"/>
          <w:lang w:eastAsia="uk-UA"/>
        </w:rPr>
        <w:t>плательщики упрощенного налога;</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д) </w:t>
      </w:r>
      <w:r w:rsidR="009F4034" w:rsidRPr="001C001D">
        <w:rPr>
          <w:sz w:val="28"/>
          <w:szCs w:val="28"/>
          <w:lang w:eastAsia="uk-UA"/>
        </w:rPr>
        <w:t>субъекты хозяйствования, осуществляющие добычу и переработку угля и угольной продукции;</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 xml:space="preserve">субъекты хозяйствования, которые в установленном законодательством порядке получили статус платежного агента (субагента), </w:t>
      </w:r>
      <w:r w:rsidR="009F4034" w:rsidRPr="001C001D">
        <w:rPr>
          <w:sz w:val="28"/>
          <w:szCs w:val="28"/>
        </w:rPr>
        <w:lastRenderedPageBreak/>
        <w:t>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 xml:space="preserve">предприятия, получающие денежные средства за выполненные работы исключительно из республиканского </w:t>
      </w:r>
      <w:r w:rsidR="00910DFD">
        <w:rPr>
          <w:sz w:val="28"/>
          <w:szCs w:val="28"/>
        </w:rPr>
        <w:t>и (или)</w:t>
      </w:r>
      <w:r w:rsidR="009F4034" w:rsidRPr="001C001D">
        <w:rPr>
          <w:sz w:val="28"/>
          <w:szCs w:val="28"/>
        </w:rPr>
        <w:t xml:space="preserve"> местного бюджетов Донецкой Народной Республики в соответствии с функциональной классификацией расходов бюджета 150120 </w:t>
      </w:r>
      <w:r w:rsidR="002104E1">
        <w:rPr>
          <w:sz w:val="28"/>
          <w:szCs w:val="28"/>
        </w:rPr>
        <w:t>«</w:t>
      </w:r>
      <w:r w:rsidR="009F4034" w:rsidRPr="001C001D">
        <w:rPr>
          <w:sz w:val="28"/>
          <w:szCs w:val="28"/>
        </w:rPr>
        <w:t>Строительство и развитие сети метрополитенов</w:t>
      </w:r>
      <w:r w:rsidR="002104E1">
        <w:rPr>
          <w:sz w:val="28"/>
          <w:szCs w:val="28"/>
        </w:rPr>
        <w:t>»</w:t>
      </w:r>
      <w:r w:rsidR="009F4034" w:rsidRPr="001C001D">
        <w:rPr>
          <w:sz w:val="28"/>
          <w:szCs w:val="28"/>
        </w:rPr>
        <w:t>.</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 xml:space="preserve">предприятия государственной формы собственности (доля государственной </w:t>
      </w:r>
      <w:proofErr w:type="gramStart"/>
      <w:r w:rsidRPr="001C001D">
        <w:rPr>
          <w:bCs/>
          <w:sz w:val="28"/>
          <w:szCs w:val="28"/>
        </w:rPr>
        <w:t>собственности</w:t>
      </w:r>
      <w:proofErr w:type="gramEnd"/>
      <w:r w:rsidRPr="001C001D">
        <w:rPr>
          <w:bCs/>
          <w:sz w:val="28"/>
          <w:szCs w:val="28"/>
        </w:rPr>
        <w:t xml:space="preserve">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71"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72"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rsidR="009F4034"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Style w:val="a7"/>
          <w:rFonts w:ascii="Times New Roman" w:hAnsi="Times New Roman"/>
          <w:b w:val="0"/>
          <w:sz w:val="28"/>
          <w:szCs w:val="28"/>
          <w:lang w:val="ru-RU"/>
        </w:rPr>
        <w:t>Статья </w:t>
      </w:r>
      <w:r w:rsidR="009F4034" w:rsidRPr="001C001D">
        <w:rPr>
          <w:rStyle w:val="a7"/>
          <w:rFonts w:ascii="Times New Roman" w:hAnsi="Times New Roman"/>
          <w:b w:val="0"/>
          <w:sz w:val="28"/>
          <w:szCs w:val="28"/>
          <w:lang w:val="ru-RU"/>
        </w:rPr>
        <w:t>107.</w:t>
      </w:r>
      <w:r w:rsidR="009F4034" w:rsidRPr="001C001D">
        <w:rPr>
          <w:rStyle w:val="a7"/>
          <w:rFonts w:ascii="Times New Roman" w:hAnsi="Times New Roman"/>
          <w:sz w:val="28"/>
          <w:szCs w:val="28"/>
          <w:lang w:val="ru-RU"/>
        </w:rPr>
        <w:t> Объект налогообложения</w:t>
      </w:r>
    </w:p>
    <w:p w:rsidR="009F4034" w:rsidRPr="001C001D" w:rsidRDefault="009F4034" w:rsidP="006811D0">
      <w:pPr>
        <w:widowControl w:val="0"/>
        <w:autoSpaceDE w:val="0"/>
        <w:autoSpaceDN w:val="0"/>
        <w:adjustRightInd w:val="0"/>
        <w:spacing w:after="360" w:line="276" w:lineRule="auto"/>
        <w:ind w:firstLine="709"/>
        <w:jc w:val="both"/>
        <w:rPr>
          <w:sz w:val="28"/>
          <w:szCs w:val="28"/>
        </w:rPr>
      </w:pPr>
      <w:r w:rsidRPr="001C001D">
        <w:rPr>
          <w:rStyle w:val="FontStyle24"/>
          <w:b w:val="0"/>
          <w:sz w:val="28"/>
          <w:szCs w:val="28"/>
        </w:rPr>
        <w:t>107.1.</w:t>
      </w:r>
      <w:r w:rsidR="00DC76F9" w:rsidRPr="001C001D">
        <w:rPr>
          <w:rStyle w:val="FontStyle24"/>
          <w:sz w:val="28"/>
          <w:szCs w:val="28"/>
        </w:rPr>
        <w:t> </w:t>
      </w:r>
      <w:r w:rsidRPr="001C001D">
        <w:rPr>
          <w:sz w:val="28"/>
          <w:szCs w:val="28"/>
        </w:rPr>
        <w:t xml:space="preserve">Объектом налогообложения сбором является выручка </w:t>
      </w:r>
      <w:r w:rsidR="00546081" w:rsidRPr="001C001D">
        <w:rPr>
          <w:sz w:val="28"/>
          <w:szCs w:val="28"/>
        </w:rPr>
        <w:t>–</w:t>
      </w:r>
      <w:r w:rsidRPr="001C001D">
        <w:rPr>
          <w:sz w:val="28"/>
          <w:szCs w:val="28"/>
        </w:rPr>
        <w:t xml:space="preserve"> товарооборот, предоплаты, авансы</w:t>
      </w:r>
      <w:r w:rsidR="007C6C34" w:rsidRPr="001C001D">
        <w:rPr>
          <w:sz w:val="28"/>
          <w:szCs w:val="28"/>
        </w:rPr>
        <w:t>,</w:t>
      </w:r>
      <w:r w:rsidRPr="001C001D">
        <w:rPr>
          <w:sz w:val="28"/>
          <w:szCs w:val="28"/>
        </w:rPr>
        <w:t xml:space="preserve"> полученные субъектом хозяйствования в отчетном периоде.</w:t>
      </w:r>
    </w:p>
    <w:p w:rsidR="002830B3" w:rsidRDefault="002830B3">
      <w:pPr>
        <w:rPr>
          <w:sz w:val="28"/>
          <w:szCs w:val="28"/>
        </w:rPr>
      </w:pPr>
      <w:r>
        <w:rPr>
          <w:sz w:val="28"/>
          <w:szCs w:val="28"/>
        </w:rPr>
        <w:br w:type="page"/>
      </w:r>
    </w:p>
    <w:p w:rsidR="009F4034" w:rsidRPr="001C001D" w:rsidRDefault="00910DFD" w:rsidP="006811D0">
      <w:pPr>
        <w:spacing w:after="360" w:line="276" w:lineRule="auto"/>
        <w:ind w:firstLine="709"/>
        <w:jc w:val="both"/>
        <w:rPr>
          <w:rStyle w:val="FontStyle24"/>
          <w:sz w:val="28"/>
          <w:szCs w:val="28"/>
        </w:rPr>
      </w:pPr>
      <w:r>
        <w:rPr>
          <w:sz w:val="28"/>
          <w:szCs w:val="28"/>
        </w:rPr>
        <w:lastRenderedPageBreak/>
        <w:t>Статья </w:t>
      </w:r>
      <w:r w:rsidR="009F4034" w:rsidRPr="001C001D">
        <w:rPr>
          <w:sz w:val="28"/>
          <w:szCs w:val="28"/>
        </w:rPr>
        <w:t>108.</w:t>
      </w:r>
      <w:r w:rsidR="002830B3">
        <w:rPr>
          <w:b/>
          <w:sz w:val="28"/>
          <w:szCs w:val="28"/>
        </w:rPr>
        <w:t> </w:t>
      </w:r>
      <w:r w:rsidR="009F4034"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 xml:space="preserve">База налогообложения отчетного периода уменьшается налогоплательщиком </w:t>
      </w:r>
      <w:proofErr w:type="gramStart"/>
      <w:r w:rsidRPr="001C001D">
        <w:rPr>
          <w:sz w:val="28"/>
          <w:szCs w:val="28"/>
        </w:rPr>
        <w:t>на</w:t>
      </w:r>
      <w:proofErr w:type="gramEnd"/>
      <w:r w:rsidRPr="001C001D">
        <w:rPr>
          <w:sz w:val="28"/>
          <w:szCs w:val="28"/>
        </w:rPr>
        <w:t>:</w:t>
      </w:r>
    </w:p>
    <w:p w:rsidR="009F4034" w:rsidRPr="001C001D" w:rsidRDefault="009F4034" w:rsidP="006811D0">
      <w:pPr>
        <w:spacing w:after="360" w:line="276" w:lineRule="auto"/>
        <w:ind w:firstLine="709"/>
        <w:jc w:val="both"/>
        <w:rPr>
          <w:sz w:val="28"/>
          <w:szCs w:val="28"/>
        </w:rPr>
      </w:pPr>
      <w:proofErr w:type="gramStart"/>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roofErr w:type="gramEnd"/>
    </w:p>
    <w:p w:rsidR="009F4034" w:rsidRPr="001C001D" w:rsidRDefault="002830B3" w:rsidP="006811D0">
      <w:pPr>
        <w:spacing w:after="360" w:line="276" w:lineRule="auto"/>
        <w:ind w:firstLine="709"/>
        <w:jc w:val="both"/>
        <w:rPr>
          <w:sz w:val="28"/>
          <w:szCs w:val="28"/>
        </w:rPr>
      </w:pPr>
      <w:r>
        <w:rPr>
          <w:sz w:val="28"/>
          <w:szCs w:val="28"/>
        </w:rPr>
        <w:t>108.2.2. </w:t>
      </w:r>
      <w:r w:rsidR="009F4034" w:rsidRPr="001C001D">
        <w:rPr>
          <w:sz w:val="28"/>
          <w:szCs w:val="28"/>
        </w:rPr>
        <w:t>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9F4034" w:rsidRPr="001C001D" w:rsidRDefault="00910DFD" w:rsidP="006811D0">
      <w:pPr>
        <w:spacing w:after="360" w:line="276" w:lineRule="auto"/>
        <w:ind w:firstLine="709"/>
        <w:jc w:val="both"/>
        <w:rPr>
          <w:b/>
          <w:bCs/>
          <w:sz w:val="28"/>
          <w:szCs w:val="28"/>
        </w:rPr>
      </w:pPr>
      <w:r>
        <w:rPr>
          <w:bCs/>
          <w:sz w:val="28"/>
          <w:szCs w:val="28"/>
        </w:rPr>
        <w:t>Статья </w:t>
      </w:r>
      <w:r w:rsidR="009F4034" w:rsidRPr="001C001D">
        <w:rPr>
          <w:bCs/>
          <w:sz w:val="28"/>
          <w:szCs w:val="28"/>
        </w:rPr>
        <w:t>109.</w:t>
      </w:r>
      <w:r w:rsidR="002830B3">
        <w:rPr>
          <w:b/>
          <w:bCs/>
          <w:sz w:val="28"/>
          <w:szCs w:val="28"/>
        </w:rPr>
        <w:t> </w:t>
      </w:r>
      <w:r w:rsidR="007C6C34" w:rsidRPr="001C001D">
        <w:rPr>
          <w:b/>
          <w:bCs/>
          <w:sz w:val="28"/>
          <w:szCs w:val="28"/>
        </w:rPr>
        <w:t>Ставки налога</w:t>
      </w:r>
    </w:p>
    <w:p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Pr="001C001D" w:rsidRDefault="006D0150" w:rsidP="006811D0">
      <w:pPr>
        <w:spacing w:after="360" w:line="276" w:lineRule="auto"/>
        <w:ind w:firstLine="709"/>
        <w:jc w:val="both"/>
        <w:rPr>
          <w:bCs/>
          <w:sz w:val="28"/>
          <w:szCs w:val="28"/>
        </w:rPr>
      </w:pPr>
      <w:hyperlink r:id="rId73"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rsidR="009F4034" w:rsidRPr="001C001D" w:rsidRDefault="00910DFD" w:rsidP="006811D0">
      <w:pPr>
        <w:spacing w:after="360" w:line="276" w:lineRule="auto"/>
        <w:ind w:firstLine="709"/>
        <w:jc w:val="both"/>
        <w:rPr>
          <w:b/>
          <w:bCs/>
          <w:sz w:val="28"/>
          <w:szCs w:val="28"/>
        </w:rPr>
      </w:pPr>
      <w:r>
        <w:rPr>
          <w:bCs/>
          <w:sz w:val="28"/>
          <w:szCs w:val="28"/>
        </w:rPr>
        <w:t>Статья </w:t>
      </w:r>
      <w:r w:rsidR="009F4034" w:rsidRPr="001C001D">
        <w:rPr>
          <w:bCs/>
          <w:sz w:val="28"/>
          <w:szCs w:val="28"/>
        </w:rPr>
        <w:t>110.</w:t>
      </w:r>
      <w:r w:rsidR="002830B3">
        <w:rPr>
          <w:b/>
          <w:bCs/>
          <w:sz w:val="28"/>
          <w:szCs w:val="28"/>
        </w:rPr>
        <w:t> </w:t>
      </w:r>
      <w:r w:rsidR="009F4034" w:rsidRPr="001C001D">
        <w:rPr>
          <w:b/>
          <w:bCs/>
          <w:sz w:val="28"/>
          <w:szCs w:val="28"/>
        </w:rPr>
        <w:t>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w:t>
      </w:r>
      <w:proofErr w:type="gramStart"/>
      <w:r w:rsidRPr="001C001D">
        <w:rPr>
          <w:sz w:val="28"/>
          <w:szCs w:val="28"/>
        </w:rPr>
        <w:t>отчетным</w:t>
      </w:r>
      <w:proofErr w:type="gramEnd"/>
      <w:r w:rsidRPr="001C001D">
        <w:rPr>
          <w:sz w:val="28"/>
          <w:szCs w:val="28"/>
        </w:rPr>
        <w:t xml:space="preserve">.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9F4034" w:rsidRPr="001C001D" w:rsidRDefault="009F4034" w:rsidP="006811D0">
      <w:pPr>
        <w:spacing w:after="360" w:line="276" w:lineRule="auto"/>
        <w:ind w:firstLine="709"/>
        <w:jc w:val="both"/>
        <w:rPr>
          <w:sz w:val="28"/>
          <w:szCs w:val="28"/>
        </w:rPr>
      </w:pPr>
      <w:r w:rsidRPr="001C001D">
        <w:rPr>
          <w:sz w:val="28"/>
          <w:szCs w:val="28"/>
        </w:rPr>
        <w:lastRenderedPageBreak/>
        <w:t>110.4. Уплата налога с оборота производится ежемесячно в течение 10 календарных дней с момента установленного граничного срока подачи отчетности.</w:t>
      </w:r>
    </w:p>
    <w:p w:rsidR="009F4034" w:rsidRPr="001C001D" w:rsidRDefault="00910DFD"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Pr>
          <w:rStyle w:val="a7"/>
          <w:rFonts w:ascii="Times New Roman" w:hAnsi="Times New Roman"/>
          <w:b w:val="0"/>
          <w:sz w:val="28"/>
          <w:szCs w:val="28"/>
          <w:lang w:val="ru-RU"/>
        </w:rPr>
        <w:t>Статья </w:t>
      </w:r>
      <w:r w:rsidR="009F4034" w:rsidRPr="001C001D">
        <w:rPr>
          <w:rStyle w:val="a7"/>
          <w:rFonts w:ascii="Times New Roman" w:hAnsi="Times New Roman"/>
          <w:b w:val="0"/>
          <w:sz w:val="28"/>
          <w:szCs w:val="28"/>
          <w:lang w:val="ru-RU"/>
        </w:rPr>
        <w:t>111.</w:t>
      </w:r>
      <w:r w:rsidR="009F4034" w:rsidRPr="001C001D">
        <w:rPr>
          <w:rStyle w:val="a7"/>
          <w:rFonts w:ascii="Times New Roman" w:hAnsi="Times New Roman"/>
          <w:sz w:val="28"/>
          <w:szCs w:val="28"/>
          <w:lang w:val="ru-RU"/>
        </w:rPr>
        <w:t> Порядок и особенности исчисления налога с оборота</w:t>
      </w:r>
    </w:p>
    <w:p w:rsidR="009F4034" w:rsidRPr="001C001D" w:rsidRDefault="002830B3" w:rsidP="006811D0">
      <w:pPr>
        <w:spacing w:after="360" w:line="276" w:lineRule="auto"/>
        <w:ind w:firstLine="709"/>
        <w:jc w:val="both"/>
        <w:rPr>
          <w:rStyle w:val="a7"/>
          <w:b w:val="0"/>
          <w:sz w:val="28"/>
          <w:szCs w:val="28"/>
        </w:rPr>
      </w:pPr>
      <w:r>
        <w:rPr>
          <w:rStyle w:val="a7"/>
          <w:b w:val="0"/>
          <w:sz w:val="28"/>
          <w:szCs w:val="28"/>
        </w:rPr>
        <w:t>111.1. </w:t>
      </w:r>
      <w:r w:rsidR="009F4034" w:rsidRPr="001C001D">
        <w:rPr>
          <w:rStyle w:val="a7"/>
          <w:b w:val="0"/>
          <w:sz w:val="28"/>
          <w:szCs w:val="28"/>
        </w:rPr>
        <w:t>Датой возникновения объекта налогообложения в отчетном периоде является:</w:t>
      </w:r>
    </w:p>
    <w:p w:rsidR="009F4034" w:rsidRPr="001C001D" w:rsidRDefault="009F4034" w:rsidP="006811D0">
      <w:pPr>
        <w:spacing w:after="360" w:line="276" w:lineRule="auto"/>
        <w:ind w:firstLine="709"/>
        <w:jc w:val="both"/>
        <w:rPr>
          <w:sz w:val="28"/>
          <w:szCs w:val="28"/>
        </w:rPr>
      </w:pPr>
      <w:r w:rsidRPr="001C001D">
        <w:rPr>
          <w:sz w:val="28"/>
          <w:szCs w:val="28"/>
        </w:rPr>
        <w:t>111.1.1.</w:t>
      </w:r>
      <w:r w:rsidR="002830B3">
        <w:rPr>
          <w:sz w:val="28"/>
          <w:szCs w:val="28"/>
        </w:rPr>
        <w:t> </w:t>
      </w:r>
      <w:r w:rsidRPr="001C001D">
        <w:rPr>
          <w:sz w:val="28"/>
          <w:szCs w:val="28"/>
        </w:rPr>
        <w:t>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rsidR="009F4034" w:rsidRPr="001C001D" w:rsidRDefault="002830B3" w:rsidP="006811D0">
      <w:pPr>
        <w:spacing w:after="360" w:line="276" w:lineRule="auto"/>
        <w:ind w:firstLine="709"/>
        <w:jc w:val="both"/>
        <w:rPr>
          <w:sz w:val="28"/>
          <w:szCs w:val="28"/>
        </w:rPr>
      </w:pPr>
      <w:r>
        <w:rPr>
          <w:sz w:val="28"/>
          <w:szCs w:val="28"/>
        </w:rPr>
        <w:t>111.1.2. </w:t>
      </w:r>
      <w:r w:rsidR="009F4034" w:rsidRPr="001C001D">
        <w:rPr>
          <w:sz w:val="28"/>
          <w:szCs w:val="28"/>
        </w:rPr>
        <w:t>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F4034" w:rsidRPr="001C001D" w:rsidRDefault="002830B3" w:rsidP="006811D0">
      <w:pPr>
        <w:spacing w:after="360" w:line="276" w:lineRule="auto"/>
        <w:ind w:firstLine="709"/>
        <w:jc w:val="both"/>
        <w:rPr>
          <w:sz w:val="28"/>
          <w:szCs w:val="28"/>
        </w:rPr>
      </w:pPr>
      <w:r>
        <w:rPr>
          <w:sz w:val="28"/>
          <w:szCs w:val="28"/>
        </w:rPr>
        <w:t>111.1.3. </w:t>
      </w:r>
      <w:r w:rsidR="009F4034" w:rsidRPr="001C001D">
        <w:rPr>
          <w:sz w:val="28"/>
          <w:szCs w:val="28"/>
        </w:rPr>
        <w:t>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2830B3" w:rsidP="006811D0">
      <w:pPr>
        <w:tabs>
          <w:tab w:val="left" w:pos="1181"/>
        </w:tabs>
        <w:spacing w:after="360" w:line="276" w:lineRule="auto"/>
        <w:ind w:firstLine="709"/>
        <w:jc w:val="both"/>
        <w:rPr>
          <w:sz w:val="28"/>
          <w:szCs w:val="28"/>
        </w:rPr>
      </w:pPr>
      <w:r>
        <w:rPr>
          <w:sz w:val="28"/>
          <w:szCs w:val="28"/>
        </w:rPr>
        <w:t>111.2. </w:t>
      </w:r>
      <w:r w:rsidR="009F4034" w:rsidRPr="001C001D">
        <w:rPr>
          <w:sz w:val="28"/>
          <w:szCs w:val="28"/>
        </w:rPr>
        <w:t>Дата возникновения объекта налогообложения рассчитывается по кассовому методу по их выбору: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111.2.1. жилищно-коммунальными предприятиями государственной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w:t>
      </w:r>
    </w:p>
    <w:p w:rsidR="009F4034" w:rsidRPr="001C001D"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иными налогоплательщиками республиканской или муниципальной форм собственности.</w:t>
      </w:r>
    </w:p>
    <w:p w:rsidR="00860ECC" w:rsidRDefault="00860ECC">
      <w:pPr>
        <w:rPr>
          <w:sz w:val="28"/>
          <w:szCs w:val="28"/>
        </w:rPr>
      </w:pPr>
      <w:r>
        <w:rPr>
          <w:sz w:val="28"/>
          <w:szCs w:val="28"/>
        </w:rPr>
        <w:br w:type="page"/>
      </w:r>
    </w:p>
    <w:p w:rsidR="006B7D3D" w:rsidRPr="001C001D" w:rsidRDefault="00AA6F3B" w:rsidP="006811D0">
      <w:pPr>
        <w:spacing w:after="360" w:line="276" w:lineRule="auto"/>
        <w:ind w:firstLine="709"/>
        <w:jc w:val="both"/>
        <w:rPr>
          <w:b/>
          <w:sz w:val="28"/>
          <w:szCs w:val="28"/>
        </w:rPr>
      </w:pPr>
      <w:r>
        <w:rPr>
          <w:sz w:val="28"/>
          <w:szCs w:val="28"/>
        </w:rPr>
        <w:lastRenderedPageBreak/>
        <w:t>Глава </w:t>
      </w:r>
      <w:r w:rsidR="002E13E9" w:rsidRPr="001C001D">
        <w:rPr>
          <w:sz w:val="28"/>
          <w:szCs w:val="28"/>
        </w:rPr>
        <w:t>17.</w:t>
      </w:r>
      <w:r w:rsidR="00860ECC">
        <w:rPr>
          <w:b/>
          <w:sz w:val="28"/>
          <w:szCs w:val="28"/>
        </w:rPr>
        <w:t> </w:t>
      </w:r>
      <w:r w:rsidR="006B7D3D" w:rsidRPr="001C001D">
        <w:rPr>
          <w:b/>
          <w:sz w:val="28"/>
          <w:szCs w:val="28"/>
        </w:rPr>
        <w:t>Сбор на развитие виноградарства, садоводств</w:t>
      </w:r>
      <w:r w:rsidR="0093364E" w:rsidRPr="001C001D">
        <w:rPr>
          <w:b/>
          <w:sz w:val="28"/>
          <w:szCs w:val="28"/>
        </w:rPr>
        <w:t>а и хмелеводства</w:t>
      </w:r>
    </w:p>
    <w:p w:rsidR="006B7D3D" w:rsidRPr="001C001D" w:rsidRDefault="00910DFD" w:rsidP="006811D0">
      <w:pPr>
        <w:spacing w:after="360" w:line="276" w:lineRule="auto"/>
        <w:ind w:firstLine="709"/>
        <w:jc w:val="both"/>
        <w:rPr>
          <w:sz w:val="28"/>
          <w:szCs w:val="28"/>
        </w:rPr>
      </w:pPr>
      <w:r>
        <w:rPr>
          <w:sz w:val="28"/>
          <w:szCs w:val="28"/>
        </w:rPr>
        <w:t>Статья </w:t>
      </w:r>
      <w:r w:rsidR="006E6A46" w:rsidRPr="001C001D">
        <w:rPr>
          <w:sz w:val="28"/>
          <w:szCs w:val="28"/>
        </w:rPr>
        <w:t>112.</w:t>
      </w:r>
      <w:r w:rsidR="00860ECC">
        <w:rPr>
          <w:sz w:val="28"/>
          <w:szCs w:val="28"/>
        </w:rPr>
        <w:t> </w:t>
      </w:r>
      <w:r w:rsidR="006B7D3D" w:rsidRPr="001C001D">
        <w:rPr>
          <w:b/>
          <w:sz w:val="28"/>
          <w:szCs w:val="28"/>
        </w:rPr>
        <w:t>Плательщики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860ECC" w:rsidP="006811D0">
      <w:pPr>
        <w:spacing w:after="360" w:line="276" w:lineRule="auto"/>
        <w:ind w:firstLine="709"/>
        <w:jc w:val="both"/>
        <w:rPr>
          <w:sz w:val="28"/>
          <w:szCs w:val="28"/>
        </w:rPr>
      </w:pPr>
      <w:r>
        <w:rPr>
          <w:sz w:val="28"/>
          <w:szCs w:val="28"/>
        </w:rPr>
        <w:t>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а)</w:t>
      </w:r>
      <w:r w:rsidR="00860ECC">
        <w:rPr>
          <w:sz w:val="28"/>
          <w:szCs w:val="28"/>
        </w:rPr>
        <w:t> </w:t>
      </w:r>
      <w:r w:rsidR="006B7D3D" w:rsidRPr="001C001D">
        <w:rPr>
          <w:sz w:val="28"/>
          <w:szCs w:val="28"/>
        </w:rPr>
        <w:t>производители алкогольных напитков и пива;</w:t>
      </w:r>
    </w:p>
    <w:p w:rsidR="006B7D3D" w:rsidRPr="001C001D" w:rsidRDefault="00860ECC" w:rsidP="006811D0">
      <w:pPr>
        <w:spacing w:after="360" w:line="276" w:lineRule="auto"/>
        <w:ind w:firstLine="709"/>
        <w:jc w:val="both"/>
        <w:rPr>
          <w:sz w:val="28"/>
          <w:szCs w:val="28"/>
        </w:rPr>
      </w:pPr>
      <w:r>
        <w:rPr>
          <w:sz w:val="28"/>
          <w:szCs w:val="28"/>
        </w:rPr>
        <w:t>б) </w:t>
      </w:r>
      <w:r w:rsidR="006B7D3D" w:rsidRPr="001C001D">
        <w:rPr>
          <w:sz w:val="28"/>
          <w:szCs w:val="28"/>
        </w:rPr>
        <w:t>импортеры алкогольных напитков.</w:t>
      </w:r>
    </w:p>
    <w:p w:rsidR="006B7D3D" w:rsidRPr="001C001D" w:rsidRDefault="00910DFD" w:rsidP="006811D0">
      <w:pPr>
        <w:spacing w:after="360" w:line="276" w:lineRule="auto"/>
        <w:ind w:firstLine="709"/>
        <w:jc w:val="both"/>
        <w:rPr>
          <w:b/>
          <w:sz w:val="28"/>
          <w:szCs w:val="28"/>
        </w:rPr>
      </w:pPr>
      <w:r>
        <w:rPr>
          <w:sz w:val="28"/>
          <w:szCs w:val="28"/>
        </w:rPr>
        <w:t>Статья </w:t>
      </w:r>
      <w:r w:rsidR="006E6A46" w:rsidRPr="001C001D">
        <w:rPr>
          <w:sz w:val="28"/>
          <w:szCs w:val="28"/>
        </w:rPr>
        <w:t>113.</w:t>
      </w:r>
      <w:r w:rsidR="00860ECC">
        <w:rPr>
          <w:sz w:val="28"/>
          <w:szCs w:val="28"/>
        </w:rPr>
        <w:t> </w:t>
      </w:r>
      <w:r w:rsidR="000C5509" w:rsidRPr="001C001D">
        <w:rPr>
          <w:b/>
          <w:sz w:val="28"/>
          <w:szCs w:val="28"/>
        </w:rPr>
        <w:t>Объект обложения сбором</w:t>
      </w:r>
    </w:p>
    <w:p w:rsidR="006B7D3D" w:rsidRPr="001C001D" w:rsidRDefault="00860ECC" w:rsidP="006811D0">
      <w:pPr>
        <w:spacing w:after="360" w:line="276" w:lineRule="auto"/>
        <w:ind w:firstLine="709"/>
        <w:jc w:val="both"/>
        <w:rPr>
          <w:sz w:val="28"/>
          <w:szCs w:val="28"/>
        </w:rPr>
      </w:pPr>
      <w:r>
        <w:rPr>
          <w:sz w:val="28"/>
          <w:szCs w:val="28"/>
        </w:rPr>
        <w:t>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910DFD" w:rsidP="006811D0">
      <w:pPr>
        <w:widowControl w:val="0"/>
        <w:autoSpaceDE w:val="0"/>
        <w:autoSpaceDN w:val="0"/>
        <w:adjustRightInd w:val="0"/>
        <w:spacing w:after="360" w:line="276" w:lineRule="auto"/>
        <w:ind w:firstLine="709"/>
        <w:jc w:val="both"/>
        <w:rPr>
          <w:b/>
          <w:bCs/>
          <w:sz w:val="28"/>
          <w:szCs w:val="28"/>
        </w:rPr>
      </w:pPr>
      <w:r>
        <w:rPr>
          <w:bCs/>
          <w:sz w:val="28"/>
          <w:szCs w:val="28"/>
        </w:rPr>
        <w:t>Статья </w:t>
      </w:r>
      <w:r w:rsidR="006E6A46" w:rsidRPr="001C001D">
        <w:rPr>
          <w:bCs/>
          <w:sz w:val="28"/>
          <w:szCs w:val="28"/>
        </w:rPr>
        <w:t>114.</w:t>
      </w:r>
      <w:r w:rsidR="00860ECC">
        <w:rPr>
          <w:b/>
          <w:bCs/>
          <w:sz w:val="28"/>
          <w:szCs w:val="28"/>
        </w:rPr>
        <w:t> </w:t>
      </w:r>
      <w:r w:rsidR="006B7D3D" w:rsidRPr="001C001D">
        <w:rPr>
          <w:b/>
          <w:bCs/>
          <w:sz w:val="28"/>
          <w:szCs w:val="28"/>
        </w:rPr>
        <w:t>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910DFD" w:rsidP="006811D0">
      <w:pPr>
        <w:spacing w:after="360" w:line="276" w:lineRule="auto"/>
        <w:ind w:firstLine="709"/>
        <w:jc w:val="both"/>
        <w:rPr>
          <w:sz w:val="28"/>
          <w:szCs w:val="28"/>
        </w:rPr>
      </w:pPr>
      <w:r>
        <w:rPr>
          <w:sz w:val="28"/>
          <w:szCs w:val="28"/>
        </w:rPr>
        <w:t>Статья </w:t>
      </w:r>
      <w:r w:rsidR="006E6A46" w:rsidRPr="001C001D">
        <w:rPr>
          <w:sz w:val="28"/>
          <w:szCs w:val="28"/>
        </w:rPr>
        <w:t>115.</w:t>
      </w:r>
      <w:r w:rsidR="00860ECC">
        <w:rPr>
          <w:sz w:val="28"/>
          <w:szCs w:val="28"/>
        </w:rPr>
        <w:t> </w:t>
      </w:r>
      <w:r w:rsidR="006B7D3D"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rsidR="006B7D3D" w:rsidRPr="001C001D" w:rsidRDefault="00910DFD" w:rsidP="006811D0">
      <w:pPr>
        <w:spacing w:after="360" w:line="276" w:lineRule="auto"/>
        <w:ind w:firstLine="709"/>
        <w:jc w:val="both"/>
        <w:rPr>
          <w:b/>
          <w:sz w:val="28"/>
          <w:szCs w:val="28"/>
        </w:rPr>
      </w:pPr>
      <w:r>
        <w:rPr>
          <w:sz w:val="28"/>
          <w:szCs w:val="28"/>
        </w:rPr>
        <w:t>Статья </w:t>
      </w:r>
      <w:r w:rsidR="006E6A46" w:rsidRPr="001C001D">
        <w:rPr>
          <w:sz w:val="28"/>
          <w:szCs w:val="28"/>
        </w:rPr>
        <w:t>116.</w:t>
      </w:r>
      <w:r w:rsidR="006B7D3D" w:rsidRPr="001C001D">
        <w:rPr>
          <w:sz w:val="28"/>
          <w:szCs w:val="28"/>
        </w:rPr>
        <w:t xml:space="preserve"> </w:t>
      </w:r>
      <w:r w:rsidR="006B7D3D" w:rsidRPr="001C001D">
        <w:rPr>
          <w:b/>
          <w:sz w:val="28"/>
          <w:szCs w:val="28"/>
        </w:rPr>
        <w:t xml:space="preserve">Порядок исчисления сбора </w:t>
      </w:r>
    </w:p>
    <w:p w:rsidR="006B7D3D" w:rsidRPr="001C001D" w:rsidRDefault="00860ECC" w:rsidP="006811D0">
      <w:pPr>
        <w:spacing w:after="360" w:line="276" w:lineRule="auto"/>
        <w:ind w:firstLine="709"/>
        <w:jc w:val="both"/>
        <w:rPr>
          <w:sz w:val="28"/>
          <w:szCs w:val="28"/>
        </w:rPr>
      </w:pPr>
      <w:r>
        <w:rPr>
          <w:sz w:val="28"/>
          <w:szCs w:val="28"/>
        </w:rPr>
        <w:t>116.1. </w:t>
      </w:r>
      <w:r w:rsidR="006B7D3D" w:rsidRPr="001C001D">
        <w:rPr>
          <w:sz w:val="28"/>
          <w:szCs w:val="28"/>
        </w:rPr>
        <w:t>Исчисление суммы сбора осуществляется путем умножения базы налогообложения на ставку сбора.</w:t>
      </w:r>
    </w:p>
    <w:p w:rsidR="00860ECC" w:rsidRDefault="00860ECC">
      <w:pPr>
        <w:rPr>
          <w:sz w:val="28"/>
          <w:szCs w:val="28"/>
        </w:rPr>
      </w:pPr>
      <w:r>
        <w:rPr>
          <w:sz w:val="28"/>
          <w:szCs w:val="28"/>
        </w:rPr>
        <w:br w:type="page"/>
      </w:r>
    </w:p>
    <w:p w:rsidR="006B7D3D" w:rsidRPr="001C001D" w:rsidRDefault="00910DFD" w:rsidP="006811D0">
      <w:pPr>
        <w:spacing w:after="360" w:line="276" w:lineRule="auto"/>
        <w:ind w:firstLine="709"/>
        <w:jc w:val="both"/>
        <w:rPr>
          <w:sz w:val="28"/>
          <w:szCs w:val="28"/>
        </w:rPr>
      </w:pPr>
      <w:r>
        <w:rPr>
          <w:sz w:val="28"/>
          <w:szCs w:val="28"/>
        </w:rPr>
        <w:lastRenderedPageBreak/>
        <w:t>Статья </w:t>
      </w:r>
      <w:r w:rsidR="006E6A46" w:rsidRPr="001C001D">
        <w:rPr>
          <w:sz w:val="28"/>
          <w:szCs w:val="28"/>
        </w:rPr>
        <w:t>117.</w:t>
      </w:r>
      <w:r w:rsidR="00860ECC">
        <w:rPr>
          <w:sz w:val="28"/>
          <w:szCs w:val="28"/>
        </w:rPr>
        <w:t> </w:t>
      </w:r>
      <w:r w:rsidR="006B7D3D" w:rsidRPr="001C001D">
        <w:rPr>
          <w:b/>
          <w:sz w:val="28"/>
          <w:szCs w:val="28"/>
        </w:rPr>
        <w:t>Налоговый период</w:t>
      </w:r>
    </w:p>
    <w:p w:rsidR="006B7D3D" w:rsidRPr="001C001D" w:rsidRDefault="006E6A46" w:rsidP="006811D0">
      <w:pPr>
        <w:spacing w:after="360" w:line="276" w:lineRule="auto"/>
        <w:ind w:firstLine="709"/>
        <w:jc w:val="both"/>
        <w:rPr>
          <w:sz w:val="28"/>
          <w:szCs w:val="28"/>
        </w:rPr>
      </w:pPr>
      <w:r w:rsidRPr="001C001D">
        <w:rPr>
          <w:sz w:val="28"/>
          <w:szCs w:val="28"/>
        </w:rPr>
        <w:t>117.1.</w:t>
      </w:r>
      <w:r w:rsidR="00860ECC">
        <w:rPr>
          <w:sz w:val="28"/>
          <w:szCs w:val="28"/>
        </w:rPr>
        <w:t> </w:t>
      </w:r>
      <w:r w:rsidR="006B7D3D" w:rsidRPr="001C001D">
        <w:rPr>
          <w:sz w:val="28"/>
          <w:szCs w:val="28"/>
        </w:rPr>
        <w:t>Периодом для определения и исчисления сбора является календарный месяц.</w:t>
      </w:r>
    </w:p>
    <w:p w:rsidR="006B7D3D" w:rsidRPr="001C001D" w:rsidRDefault="00910DFD" w:rsidP="006811D0">
      <w:pPr>
        <w:spacing w:after="360" w:line="276" w:lineRule="auto"/>
        <w:ind w:firstLine="709"/>
        <w:jc w:val="both"/>
        <w:rPr>
          <w:b/>
          <w:bCs/>
          <w:sz w:val="28"/>
          <w:szCs w:val="28"/>
        </w:rPr>
      </w:pPr>
      <w:r>
        <w:rPr>
          <w:bCs/>
          <w:sz w:val="28"/>
          <w:szCs w:val="28"/>
        </w:rPr>
        <w:t>Статья </w:t>
      </w:r>
      <w:r w:rsidR="006E6A46" w:rsidRPr="001C001D">
        <w:rPr>
          <w:bCs/>
          <w:sz w:val="28"/>
          <w:szCs w:val="28"/>
        </w:rPr>
        <w:t>118.</w:t>
      </w:r>
      <w:r w:rsidR="00860ECC">
        <w:rPr>
          <w:b/>
          <w:bCs/>
          <w:sz w:val="28"/>
          <w:szCs w:val="28"/>
        </w:rPr>
        <w:t> </w:t>
      </w:r>
      <w:r w:rsidR="006B7D3D" w:rsidRPr="001C001D">
        <w:rPr>
          <w:b/>
          <w:bCs/>
          <w:sz w:val="28"/>
          <w:szCs w:val="28"/>
        </w:rPr>
        <w:t xml:space="preserve">Уплата и подача отчетности </w:t>
      </w:r>
    </w:p>
    <w:p w:rsidR="006B7D3D" w:rsidRPr="001C001D" w:rsidRDefault="006E6A46" w:rsidP="006811D0">
      <w:pPr>
        <w:spacing w:after="360" w:line="276" w:lineRule="auto"/>
        <w:ind w:firstLine="709"/>
        <w:jc w:val="both"/>
        <w:rPr>
          <w:sz w:val="28"/>
          <w:szCs w:val="28"/>
        </w:rPr>
      </w:pPr>
      <w:r w:rsidRPr="001C001D">
        <w:rPr>
          <w:sz w:val="28"/>
          <w:szCs w:val="28"/>
        </w:rPr>
        <w:t>118.1.</w:t>
      </w:r>
      <w:r w:rsidR="00860ECC">
        <w:rPr>
          <w:sz w:val="28"/>
          <w:szCs w:val="28"/>
        </w:rPr>
        <w:t> </w:t>
      </w:r>
      <w:proofErr w:type="gramStart"/>
      <w:r w:rsidR="006B7D3D" w:rsidRPr="001C001D">
        <w:rPr>
          <w:sz w:val="28"/>
          <w:szCs w:val="28"/>
        </w:rPr>
        <w:t>Плательщики сбора подают отчет о сумме начисленного сбора ежемесячно в срок не позднее 20 числа месяца, следующего за отчетным и уплачивают сумму рассчитанного сбора в течение 10 календарных дней с момента установленного граничного срока подачи отчетности.</w:t>
      </w:r>
      <w:proofErr w:type="gramEnd"/>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 xml:space="preserve">Подача отчетности плательщиками сбора, производится по специальной форме ежемесячно в срок не позднее 20 числа месяца, следующего за </w:t>
      </w:r>
      <w:proofErr w:type="gramStart"/>
      <w:r w:rsidR="006B7D3D" w:rsidRPr="001C001D">
        <w:rPr>
          <w:sz w:val="28"/>
          <w:szCs w:val="28"/>
        </w:rPr>
        <w:t>отчетным</w:t>
      </w:r>
      <w:proofErr w:type="gramEnd"/>
      <w:r w:rsidR="006B7D3D" w:rsidRPr="001C001D">
        <w:rPr>
          <w:sz w:val="28"/>
          <w:szCs w:val="28"/>
        </w:rPr>
        <w:t xml:space="preserve"> в орган доходов и сборов по месту регистрации.</w:t>
      </w:r>
    </w:p>
    <w:p w:rsidR="006B7D3D" w:rsidRPr="001C001D" w:rsidRDefault="00860ECC" w:rsidP="006811D0">
      <w:pPr>
        <w:spacing w:after="360" w:line="276" w:lineRule="auto"/>
        <w:ind w:firstLine="709"/>
        <w:jc w:val="both"/>
        <w:rPr>
          <w:sz w:val="28"/>
          <w:szCs w:val="28"/>
        </w:rPr>
      </w:pPr>
      <w:r>
        <w:rPr>
          <w:sz w:val="28"/>
          <w:szCs w:val="28"/>
        </w:rPr>
        <w:t>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860ECC" w:rsidP="006811D0">
      <w:pPr>
        <w:spacing w:after="360" w:line="276" w:lineRule="auto"/>
        <w:ind w:firstLine="709"/>
        <w:jc w:val="both"/>
        <w:rPr>
          <w:sz w:val="28"/>
          <w:szCs w:val="28"/>
        </w:rPr>
      </w:pPr>
      <w:r>
        <w:rPr>
          <w:sz w:val="28"/>
          <w:szCs w:val="28"/>
        </w:rPr>
        <w:t>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118.4.1.</w:t>
      </w:r>
      <w:r w:rsidR="00860ECC">
        <w:rPr>
          <w:sz w:val="28"/>
          <w:szCs w:val="28"/>
        </w:rPr>
        <w:t>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1</w:t>
      </w:r>
      <w:r w:rsidR="002E13E9" w:rsidRPr="001C001D">
        <w:rPr>
          <w:bCs/>
          <w:sz w:val="28"/>
          <w:szCs w:val="28"/>
        </w:rPr>
        <w:t>8</w:t>
      </w:r>
      <w:r w:rsidR="00545EF9" w:rsidRPr="001C001D">
        <w:rPr>
          <w:bCs/>
          <w:sz w:val="28"/>
          <w:szCs w:val="28"/>
        </w:rPr>
        <w:t>.</w:t>
      </w:r>
      <w:r w:rsidR="00860ECC">
        <w:rPr>
          <w:b/>
          <w:bCs/>
          <w:sz w:val="28"/>
          <w:szCs w:val="28"/>
        </w:rPr>
        <w:t> </w:t>
      </w:r>
      <w:r w:rsidR="00545EF9" w:rsidRPr="001C001D">
        <w:rPr>
          <w:b/>
          <w:bCs/>
          <w:sz w:val="28"/>
          <w:szCs w:val="28"/>
        </w:rPr>
        <w:t>Подоходный налог</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11</w:t>
      </w:r>
      <w:r w:rsidR="00896FD5" w:rsidRPr="001C001D">
        <w:rPr>
          <w:bCs/>
          <w:sz w:val="28"/>
          <w:szCs w:val="28"/>
        </w:rPr>
        <w:t>9</w:t>
      </w:r>
      <w:r w:rsidR="00545EF9" w:rsidRPr="001C001D">
        <w:rPr>
          <w:bCs/>
          <w:sz w:val="28"/>
          <w:szCs w:val="28"/>
        </w:rPr>
        <w:t>.</w:t>
      </w:r>
      <w:r w:rsidR="00860ECC">
        <w:rPr>
          <w:bCs/>
          <w:sz w:val="28"/>
          <w:szCs w:val="28"/>
        </w:rPr>
        <w:t> </w:t>
      </w:r>
      <w:r w:rsidR="00545EF9" w:rsidRPr="001C001D">
        <w:rPr>
          <w:b/>
          <w:bCs/>
          <w:sz w:val="28"/>
          <w:szCs w:val="28"/>
        </w:rPr>
        <w:t>Субъекты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11</w:t>
      </w:r>
      <w:r w:rsidR="00896FD5" w:rsidRPr="001C001D">
        <w:rPr>
          <w:sz w:val="28"/>
          <w:szCs w:val="28"/>
        </w:rPr>
        <w:t>9</w:t>
      </w:r>
      <w:r w:rsidR="0066389C" w:rsidRPr="001C001D">
        <w:rPr>
          <w:sz w:val="28"/>
          <w:szCs w:val="28"/>
        </w:rPr>
        <w:t>.1. </w:t>
      </w:r>
      <w:r w:rsidRPr="001C001D">
        <w:rPr>
          <w:sz w:val="28"/>
          <w:szCs w:val="28"/>
        </w:rPr>
        <w:t>Подоходный налог, уплачивается физическими лицами-предпринимателями, а также юридическими лицами, признанными в соответствии со статьей 15 настоящего Закона налоговыми агентами от суммы выплаченного дохода.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96FD5" w:rsidRPr="001C001D">
        <w:rPr>
          <w:bCs/>
          <w:sz w:val="28"/>
          <w:szCs w:val="28"/>
        </w:rPr>
        <w:t>20</w:t>
      </w:r>
      <w:r w:rsidR="00545EF9" w:rsidRPr="001C001D">
        <w:rPr>
          <w:bCs/>
          <w:sz w:val="28"/>
          <w:szCs w:val="28"/>
        </w:rPr>
        <w:t>.</w:t>
      </w:r>
      <w:r w:rsidR="00860ECC">
        <w:rPr>
          <w:bCs/>
          <w:sz w:val="28"/>
          <w:szCs w:val="28"/>
        </w:rPr>
        <w:t> </w:t>
      </w:r>
      <w:r w:rsidR="00545EF9" w:rsidRPr="001C001D">
        <w:rPr>
          <w:b/>
          <w:bCs/>
          <w:sz w:val="28"/>
          <w:szCs w:val="28"/>
        </w:rPr>
        <w:t>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20</w:t>
      </w:r>
      <w:r w:rsidRPr="001C001D">
        <w:rPr>
          <w:sz w:val="28"/>
          <w:szCs w:val="28"/>
        </w:rPr>
        <w:t>.1.1 для резидента:</w:t>
      </w:r>
    </w:p>
    <w:p w:rsidR="00545EF9" w:rsidRPr="001C001D" w:rsidRDefault="00860ECC" w:rsidP="006811D0">
      <w:pPr>
        <w:spacing w:after="360" w:line="276" w:lineRule="auto"/>
        <w:ind w:firstLine="709"/>
        <w:jc w:val="both"/>
        <w:rPr>
          <w:sz w:val="28"/>
          <w:szCs w:val="28"/>
        </w:rPr>
      </w:pPr>
      <w:r>
        <w:rPr>
          <w:sz w:val="28"/>
          <w:szCs w:val="28"/>
        </w:rPr>
        <w:t>а) </w:t>
      </w:r>
      <w:r w:rsidR="00545EF9" w:rsidRPr="001C001D">
        <w:rPr>
          <w:sz w:val="28"/>
          <w:szCs w:val="28"/>
        </w:rPr>
        <w:t xml:space="preserve">общий месячный (годовой) налогооблагаемый доход (с источником </w:t>
      </w:r>
      <w:proofErr w:type="gramStart"/>
      <w:r w:rsidR="00545EF9" w:rsidRPr="001C001D">
        <w:rPr>
          <w:sz w:val="28"/>
          <w:szCs w:val="28"/>
        </w:rPr>
        <w:t>происхождения</w:t>
      </w:r>
      <w:proofErr w:type="gramEnd"/>
      <w:r w:rsidR="00545EF9" w:rsidRPr="001C001D">
        <w:rPr>
          <w:sz w:val="28"/>
          <w:szCs w:val="28"/>
        </w:rPr>
        <w:t xml:space="preserve">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860ECC" w:rsidP="006811D0">
      <w:pPr>
        <w:spacing w:after="360" w:line="276" w:lineRule="auto"/>
        <w:ind w:firstLine="709"/>
        <w:jc w:val="both"/>
        <w:rPr>
          <w:sz w:val="28"/>
          <w:szCs w:val="28"/>
        </w:rPr>
      </w:pPr>
      <w:r>
        <w:rPr>
          <w:sz w:val="28"/>
          <w:szCs w:val="28"/>
        </w:rPr>
        <w:t>а) </w:t>
      </w:r>
      <w:r w:rsidR="00545EF9" w:rsidRPr="001C001D">
        <w:rPr>
          <w:sz w:val="28"/>
          <w:szCs w:val="28"/>
        </w:rPr>
        <w:t>общий месячный (годовой) налогооблагаемый доход с источником происхождения в Донецкой Народной Республике.</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96FD5" w:rsidRPr="001C001D">
        <w:rPr>
          <w:bCs/>
          <w:sz w:val="28"/>
          <w:szCs w:val="28"/>
        </w:rPr>
        <w:t>21</w:t>
      </w:r>
      <w:r w:rsidR="00545EF9" w:rsidRPr="001C001D">
        <w:rPr>
          <w:bCs/>
          <w:sz w:val="28"/>
          <w:szCs w:val="28"/>
        </w:rPr>
        <w:t>.</w:t>
      </w:r>
      <w:r w:rsidR="00860ECC">
        <w:rPr>
          <w:bCs/>
          <w:sz w:val="28"/>
          <w:szCs w:val="28"/>
        </w:rPr>
        <w:t> </w:t>
      </w:r>
      <w:r w:rsidR="00545EF9" w:rsidRPr="001C001D">
        <w:rPr>
          <w:b/>
          <w:bCs/>
          <w:sz w:val="28"/>
          <w:szCs w:val="28"/>
        </w:rPr>
        <w:t>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860ECC">
        <w:rPr>
          <w:sz w:val="28"/>
          <w:szCs w:val="28"/>
        </w:rPr>
        <w:t>.1. </w:t>
      </w:r>
      <w:r w:rsidRPr="001C001D">
        <w:rPr>
          <w:sz w:val="28"/>
          <w:szCs w:val="28"/>
        </w:rPr>
        <w:t>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.1.1.</w:t>
      </w:r>
      <w:r w:rsidR="00860ECC">
        <w:rPr>
          <w:sz w:val="28"/>
          <w:szCs w:val="28"/>
        </w:rPr>
        <w:t> </w:t>
      </w:r>
      <w:r w:rsidRPr="001C001D">
        <w:rPr>
          <w:sz w:val="28"/>
          <w:szCs w:val="28"/>
        </w:rPr>
        <w:t xml:space="preserve">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860ECC">
        <w:rPr>
          <w:sz w:val="28"/>
          <w:szCs w:val="28"/>
        </w:rPr>
        <w:t>.1.2. </w:t>
      </w:r>
      <w:r w:rsidRPr="001C001D">
        <w:rPr>
          <w:sz w:val="28"/>
          <w:szCs w:val="28"/>
        </w:rPr>
        <w:t>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w:t>
      </w:r>
      <w:r w:rsidRPr="001C001D">
        <w:rPr>
          <w:sz w:val="28"/>
          <w:szCs w:val="28"/>
        </w:rPr>
        <w:lastRenderedPageBreak/>
        <w:t xml:space="preserve">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w:t>
      </w:r>
      <w:proofErr w:type="gramEnd"/>
      <w:r w:rsidRPr="001C001D">
        <w:rPr>
          <w:sz w:val="28"/>
          <w:szCs w:val="28"/>
        </w:rPr>
        <w:t xml:space="preserve"> числе </w:t>
      </w:r>
      <w:proofErr w:type="gramStart"/>
      <w:r w:rsidRPr="001C001D">
        <w:rPr>
          <w:sz w:val="28"/>
          <w:szCs w:val="28"/>
        </w:rPr>
        <w:t>полученные</w:t>
      </w:r>
      <w:proofErr w:type="gramEnd"/>
      <w:r w:rsidRPr="001C001D">
        <w:rPr>
          <w:sz w:val="28"/>
          <w:szCs w:val="28"/>
        </w:rPr>
        <w:t xml:space="preserve">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 xml:space="preserve">доход от предоставления имущества в лизинг, аренду или субаренду (срочное владение </w:t>
      </w:r>
      <w:r w:rsidR="00910DFD">
        <w:rPr>
          <w:sz w:val="28"/>
          <w:szCs w:val="28"/>
        </w:rPr>
        <w:t>и (или)</w:t>
      </w:r>
      <w:r w:rsidRPr="001C001D">
        <w:rPr>
          <w:sz w:val="28"/>
          <w:szCs w:val="28"/>
        </w:rPr>
        <w:t xml:space="preserve"> пользование);</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315151">
        <w:rPr>
          <w:sz w:val="28"/>
          <w:szCs w:val="28"/>
        </w:rPr>
        <w:t>.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7</w:t>
      </w:r>
      <w:r w:rsidRPr="001C001D">
        <w:rPr>
          <w:sz w:val="28"/>
          <w:szCs w:val="28"/>
        </w:rPr>
        <w:t>. доход в виде дивидендов, выигрышей, призов (кроме выигрышей и призов в государственную денежную лотерею);</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1</w:t>
      </w:r>
      <w:r w:rsidR="0066389C" w:rsidRPr="001C001D">
        <w:rPr>
          <w:sz w:val="28"/>
          <w:szCs w:val="28"/>
        </w:rPr>
        <w:t>. </w:t>
      </w:r>
      <w:r w:rsidRPr="001C001D">
        <w:rPr>
          <w:sz w:val="28"/>
          <w:szCs w:val="28"/>
        </w:rPr>
        <w:t xml:space="preserve">другие доходы, кроме </w:t>
      </w:r>
      <w:proofErr w:type="gramStart"/>
      <w:r w:rsidRPr="001C001D">
        <w:rPr>
          <w:sz w:val="28"/>
          <w:szCs w:val="28"/>
        </w:rPr>
        <w:t>указанных</w:t>
      </w:r>
      <w:proofErr w:type="gramEnd"/>
      <w:r w:rsidRPr="001C001D">
        <w:rPr>
          <w:sz w:val="28"/>
          <w:szCs w:val="28"/>
        </w:rPr>
        <w:t xml:space="preserve"> в статье 1</w:t>
      </w:r>
      <w:r w:rsidR="00F9060A" w:rsidRPr="001C001D">
        <w:rPr>
          <w:sz w:val="28"/>
          <w:szCs w:val="28"/>
        </w:rPr>
        <w:t>23</w:t>
      </w:r>
      <w:r w:rsidRPr="001C001D">
        <w:rPr>
          <w:sz w:val="28"/>
          <w:szCs w:val="28"/>
        </w:rPr>
        <w:t xml:space="preserve"> настоящего Закона.</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r w:rsidRPr="001C001D">
        <w:rPr>
          <w:rFonts w:ascii="Times New Roman" w:hAnsi="Times New Roman" w:cs="Times New Roman"/>
          <w:sz w:val="28"/>
          <w:szCs w:val="28"/>
        </w:rPr>
        <w:t>Исчисление налоговой базы по дивидендам производится по формуле: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К х (ДН – ДП), где: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НБ – сумма налоговой базы;</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proofErr w:type="gramStart"/>
      <w:r w:rsidRPr="001C001D">
        <w:rPr>
          <w:rFonts w:ascii="Times New Roman" w:hAnsi="Times New Roman" w:cs="Times New Roman"/>
          <w:sz w:val="28"/>
          <w:szCs w:val="28"/>
        </w:rPr>
        <w:t>К</w:t>
      </w:r>
      <w:proofErr w:type="gramEnd"/>
      <w:r w:rsidRPr="001C001D">
        <w:rPr>
          <w:rFonts w:ascii="Times New Roman" w:hAnsi="Times New Roman" w:cs="Times New Roman"/>
          <w:sz w:val="28"/>
          <w:szCs w:val="28"/>
        </w:rPr>
        <w:t> –</w:t>
      </w:r>
      <w:r w:rsidR="0066389C" w:rsidRPr="001C001D">
        <w:rPr>
          <w:rFonts w:ascii="Times New Roman" w:hAnsi="Times New Roman" w:cs="Times New Roman"/>
          <w:sz w:val="28"/>
          <w:szCs w:val="28"/>
        </w:rPr>
        <w:t> </w:t>
      </w:r>
      <w:proofErr w:type="gramStart"/>
      <w:r w:rsidRPr="001C001D">
        <w:rPr>
          <w:rFonts w:ascii="Times New Roman" w:hAnsi="Times New Roman" w:cs="Times New Roman"/>
          <w:sz w:val="28"/>
          <w:szCs w:val="28"/>
        </w:rPr>
        <w:t>отношение</w:t>
      </w:r>
      <w:proofErr w:type="gramEnd"/>
      <w:r w:rsidRPr="001C001D">
        <w:rPr>
          <w:rFonts w:ascii="Times New Roman" w:hAnsi="Times New Roman" w:cs="Times New Roman"/>
          <w:sz w:val="28"/>
          <w:szCs w:val="28"/>
        </w:rPr>
        <w:t xml:space="preserve"> суммы дивидендов, причитающейся плательщику, к общей сумме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ДН – общая сумма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ДП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 xml:space="preserve">сумма дивидендов, полученная субъектом хозяйствования, начислившим дивиденды, в текущем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в предшествовавшем календарном году, если эти суммы дивидендов ранее не учитывались таким субъектом хозяйствования при определении налоговой базы в составе показателя ДП и получены не ранее 1 января 2015 года. При этом дивиденды, полученные в иностранной валюте, пересчитываются по официальному курсу, установленному Центральным Республиканским Банком Донецкой Народной Республики на дату их получения, с учетом особенностей, указанных в статье 2</w:t>
      </w:r>
      <w:r w:rsidR="00F9060A" w:rsidRPr="001C001D">
        <w:rPr>
          <w:rFonts w:ascii="Times New Roman" w:hAnsi="Times New Roman" w:cs="Times New Roman"/>
          <w:sz w:val="28"/>
          <w:szCs w:val="28"/>
        </w:rPr>
        <w:t>37</w:t>
      </w:r>
      <w:r w:rsidRPr="001C001D">
        <w:rPr>
          <w:rFonts w:ascii="Times New Roman" w:hAnsi="Times New Roman" w:cs="Times New Roman"/>
          <w:sz w:val="28"/>
          <w:szCs w:val="28"/>
        </w:rPr>
        <w:t xml:space="preserve"> настоящего Закона.</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При определении налоговой базы значение показателя ДП учитывается в размере, не превышающем значение показателя ДН. </w:t>
      </w:r>
    </w:p>
    <w:p w:rsidR="00545EF9" w:rsidRPr="001C001D" w:rsidRDefault="00545EF9" w:rsidP="006811D0">
      <w:pPr>
        <w:spacing w:after="360" w:line="276" w:lineRule="auto"/>
        <w:ind w:firstLine="709"/>
        <w:jc w:val="both"/>
        <w:rPr>
          <w:sz w:val="28"/>
          <w:szCs w:val="28"/>
        </w:rPr>
      </w:pPr>
      <w:r w:rsidRPr="001C001D">
        <w:rPr>
          <w:sz w:val="28"/>
          <w:szCs w:val="28"/>
        </w:rPr>
        <w:t xml:space="preserve">Прибыль, которая направляется на выплату дивидендов, распределяется между акционерами (участниками, учредителями) пропорционально числу и виду принадлежащих им акций (долей).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96FD5" w:rsidRPr="001C001D">
        <w:rPr>
          <w:bCs/>
          <w:sz w:val="28"/>
          <w:szCs w:val="28"/>
        </w:rPr>
        <w:t>22</w:t>
      </w:r>
      <w:r w:rsidR="00545EF9" w:rsidRPr="001C001D">
        <w:rPr>
          <w:bCs/>
          <w:sz w:val="28"/>
          <w:szCs w:val="28"/>
        </w:rPr>
        <w:t>.</w:t>
      </w:r>
      <w:r w:rsidR="00315151">
        <w:rPr>
          <w:b/>
          <w:bCs/>
          <w:sz w:val="28"/>
          <w:szCs w:val="28"/>
        </w:rPr>
        <w:t> </w:t>
      </w:r>
      <w:r w:rsidR="00545EF9" w:rsidRPr="001C001D">
        <w:rPr>
          <w:b/>
          <w:bCs/>
          <w:sz w:val="28"/>
          <w:szCs w:val="28"/>
        </w:rPr>
        <w:t xml:space="preserve">Ставки налога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.1. Ставка налога устанавливается в размере: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.1.1. 13 процентов от суммы месячного дохода;</w:t>
      </w:r>
    </w:p>
    <w:p w:rsidR="004804E4" w:rsidRPr="001C001D" w:rsidRDefault="004804E4" w:rsidP="006811D0">
      <w:pPr>
        <w:spacing w:after="360" w:line="276" w:lineRule="auto"/>
        <w:ind w:firstLine="709"/>
        <w:jc w:val="both"/>
        <w:rPr>
          <w:sz w:val="28"/>
          <w:szCs w:val="28"/>
        </w:rPr>
      </w:pPr>
      <w:r w:rsidRPr="001C001D">
        <w:rPr>
          <w:sz w:val="28"/>
          <w:szCs w:val="28"/>
        </w:rPr>
        <w:t>122.1.2. при выплате дивидендов:</w:t>
      </w:r>
    </w:p>
    <w:p w:rsidR="004804E4" w:rsidRPr="001C001D" w:rsidRDefault="004804E4" w:rsidP="006811D0">
      <w:pPr>
        <w:spacing w:after="360" w:line="276" w:lineRule="auto"/>
        <w:ind w:firstLine="709"/>
        <w:jc w:val="both"/>
        <w:rPr>
          <w:sz w:val="28"/>
          <w:szCs w:val="28"/>
        </w:rPr>
      </w:pPr>
      <w:r w:rsidRPr="001C001D">
        <w:rPr>
          <w:sz w:val="28"/>
          <w:szCs w:val="28"/>
        </w:rPr>
        <w:t>а) 5 процентов от суммы начисленных дивидендов – в случаях, когда порядком распределения сумм чистой прибыли, указанным в пункте 77.9 статьи 77 настоящего Закона, предусмотрена выдача справки о сумме чистой прибыли без проведения проверки;</w:t>
      </w:r>
    </w:p>
    <w:p w:rsidR="004804E4" w:rsidRPr="001C001D" w:rsidRDefault="004804E4" w:rsidP="006811D0">
      <w:pPr>
        <w:spacing w:after="360" w:line="276" w:lineRule="auto"/>
        <w:ind w:firstLine="709"/>
        <w:jc w:val="both"/>
        <w:rPr>
          <w:sz w:val="28"/>
          <w:szCs w:val="28"/>
        </w:rPr>
      </w:pPr>
      <w:proofErr w:type="gramStart"/>
      <w:r w:rsidRPr="001C001D">
        <w:rPr>
          <w:sz w:val="28"/>
          <w:szCs w:val="28"/>
        </w:rPr>
        <w:lastRenderedPageBreak/>
        <w:t>б) 13 процентов от суммы начисленных дивидендов – во всех случаях, кроме указанных в абзацах а), в) подпункта 122.1.2 пункта 122.1 статьи 122 настоящего Закона;</w:t>
      </w:r>
      <w:proofErr w:type="gramEnd"/>
    </w:p>
    <w:p w:rsidR="004804E4" w:rsidRPr="001C001D" w:rsidRDefault="004804E4" w:rsidP="006811D0">
      <w:pPr>
        <w:spacing w:after="360" w:line="276" w:lineRule="auto"/>
        <w:ind w:firstLine="709"/>
        <w:jc w:val="both"/>
        <w:rPr>
          <w:sz w:val="28"/>
          <w:szCs w:val="28"/>
        </w:rPr>
      </w:pPr>
      <w:r w:rsidRPr="001C001D">
        <w:rPr>
          <w:sz w:val="28"/>
          <w:szCs w:val="28"/>
        </w:rPr>
        <w:t>в) 20 процентов от суммы начисленных дивидендов – в случае если выплата дивидендов проводится акционерам (участникам, учредителям) субъекта хозяйствования, которые являются иностранным юридическим лицом, физическим лицом, физическим лицом-предпринимателем, не зарегистрированы в установленном порядке и не осуществляют деятельность на территории Донецкой Народной Республики.</w:t>
      </w:r>
    </w:p>
    <w:p w:rsidR="00555153" w:rsidRPr="001C001D" w:rsidRDefault="006D0150"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 w:history="1">
        <w:r w:rsidR="004804E4" w:rsidRPr="001C001D">
          <w:rPr>
            <w:rFonts w:ascii="Times New Roman" w:hAnsi="Times New Roman" w:cs="Times New Roman"/>
            <w:i/>
            <w:color w:val="0000FF"/>
            <w:sz w:val="28"/>
            <w:szCs w:val="28"/>
            <w:u w:val="single"/>
            <w:lang w:val="ru-RU" w:eastAsia="ru-RU"/>
          </w:rPr>
          <w:t>(Подпункт 122.1.2 п</w:t>
        </w:r>
        <w:r w:rsidR="004804E4" w:rsidRPr="001C001D">
          <w:rPr>
            <w:rFonts w:ascii="Times New Roman" w:hAnsi="Times New Roman" w:cs="Times New Roman"/>
            <w:bCs/>
            <w:i/>
            <w:color w:val="0000FF"/>
            <w:sz w:val="28"/>
            <w:szCs w:val="28"/>
            <w:u w:val="single"/>
            <w:shd w:val="clear" w:color="auto" w:fill="FCFCFF"/>
            <w:lang w:val="ru-RU" w:eastAsia="ru-RU"/>
          </w:rPr>
          <w:t xml:space="preserve">ункта 122.1 </w:t>
        </w:r>
        <w:r w:rsidR="004804E4" w:rsidRPr="001C001D">
          <w:rPr>
            <w:rFonts w:ascii="Times New Roman" w:hAnsi="Times New Roman" w:cs="Times New Roman"/>
            <w:i/>
            <w:color w:val="0000FF"/>
            <w:sz w:val="28"/>
            <w:szCs w:val="28"/>
            <w:u w:val="single"/>
            <w:lang w:val="ru-RU" w:eastAsia="ru-RU"/>
          </w:rPr>
          <w:t xml:space="preserve">статьи 122 изложен в новой редакции в соответствии с Законом </w:t>
        </w:r>
        <w:r w:rsidR="004804E4" w:rsidRPr="001C001D">
          <w:rPr>
            <w:rFonts w:ascii="Times New Roman" w:hAnsi="Times New Roman" w:cs="Times New Roman"/>
            <w:bCs/>
            <w:i/>
            <w:color w:val="0000FF"/>
            <w:sz w:val="28"/>
            <w:szCs w:val="28"/>
            <w:u w:val="single"/>
            <w:shd w:val="clear" w:color="auto" w:fill="FCFCFF"/>
            <w:lang w:val="ru-RU" w:eastAsia="ru-RU"/>
          </w:rPr>
          <w:t>от 30.04.2016 № 131-IНС</w:t>
        </w:r>
        <w:r w:rsidR="004804E4" w:rsidRPr="001C001D">
          <w:rPr>
            <w:rFonts w:ascii="Times New Roman" w:hAnsi="Times New Roman" w:cs="Times New Roman"/>
            <w:i/>
            <w:color w:val="0000FF"/>
            <w:sz w:val="28"/>
            <w:szCs w:val="28"/>
            <w:u w:val="single"/>
            <w:lang w:val="ru-RU" w:eastAsia="ru-RU"/>
          </w:rPr>
          <w:t>)</w:t>
        </w:r>
      </w:hyperlink>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w:t>
      </w:r>
      <w:r w:rsidR="00315151">
        <w:rPr>
          <w:sz w:val="28"/>
          <w:szCs w:val="28"/>
        </w:rPr>
        <w:t> </w:t>
      </w:r>
      <w:r w:rsidRPr="001C001D">
        <w:rPr>
          <w:sz w:val="28"/>
          <w:szCs w:val="28"/>
        </w:rPr>
        <w:t>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.3.1. </w:t>
      </w:r>
      <w:r w:rsidR="00545EF9" w:rsidRPr="001C001D">
        <w:rPr>
          <w:sz w:val="28"/>
          <w:szCs w:val="28"/>
        </w:rPr>
        <w:t>стоимость наследства или подарков не от лиц первой степени родства (родителей, детей, супругов) – 5 процентов;</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545EF9" w:rsidRPr="001C001D">
        <w:rPr>
          <w:sz w:val="28"/>
          <w:szCs w:val="28"/>
        </w:rPr>
        <w:t xml:space="preserve">.3.2. стоимость </w:t>
      </w:r>
      <w:r w:rsidR="00D33186" w:rsidRPr="001C001D">
        <w:rPr>
          <w:sz w:val="28"/>
          <w:szCs w:val="28"/>
        </w:rPr>
        <w:t>наследства</w:t>
      </w:r>
      <w:r w:rsidR="00545EF9" w:rsidRPr="001C001D">
        <w:rPr>
          <w:sz w:val="28"/>
          <w:szCs w:val="28"/>
        </w:rPr>
        <w:t xml:space="preserve"> или подарков полученного нерезидентом от лиц не первой степени родства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лизинг,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w:t>
      </w:r>
      <w:r w:rsidR="00315151">
        <w:rPr>
          <w:sz w:val="28"/>
          <w:szCs w:val="28"/>
        </w:rPr>
        <w:t> </w:t>
      </w:r>
      <w:r w:rsidRPr="001C001D">
        <w:rPr>
          <w:sz w:val="28"/>
          <w:szCs w:val="28"/>
        </w:rPr>
        <w:t xml:space="preserve">суммы от сдачи нерезидентом имущества в лизинг, аренду (субаренду), сдачи жилой и нежилой недвижимости в аренду – 30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w:t>
      </w:r>
      <w:r w:rsidR="00315151">
        <w:rPr>
          <w:sz w:val="28"/>
          <w:szCs w:val="28"/>
        </w:rPr>
        <w:t> </w:t>
      </w:r>
      <w:r w:rsidRPr="001C001D">
        <w:rPr>
          <w:sz w:val="28"/>
          <w:szCs w:val="28"/>
        </w:rPr>
        <w:t xml:space="preserve">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Pr="001C001D" w:rsidRDefault="006D0150" w:rsidP="006811D0">
      <w:pPr>
        <w:spacing w:after="360" w:line="276" w:lineRule="auto"/>
        <w:ind w:firstLine="709"/>
        <w:jc w:val="both"/>
        <w:rPr>
          <w:i/>
          <w:sz w:val="28"/>
          <w:szCs w:val="28"/>
        </w:rPr>
      </w:pPr>
      <w:hyperlink r:id="rId75"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w:t>
      </w:r>
      <w:proofErr w:type="gramStart"/>
      <w:r w:rsidRPr="001C001D">
        <w:rPr>
          <w:sz w:val="28"/>
          <w:szCs w:val="28"/>
        </w:rPr>
        <w:t>,</w:t>
      </w:r>
      <w:proofErr w:type="gramEnd"/>
      <w:r w:rsidRPr="001C001D">
        <w:rPr>
          <w:sz w:val="28"/>
          <w:szCs w:val="28"/>
        </w:rPr>
        <w:t xml:space="preserve">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.5.</w:t>
      </w:r>
      <w:r w:rsidR="00315151">
        <w:rPr>
          <w:sz w:val="28"/>
          <w:szCs w:val="28"/>
        </w:rPr>
        <w:t> </w:t>
      </w:r>
      <w:r w:rsidR="00BD716E" w:rsidRPr="001C001D">
        <w:rPr>
          <w:sz w:val="28"/>
          <w:szCs w:val="28"/>
        </w:rPr>
        <w:t>Субъекты хозяйствования</w:t>
      </w:r>
      <w:r w:rsidR="001802A2" w:rsidRPr="001C001D">
        <w:rPr>
          <w:sz w:val="28"/>
          <w:szCs w:val="28"/>
        </w:rPr>
        <w:t xml:space="preserve"> и физические лица</w:t>
      </w:r>
      <w:r w:rsidRPr="001C001D">
        <w:rPr>
          <w:sz w:val="28"/>
          <w:szCs w:val="28"/>
        </w:rPr>
        <w:t>, осуществляющие сдачу в аренду недвижимости (арендодатели), в обязательном порядке, регистрируют такие договора в органе доходов и сборов</w:t>
      </w:r>
      <w:r w:rsidR="00BD716E" w:rsidRPr="001C001D">
        <w:rPr>
          <w:sz w:val="28"/>
          <w:szCs w:val="28"/>
        </w:rPr>
        <w:t xml:space="preserve"> в установленном порядке</w:t>
      </w:r>
      <w:r w:rsidRPr="001C001D">
        <w:rPr>
          <w:sz w:val="28"/>
          <w:szCs w:val="28"/>
        </w:rPr>
        <w:t xml:space="preserve">, не позднее пятого рабочего дня </w:t>
      </w:r>
      <w:proofErr w:type="gramStart"/>
      <w:r w:rsidRPr="001C001D">
        <w:rPr>
          <w:sz w:val="28"/>
          <w:szCs w:val="28"/>
        </w:rPr>
        <w:t>с даты заключения</w:t>
      </w:r>
      <w:proofErr w:type="gramEnd"/>
      <w:r w:rsidRPr="001C001D">
        <w:rPr>
          <w:sz w:val="28"/>
          <w:szCs w:val="28"/>
        </w:rPr>
        <w:t xml:space="preserve"> т</w:t>
      </w:r>
      <w:r w:rsidR="00315151">
        <w:rPr>
          <w:sz w:val="28"/>
          <w:szCs w:val="28"/>
        </w:rPr>
        <w:t>акого договора.</w:t>
      </w:r>
    </w:p>
    <w:p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 xml:space="preserve">Минимальная сумма арендного платежа до законодательного урегулирования устанавливается исходя из минимальной стоимости месячной </w:t>
      </w:r>
      <w:r w:rsidRPr="001C001D">
        <w:rPr>
          <w:sz w:val="28"/>
          <w:szCs w:val="28"/>
        </w:rPr>
        <w:lastRenderedPageBreak/>
        <w:t>аренды одного квадратного метра общей площади недвижимости с учетом места расположения, прочих функциональных и качественных показателей, принятой решениями органов местного самоуправления в соответствии с налоговой системой Украины по состоянию на 1</w:t>
      </w:r>
      <w:r w:rsidR="009619B2" w:rsidRPr="001C001D">
        <w:rPr>
          <w:sz w:val="28"/>
          <w:szCs w:val="28"/>
        </w:rPr>
        <w:t xml:space="preserve"> января </w:t>
      </w:r>
      <w:r w:rsidRPr="001C001D">
        <w:rPr>
          <w:sz w:val="28"/>
          <w:szCs w:val="28"/>
        </w:rPr>
        <w:t>2014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315151">
        <w:rPr>
          <w:sz w:val="28"/>
          <w:szCs w:val="28"/>
        </w:rPr>
        <w:t>.6. </w:t>
      </w:r>
      <w:r w:rsidRPr="001C001D">
        <w:rPr>
          <w:sz w:val="28"/>
          <w:szCs w:val="28"/>
        </w:rPr>
        <w:t>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90"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roofErr w:type="gramStart"/>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roofErr w:type="gramEnd"/>
    </w:p>
    <w:p w:rsidR="007C3C88" w:rsidRPr="001C001D" w:rsidRDefault="00FC596B"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122.8. </w:t>
      </w:r>
      <w:r w:rsidR="007C3C88" w:rsidRPr="001C001D">
        <w:rPr>
          <w:rFonts w:ascii="Times New Roman" w:hAnsi="Times New Roman" w:cs="Times New Roman"/>
          <w:sz w:val="28"/>
          <w:szCs w:val="28"/>
        </w:rPr>
        <w:t>Нотариус при совершении нотариальных действий выступает как налоговый агент (в части исчисления подоходного налога) по суммам</w:t>
      </w:r>
      <w:r w:rsidR="00F079D2" w:rsidRPr="001C001D">
        <w:rPr>
          <w:rFonts w:ascii="Times New Roman" w:hAnsi="Times New Roman" w:cs="Times New Roman"/>
          <w:sz w:val="28"/>
          <w:szCs w:val="28"/>
        </w:rPr>
        <w:t xml:space="preserve"> доходов</w:t>
      </w:r>
      <w:r w:rsidR="007C3C88" w:rsidRPr="001C001D">
        <w:rPr>
          <w:rFonts w:ascii="Times New Roman" w:hAnsi="Times New Roman" w:cs="Times New Roman"/>
          <w:sz w:val="28"/>
          <w:szCs w:val="28"/>
        </w:rPr>
        <w:t>, полученных физическими лицами,</w:t>
      </w:r>
      <w:r w:rsidR="00F079D2" w:rsidRPr="001C001D">
        <w:rPr>
          <w:rFonts w:ascii="Times New Roman" w:hAnsi="Times New Roman" w:cs="Times New Roman"/>
          <w:sz w:val="28"/>
          <w:szCs w:val="28"/>
        </w:rPr>
        <w:t xml:space="preserve"> которые</w:t>
      </w:r>
      <w:r w:rsidR="007C3C88" w:rsidRPr="001C001D">
        <w:rPr>
          <w:rFonts w:ascii="Times New Roman" w:hAnsi="Times New Roman" w:cs="Times New Roman"/>
          <w:sz w:val="28"/>
          <w:szCs w:val="28"/>
        </w:rPr>
        <w:t xml:space="preserve"> указаны в подпунктах </w:t>
      </w:r>
      <w:r w:rsidR="0095695F" w:rsidRPr="001C001D">
        <w:rPr>
          <w:rFonts w:ascii="Times New Roman" w:hAnsi="Times New Roman" w:cs="Times New Roman"/>
          <w:sz w:val="28"/>
          <w:szCs w:val="28"/>
        </w:rPr>
        <w:t>122.3.1, 122.3.3 пункта 122.3 настоящей статьи</w:t>
      </w:r>
      <w:r w:rsidR="007C3C88" w:rsidRPr="001C001D">
        <w:rPr>
          <w:rFonts w:ascii="Times New Roman" w:hAnsi="Times New Roman" w:cs="Times New Roman"/>
          <w:sz w:val="28"/>
          <w:szCs w:val="28"/>
        </w:rPr>
        <w:t>.</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Исчисленный нотариусом подоходный налог уплачивается самостоятельно физическим лицом-плательщиком налога до совершения </w:t>
      </w:r>
      <w:r w:rsidRPr="001C001D">
        <w:rPr>
          <w:rFonts w:ascii="Times New Roman" w:hAnsi="Times New Roman" w:cs="Times New Roman"/>
          <w:sz w:val="28"/>
          <w:szCs w:val="28"/>
        </w:rPr>
        <w:lastRenderedPageBreak/>
        <w:t>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lastRenderedPageBreak/>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315151">
        <w:rPr>
          <w:rFonts w:ascii="Times New Roman" w:hAnsi="Times New Roman" w:cs="Times New Roman"/>
          <w:sz w:val="28"/>
          <w:szCs w:val="28"/>
        </w:rPr>
        <w:t>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В случае</w:t>
      </w:r>
      <w:proofErr w:type="gramStart"/>
      <w:r w:rsidR="007C3C88" w:rsidRPr="001C001D">
        <w:rPr>
          <w:rFonts w:ascii="Times New Roman" w:hAnsi="Times New Roman" w:cs="Times New Roman"/>
          <w:color w:val="000000"/>
          <w:sz w:val="28"/>
          <w:szCs w:val="28"/>
          <w:bdr w:val="none" w:sz="0" w:space="0" w:color="auto" w:frame="1"/>
          <w:lang w:eastAsia="uk-UA"/>
        </w:rPr>
        <w:t>,</w:t>
      </w:r>
      <w:proofErr w:type="gramEnd"/>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xml:space="preserve">, подлежащую перечислению в бюджет </w:t>
      </w:r>
      <w:r w:rsidR="00910DFD">
        <w:rPr>
          <w:rFonts w:ascii="Times New Roman" w:hAnsi="Times New Roman" w:cs="Times New Roman"/>
          <w:color w:val="000000"/>
          <w:sz w:val="28"/>
          <w:szCs w:val="28"/>
          <w:bdr w:val="none" w:sz="0" w:space="0" w:color="auto" w:frame="1"/>
          <w:lang w:eastAsia="uk-UA"/>
        </w:rPr>
        <w:t>и (или)</w:t>
      </w:r>
      <w:r w:rsidR="00597A8E" w:rsidRPr="001C001D">
        <w:rPr>
          <w:rFonts w:ascii="Times New Roman" w:hAnsi="Times New Roman" w:cs="Times New Roman"/>
          <w:color w:val="000000"/>
          <w:sz w:val="28"/>
          <w:szCs w:val="28"/>
          <w:bdr w:val="none" w:sz="0" w:space="0" w:color="auto" w:frame="1"/>
          <w:lang w:eastAsia="uk-UA"/>
        </w:rPr>
        <w:t xml:space="preserve">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w:t>
      </w:r>
      <w:proofErr w:type="spellStart"/>
      <w:r w:rsidR="00597A8E" w:rsidRPr="001C001D">
        <w:rPr>
          <w:rFonts w:ascii="Times New Roman" w:hAnsi="Times New Roman" w:cs="Times New Roman"/>
          <w:sz w:val="28"/>
          <w:szCs w:val="28"/>
        </w:rPr>
        <w:t>неисчисление</w:t>
      </w:r>
      <w:proofErr w:type="spellEnd"/>
      <w:r w:rsidR="00597A8E" w:rsidRPr="001C001D">
        <w:rPr>
          <w:rFonts w:ascii="Times New Roman" w:hAnsi="Times New Roman" w:cs="Times New Roman"/>
          <w:sz w:val="28"/>
          <w:szCs w:val="28"/>
        </w:rPr>
        <w:t xml:space="preserve"> (неправильное исчисление),</w:t>
      </w:r>
      <w:r w:rsidR="007C3C88" w:rsidRPr="001C001D">
        <w:rPr>
          <w:rFonts w:ascii="Times New Roman" w:hAnsi="Times New Roman" w:cs="Times New Roman"/>
          <w:sz w:val="28"/>
          <w:szCs w:val="28"/>
        </w:rPr>
        <w:t xml:space="preserve"> </w:t>
      </w:r>
      <w:proofErr w:type="spellStart"/>
      <w:r w:rsidR="007C3C88" w:rsidRPr="001C001D">
        <w:rPr>
          <w:rFonts w:ascii="Times New Roman" w:hAnsi="Times New Roman" w:cs="Times New Roman"/>
          <w:sz w:val="28"/>
          <w:szCs w:val="28"/>
        </w:rPr>
        <w:t>неперечисление</w:t>
      </w:r>
      <w:proofErr w:type="spellEnd"/>
      <w:r w:rsidR="007C3C88" w:rsidRPr="001C001D">
        <w:rPr>
          <w:rFonts w:ascii="Times New Roman" w:hAnsi="Times New Roman" w:cs="Times New Roman"/>
          <w:sz w:val="28"/>
          <w:szCs w:val="28"/>
        </w:rPr>
        <w:t xml:space="preserve"> в бюджет соответствующих сумм налога в таких сл</w:t>
      </w:r>
      <w:r w:rsidR="00315151">
        <w:rPr>
          <w:rFonts w:ascii="Times New Roman" w:hAnsi="Times New Roman" w:cs="Times New Roman"/>
          <w:sz w:val="28"/>
          <w:szCs w:val="28"/>
        </w:rPr>
        <w:t>учаях возлагается на нотариуса.</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96FD5" w:rsidRPr="001C001D">
        <w:rPr>
          <w:bCs/>
          <w:sz w:val="28"/>
          <w:szCs w:val="28"/>
        </w:rPr>
        <w:t>23</w:t>
      </w:r>
      <w:r w:rsidR="00545EF9" w:rsidRPr="001C001D">
        <w:rPr>
          <w:bCs/>
          <w:sz w:val="28"/>
          <w:szCs w:val="28"/>
        </w:rPr>
        <w:t>.</w:t>
      </w:r>
      <w:r w:rsidR="00315151">
        <w:rPr>
          <w:b/>
          <w:bCs/>
          <w:sz w:val="28"/>
          <w:szCs w:val="28"/>
        </w:rPr>
        <w:t> </w:t>
      </w:r>
      <w:r w:rsidR="00545EF9" w:rsidRPr="001C001D">
        <w:rPr>
          <w:b/>
          <w:bCs/>
          <w:sz w:val="28"/>
          <w:szCs w:val="28"/>
        </w:rPr>
        <w:t>Суммы выплат, которые не подлежат налогообложению подоходным налогом</w:t>
      </w:r>
      <w:bookmarkEnd w:id="190"/>
      <w:r w:rsidR="00545EF9" w:rsidRPr="001C001D">
        <w:rPr>
          <w:b/>
          <w:bCs/>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w:t>
      </w:r>
      <w:r w:rsidR="00493D77">
        <w:rPr>
          <w:sz w:val="28"/>
          <w:szCs w:val="28"/>
        </w:rPr>
        <w:t> </w:t>
      </w:r>
      <w:r w:rsidRPr="001C001D">
        <w:rPr>
          <w:sz w:val="28"/>
          <w:szCs w:val="28"/>
        </w:rPr>
        <w:t>Не подлежат налогообложению подоходным налогом суммы:</w:t>
      </w:r>
    </w:p>
    <w:p w:rsidR="00545EF9" w:rsidRPr="001C001D" w:rsidRDefault="00545EF9" w:rsidP="00493D77">
      <w:pPr>
        <w:spacing w:after="360" w:line="276" w:lineRule="auto"/>
        <w:ind w:firstLine="709"/>
        <w:jc w:val="both"/>
        <w:rPr>
          <w:sz w:val="28"/>
          <w:szCs w:val="28"/>
        </w:rPr>
      </w:pPr>
      <w:bookmarkStart w:id="191" w:name="_Ref400030122"/>
      <w:r w:rsidRPr="001C001D">
        <w:rPr>
          <w:sz w:val="28"/>
          <w:szCs w:val="28"/>
        </w:rPr>
        <w:lastRenderedPageBreak/>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91"/>
    </w:p>
    <w:p w:rsidR="00545EF9" w:rsidRPr="001C001D" w:rsidRDefault="00493D77" w:rsidP="00493D77">
      <w:pPr>
        <w:spacing w:after="360" w:line="276" w:lineRule="auto"/>
        <w:ind w:firstLine="709"/>
        <w:jc w:val="both"/>
        <w:rPr>
          <w:sz w:val="28"/>
          <w:szCs w:val="28"/>
        </w:rPr>
      </w:pPr>
      <w:r>
        <w:rPr>
          <w:sz w:val="28"/>
          <w:szCs w:val="28"/>
        </w:rPr>
        <w:t>а) </w:t>
      </w:r>
      <w:r w:rsidR="00545EF9" w:rsidRPr="001C001D">
        <w:rPr>
          <w:sz w:val="28"/>
          <w:szCs w:val="28"/>
        </w:rPr>
        <w:t>пособия по беременности и родам;</w:t>
      </w:r>
    </w:p>
    <w:p w:rsidR="00545EF9" w:rsidRPr="001C001D" w:rsidRDefault="00493D77" w:rsidP="00493D77">
      <w:pPr>
        <w:spacing w:after="360" w:line="276" w:lineRule="auto"/>
        <w:ind w:firstLine="709"/>
        <w:jc w:val="both"/>
        <w:rPr>
          <w:sz w:val="28"/>
          <w:szCs w:val="28"/>
        </w:rPr>
      </w:pPr>
      <w:r>
        <w:rPr>
          <w:sz w:val="28"/>
          <w:szCs w:val="28"/>
        </w:rPr>
        <w:t>б) </w:t>
      </w:r>
      <w:r w:rsidR="00545EF9" w:rsidRPr="001C001D">
        <w:rPr>
          <w:sz w:val="28"/>
          <w:szCs w:val="28"/>
        </w:rPr>
        <w:t>пособия по уходу за ребенком до достижения им трехлетнего возраста;</w:t>
      </w:r>
    </w:p>
    <w:p w:rsidR="00545EF9" w:rsidRPr="001C001D" w:rsidRDefault="00493D77" w:rsidP="00493D77">
      <w:pPr>
        <w:spacing w:after="360" w:line="276" w:lineRule="auto"/>
        <w:ind w:firstLine="709"/>
        <w:jc w:val="both"/>
        <w:rPr>
          <w:sz w:val="28"/>
          <w:szCs w:val="28"/>
        </w:rPr>
      </w:pPr>
      <w:r>
        <w:rPr>
          <w:sz w:val="28"/>
          <w:szCs w:val="28"/>
        </w:rPr>
        <w:t>в) </w:t>
      </w:r>
      <w:r w:rsidR="00545EF9" w:rsidRPr="001C001D">
        <w:rPr>
          <w:sz w:val="28"/>
          <w:szCs w:val="28"/>
        </w:rPr>
        <w:t>пособия одиноким матерям;</w:t>
      </w:r>
    </w:p>
    <w:p w:rsidR="00545EF9" w:rsidRPr="001C001D" w:rsidRDefault="00493D77" w:rsidP="00493D77">
      <w:pPr>
        <w:spacing w:after="360" w:line="276" w:lineRule="auto"/>
        <w:ind w:firstLine="709"/>
        <w:jc w:val="both"/>
        <w:rPr>
          <w:sz w:val="28"/>
          <w:szCs w:val="28"/>
        </w:rPr>
      </w:pPr>
      <w:r>
        <w:rPr>
          <w:sz w:val="28"/>
          <w:szCs w:val="28"/>
        </w:rPr>
        <w:t>г) </w:t>
      </w:r>
      <w:r w:rsidR="00545EF9" w:rsidRPr="001C001D">
        <w:rPr>
          <w:sz w:val="28"/>
          <w:szCs w:val="28"/>
        </w:rPr>
        <w:t>пособия на погребение и организацию похорон;</w:t>
      </w:r>
    </w:p>
    <w:p w:rsidR="00545EF9" w:rsidRPr="001C001D" w:rsidRDefault="00493D77" w:rsidP="00493D77">
      <w:pPr>
        <w:spacing w:after="360" w:line="276" w:lineRule="auto"/>
        <w:ind w:firstLine="709"/>
        <w:jc w:val="both"/>
        <w:rPr>
          <w:sz w:val="28"/>
          <w:szCs w:val="28"/>
        </w:rPr>
      </w:pPr>
      <w:r>
        <w:rPr>
          <w:sz w:val="28"/>
          <w:szCs w:val="28"/>
        </w:rPr>
        <w:t>д) </w:t>
      </w:r>
      <w:r w:rsidR="00545EF9" w:rsidRPr="001C001D">
        <w:rPr>
          <w:sz w:val="28"/>
          <w:szCs w:val="28"/>
        </w:rPr>
        <w:t>получаемых алиментов;</w:t>
      </w:r>
    </w:p>
    <w:p w:rsidR="00545EF9" w:rsidRPr="001C001D" w:rsidRDefault="00493D77" w:rsidP="00493D77">
      <w:pPr>
        <w:spacing w:after="360" w:line="276" w:lineRule="auto"/>
        <w:ind w:firstLine="709"/>
        <w:jc w:val="both"/>
        <w:rPr>
          <w:sz w:val="28"/>
          <w:szCs w:val="28"/>
        </w:rPr>
      </w:pPr>
      <w:r>
        <w:rPr>
          <w:sz w:val="28"/>
          <w:szCs w:val="28"/>
        </w:rPr>
        <w:t>е) </w:t>
      </w:r>
      <w:r w:rsidR="00545EF9" w:rsidRPr="001C001D">
        <w:rPr>
          <w:sz w:val="28"/>
          <w:szCs w:val="28"/>
        </w:rPr>
        <w:t>пенсий, в том числе по добровольному страхованию;</w:t>
      </w:r>
    </w:p>
    <w:p w:rsidR="00493D77" w:rsidRDefault="00493D77" w:rsidP="00493D77">
      <w:pPr>
        <w:spacing w:after="360" w:line="276" w:lineRule="auto"/>
        <w:ind w:firstLine="709"/>
        <w:jc w:val="both"/>
        <w:rPr>
          <w:sz w:val="28"/>
          <w:szCs w:val="28"/>
        </w:rPr>
      </w:pPr>
      <w:r>
        <w:rPr>
          <w:sz w:val="28"/>
          <w:szCs w:val="28"/>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Pr="00493D77" w:rsidRDefault="00493D77" w:rsidP="00493D77">
      <w:pPr>
        <w:tabs>
          <w:tab w:val="num" w:pos="1134"/>
        </w:tabs>
        <w:spacing w:after="360" w:line="276" w:lineRule="auto"/>
        <w:ind w:firstLine="709"/>
        <w:jc w:val="both"/>
        <w:rPr>
          <w:sz w:val="28"/>
          <w:szCs w:val="28"/>
        </w:rPr>
      </w:pPr>
      <w:proofErr w:type="gramStart"/>
      <w:r w:rsidRPr="00493D77">
        <w:rPr>
          <w:sz w:val="28"/>
          <w:szCs w:val="28"/>
        </w:rPr>
        <w:t>з) </w:t>
      </w:r>
      <w:r w:rsidR="00545EF9" w:rsidRPr="00493D77">
        <w:rPr>
          <w:sz w:val="28"/>
          <w:szCs w:val="28"/>
        </w:rPr>
        <w:t>стоимости путевок на лечение, оздоровление, реабилитацию, отдых, в т</w:t>
      </w:r>
      <w:r w:rsidR="00546081" w:rsidRPr="00493D77">
        <w:rPr>
          <w:sz w:val="28"/>
          <w:szCs w:val="28"/>
        </w:rPr>
        <w:t>ом числе</w:t>
      </w:r>
      <w:r w:rsidR="00545EF9" w:rsidRPr="00493D77">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roofErr w:type="gramEnd"/>
    </w:p>
    <w:p w:rsidR="00545EF9" w:rsidRPr="001C001D" w:rsidRDefault="00545EF9" w:rsidP="00493D77">
      <w:pPr>
        <w:spacing w:after="360" w:line="276" w:lineRule="auto"/>
        <w:ind w:firstLine="709"/>
        <w:jc w:val="both"/>
        <w:rPr>
          <w:sz w:val="28"/>
          <w:szCs w:val="28"/>
        </w:rPr>
      </w:pPr>
      <w:r w:rsidRPr="001C001D">
        <w:rPr>
          <w:sz w:val="28"/>
          <w:szCs w:val="28"/>
        </w:rPr>
        <w:t>1</w:t>
      </w:r>
      <w:r w:rsidR="001E0E97" w:rsidRPr="001C001D">
        <w:rPr>
          <w:sz w:val="28"/>
          <w:szCs w:val="28"/>
        </w:rPr>
        <w:t>23</w:t>
      </w:r>
      <w:r w:rsidR="00315151">
        <w:rPr>
          <w:sz w:val="28"/>
          <w:szCs w:val="28"/>
        </w:rPr>
        <w:t>.1.2. </w:t>
      </w:r>
      <w:r w:rsidRPr="001C001D">
        <w:rPr>
          <w:sz w:val="28"/>
          <w:szCs w:val="28"/>
        </w:rPr>
        <w:t>полученные в качестве наследства или подарка от лиц первой степени родств</w:t>
      </w:r>
      <w:r w:rsidR="00315151">
        <w:rPr>
          <w:sz w:val="28"/>
          <w:szCs w:val="28"/>
        </w:rPr>
        <w:t>а (родителей, детей, супругов);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00315151">
        <w:rPr>
          <w:sz w:val="28"/>
          <w:szCs w:val="28"/>
        </w:rPr>
        <w:t>.1.3. </w:t>
      </w:r>
      <w:r w:rsidRPr="001C001D">
        <w:rPr>
          <w:sz w:val="28"/>
          <w:szCs w:val="28"/>
        </w:rPr>
        <w:t>процент</w:t>
      </w:r>
      <w:r w:rsidR="009619B2" w:rsidRPr="001C001D">
        <w:rPr>
          <w:sz w:val="28"/>
          <w:szCs w:val="28"/>
        </w:rPr>
        <w:t>ов</w:t>
      </w:r>
      <w:r w:rsidR="00315151">
        <w:rPr>
          <w:sz w:val="28"/>
          <w:szCs w:val="28"/>
        </w:rPr>
        <w:t xml:space="preserve"> по вкладам;</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00315151">
        <w:rPr>
          <w:sz w:val="28"/>
          <w:szCs w:val="28"/>
        </w:rPr>
        <w:t>.1.4. </w:t>
      </w:r>
      <w:r w:rsidRPr="001C001D">
        <w:rPr>
          <w:sz w:val="28"/>
          <w:szCs w:val="28"/>
        </w:rPr>
        <w:t>от продажи собственной жилой недвижимости (квартиры, дома), но не более одного раза в год</w:t>
      </w:r>
      <w:r w:rsidR="00315151">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00315151">
        <w:rPr>
          <w:sz w:val="28"/>
          <w:szCs w:val="28"/>
        </w:rPr>
        <w:t>.1.5. </w:t>
      </w:r>
      <w:r w:rsidRPr="001C001D">
        <w:rPr>
          <w:sz w:val="28"/>
          <w:szCs w:val="28"/>
        </w:rPr>
        <w:t>от продажи одной единицы собственного легкового автомобиля, но не более одного раза в год;</w:t>
      </w:r>
    </w:p>
    <w:p w:rsidR="00545EF9" w:rsidRPr="001C001D" w:rsidRDefault="00545EF9" w:rsidP="006811D0">
      <w:pPr>
        <w:spacing w:after="360" w:line="276" w:lineRule="auto"/>
        <w:ind w:firstLine="709"/>
        <w:jc w:val="both"/>
        <w:rPr>
          <w:sz w:val="28"/>
          <w:szCs w:val="28"/>
        </w:rPr>
      </w:pPr>
      <w:proofErr w:type="gramStart"/>
      <w:r w:rsidRPr="001C001D">
        <w:rPr>
          <w:sz w:val="28"/>
          <w:szCs w:val="28"/>
        </w:rPr>
        <w:lastRenderedPageBreak/>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w:t>
      </w:r>
      <w:proofErr w:type="gramEnd"/>
      <w:r w:rsidRPr="001C001D">
        <w:rPr>
          <w:sz w:val="28"/>
          <w:szCs w:val="28"/>
        </w:rPr>
        <w:t xml:space="preserve"> меньше 25 процентов суммы общих затрат по оплате труда, которые относятся в состав затрат в соответствии с правилами налогообложения налогом на прибыль. </w:t>
      </w:r>
      <w:proofErr w:type="gramStart"/>
      <w:r w:rsidRPr="001C001D">
        <w:rPr>
          <w:sz w:val="28"/>
          <w:szCs w:val="28"/>
        </w:rPr>
        <w:t>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Советом Министров Донецкой Народной Республики или Главой Донецкой Народной Республики;</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00315151">
        <w:rPr>
          <w:sz w:val="28"/>
          <w:szCs w:val="28"/>
        </w:rPr>
        <w:t>.1.7. </w:t>
      </w:r>
      <w:r w:rsidRPr="001C001D">
        <w:rPr>
          <w:sz w:val="28"/>
          <w:szCs w:val="28"/>
        </w:rPr>
        <w:t>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315151" w:rsidP="006811D0">
      <w:pPr>
        <w:spacing w:after="360" w:line="276" w:lineRule="auto"/>
        <w:ind w:firstLine="709"/>
        <w:jc w:val="both"/>
        <w:rPr>
          <w:sz w:val="28"/>
          <w:szCs w:val="28"/>
        </w:rPr>
      </w:pPr>
      <w:r>
        <w:rPr>
          <w:sz w:val="28"/>
          <w:szCs w:val="28"/>
        </w:rPr>
        <w:t>а) </w:t>
      </w:r>
      <w:r w:rsidR="00545EF9" w:rsidRPr="001C001D">
        <w:rPr>
          <w:sz w:val="28"/>
          <w:szCs w:val="28"/>
        </w:rPr>
        <w:t xml:space="preserve">работникам по добыче (переработке) угля и </w:t>
      </w:r>
      <w:proofErr w:type="spellStart"/>
      <w:r w:rsidR="00545EF9" w:rsidRPr="001C001D">
        <w:rPr>
          <w:sz w:val="28"/>
          <w:szCs w:val="28"/>
        </w:rPr>
        <w:t>углестроительных</w:t>
      </w:r>
      <w:proofErr w:type="spellEnd"/>
      <w:r w:rsidR="00545EF9" w:rsidRPr="001C001D">
        <w:rPr>
          <w:sz w:val="28"/>
          <w:szCs w:val="28"/>
        </w:rPr>
        <w:t xml:space="preserve"> предприятий; </w:t>
      </w:r>
    </w:p>
    <w:p w:rsidR="00545EF9" w:rsidRPr="001C001D" w:rsidRDefault="00315151" w:rsidP="006811D0">
      <w:pPr>
        <w:spacing w:after="360" w:line="276" w:lineRule="auto"/>
        <w:ind w:firstLine="709"/>
        <w:jc w:val="both"/>
        <w:rPr>
          <w:sz w:val="28"/>
          <w:szCs w:val="28"/>
        </w:rPr>
      </w:pPr>
      <w:proofErr w:type="gramStart"/>
      <w:r>
        <w:rPr>
          <w:sz w:val="28"/>
          <w:szCs w:val="28"/>
        </w:rPr>
        <w:t>б) </w:t>
      </w:r>
      <w:r w:rsidR="00545EF9" w:rsidRPr="001C001D">
        <w:rPr>
          <w:sz w:val="28"/>
          <w:szCs w:val="28"/>
        </w:rPr>
        <w:t xml:space="preserve">пенсионерам, которые проработали на предприятиях по добыче (переработке) угля, </w:t>
      </w:r>
      <w:proofErr w:type="spellStart"/>
      <w:r w:rsidR="00545EF9" w:rsidRPr="001C001D">
        <w:rPr>
          <w:sz w:val="28"/>
          <w:szCs w:val="28"/>
        </w:rPr>
        <w:t>углестроительных</w:t>
      </w:r>
      <w:proofErr w:type="spellEnd"/>
      <w:r w:rsidR="00545EF9" w:rsidRPr="001C001D">
        <w:rPr>
          <w:sz w:val="28"/>
          <w:szCs w:val="28"/>
        </w:rPr>
        <w:t xml:space="preserve"> предприятиях: на подземных работах </w:t>
      </w:r>
      <w:r w:rsidR="000C5509" w:rsidRPr="001C001D">
        <w:rPr>
          <w:sz w:val="28"/>
          <w:szCs w:val="28"/>
        </w:rPr>
        <w:t>–</w:t>
      </w:r>
      <w:r w:rsidR="00545EF9"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00545EF9" w:rsidRPr="001C001D">
        <w:rPr>
          <w:sz w:val="28"/>
          <w:szCs w:val="28"/>
        </w:rPr>
        <w:t xml:space="preserve">ботах, связанных с подземными условиями, </w:t>
      </w:r>
      <w:r w:rsidR="007F67A2" w:rsidRPr="001C001D">
        <w:rPr>
          <w:sz w:val="28"/>
          <w:szCs w:val="28"/>
        </w:rPr>
        <w:t xml:space="preserve">– </w:t>
      </w:r>
      <w:r w:rsidR="00545EF9" w:rsidRPr="001C001D">
        <w:rPr>
          <w:sz w:val="28"/>
          <w:szCs w:val="28"/>
        </w:rPr>
        <w:t>не менее чем 15 лет для мужчин и не менее чем 12 лет 6 месяцев для женщин;</w:t>
      </w:r>
      <w:proofErr w:type="gramEnd"/>
      <w:r w:rsidR="00545EF9" w:rsidRPr="001C001D">
        <w:rPr>
          <w:sz w:val="28"/>
          <w:szCs w:val="28"/>
        </w:rPr>
        <w:t xml:space="preserve"> на </w:t>
      </w:r>
      <w:r w:rsidR="00546081" w:rsidRPr="001C001D">
        <w:rPr>
          <w:sz w:val="28"/>
          <w:szCs w:val="28"/>
        </w:rPr>
        <w:t>ра</w:t>
      </w:r>
      <w:r w:rsidR="00545EF9"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00545EF9" w:rsidRPr="001C001D">
        <w:rPr>
          <w:sz w:val="28"/>
          <w:szCs w:val="28"/>
        </w:rPr>
        <w:t xml:space="preserve"> не менее чем 20 лет для мужчин и </w:t>
      </w:r>
      <w:r>
        <w:rPr>
          <w:sz w:val="28"/>
          <w:szCs w:val="28"/>
        </w:rPr>
        <w:t>не менее чем 15 лет для женщин;</w:t>
      </w:r>
    </w:p>
    <w:p w:rsidR="00545EF9" w:rsidRPr="001C001D" w:rsidRDefault="0095329C" w:rsidP="006811D0">
      <w:pPr>
        <w:spacing w:after="360" w:line="276" w:lineRule="auto"/>
        <w:ind w:firstLine="709"/>
        <w:jc w:val="both"/>
        <w:rPr>
          <w:sz w:val="28"/>
          <w:szCs w:val="28"/>
        </w:rPr>
      </w:pPr>
      <w:r>
        <w:rPr>
          <w:sz w:val="28"/>
          <w:szCs w:val="28"/>
        </w:rPr>
        <w:t>в) </w:t>
      </w:r>
      <w:r w:rsidR="00545EF9" w:rsidRPr="001C001D">
        <w:rPr>
          <w:sz w:val="28"/>
          <w:szCs w:val="28"/>
        </w:rPr>
        <w:t xml:space="preserve">инвалидам и ветеранам войны и труда, лицам, награжденным знаками </w:t>
      </w:r>
      <w:r w:rsidR="002104E1">
        <w:rPr>
          <w:sz w:val="28"/>
          <w:szCs w:val="28"/>
        </w:rPr>
        <w:t>«</w:t>
      </w:r>
      <w:r w:rsidR="00545EF9" w:rsidRPr="001C001D">
        <w:rPr>
          <w:sz w:val="28"/>
          <w:szCs w:val="28"/>
        </w:rPr>
        <w:t>Шахтерская слава</w:t>
      </w:r>
      <w:r w:rsidR="002104E1">
        <w:rPr>
          <w:sz w:val="28"/>
          <w:szCs w:val="28"/>
        </w:rPr>
        <w:t>»</w:t>
      </w:r>
      <w:r w:rsidR="00545EF9" w:rsidRPr="001C001D">
        <w:rPr>
          <w:sz w:val="28"/>
          <w:szCs w:val="28"/>
        </w:rPr>
        <w:t xml:space="preserve"> или </w:t>
      </w:r>
      <w:r w:rsidR="002104E1">
        <w:rPr>
          <w:sz w:val="28"/>
          <w:szCs w:val="28"/>
        </w:rPr>
        <w:t>«</w:t>
      </w:r>
      <w:r w:rsidR="00545EF9" w:rsidRPr="001C001D">
        <w:rPr>
          <w:sz w:val="28"/>
          <w:szCs w:val="28"/>
        </w:rPr>
        <w:t>Шахтерская доблесть</w:t>
      </w:r>
      <w:r w:rsidR="002104E1">
        <w:rPr>
          <w:sz w:val="28"/>
          <w:szCs w:val="28"/>
        </w:rPr>
        <w:t>»</w:t>
      </w:r>
      <w:r w:rsidR="00545EF9" w:rsidRPr="001C001D">
        <w:rPr>
          <w:sz w:val="28"/>
          <w:szCs w:val="28"/>
        </w:rPr>
        <w:t xml:space="preserve">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Pr="001C001D" w:rsidRDefault="0095329C" w:rsidP="006811D0">
      <w:pPr>
        <w:spacing w:after="360" w:line="276" w:lineRule="auto"/>
        <w:ind w:firstLine="709"/>
        <w:jc w:val="both"/>
        <w:rPr>
          <w:sz w:val="28"/>
          <w:szCs w:val="28"/>
        </w:rPr>
      </w:pPr>
      <w:proofErr w:type="gramStart"/>
      <w:r>
        <w:rPr>
          <w:sz w:val="28"/>
          <w:szCs w:val="28"/>
        </w:rPr>
        <w:t>г) </w:t>
      </w:r>
      <w:r w:rsidR="00545EF9" w:rsidRPr="001C001D">
        <w:rPr>
          <w:sz w:val="28"/>
          <w:szCs w:val="28"/>
        </w:rPr>
        <w:t xml:space="preserve">семьям работников, которые погибли (умерли) на предприятиях по добыче (переработке) угля, которые получают пенсию в связи с потерей </w:t>
      </w:r>
      <w:r w:rsidR="00545EF9" w:rsidRPr="001C001D">
        <w:rPr>
          <w:sz w:val="28"/>
          <w:szCs w:val="28"/>
        </w:rPr>
        <w:lastRenderedPageBreak/>
        <w:t xml:space="preserve">кормильца, а также вдовам умерших пенсионеров, перечисленных в данном пункте, которые при жизни имели такое право. </w:t>
      </w:r>
      <w:proofErr w:type="gramEnd"/>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545EF9" w:rsidRPr="001C001D" w:rsidRDefault="00910DFD" w:rsidP="006811D0">
      <w:pPr>
        <w:pStyle w:val="newncpi"/>
        <w:spacing w:before="0" w:beforeAutospacing="0" w:after="360" w:afterAutospacing="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1</w:t>
      </w:r>
      <w:r w:rsidR="001E0E97" w:rsidRPr="001C001D">
        <w:rPr>
          <w:rFonts w:ascii="Times New Roman" w:hAnsi="Times New Roman" w:cs="Times New Roman"/>
          <w:bCs/>
          <w:sz w:val="28"/>
          <w:szCs w:val="28"/>
        </w:rPr>
        <w:t>24</w:t>
      </w:r>
      <w:r w:rsidR="00545EF9" w:rsidRPr="001C001D">
        <w:rPr>
          <w:rFonts w:ascii="Times New Roman" w:hAnsi="Times New Roman" w:cs="Times New Roman"/>
          <w:bCs/>
          <w:sz w:val="28"/>
          <w:szCs w:val="28"/>
        </w:rPr>
        <w:t>.</w:t>
      </w:r>
      <w:r w:rsidR="00237731">
        <w:rPr>
          <w:rFonts w:ascii="Times New Roman" w:hAnsi="Times New Roman" w:cs="Times New Roman"/>
          <w:bCs/>
          <w:sz w:val="28"/>
          <w:szCs w:val="28"/>
        </w:rPr>
        <w:t> </w:t>
      </w:r>
      <w:r w:rsidR="00545EF9" w:rsidRPr="001C001D">
        <w:rPr>
          <w:rFonts w:ascii="Times New Roman" w:hAnsi="Times New Roman" w:cs="Times New Roman"/>
          <w:b/>
          <w:bCs/>
          <w:sz w:val="28"/>
          <w:szCs w:val="28"/>
        </w:rPr>
        <w:t>Налогообложение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.1. </w:t>
      </w:r>
      <w:r w:rsidRPr="001C001D">
        <w:rPr>
          <w:rFonts w:ascii="Times New Roman" w:hAnsi="Times New Roman" w:cs="Times New Roman"/>
          <w:sz w:val="28"/>
          <w:szCs w:val="28"/>
        </w:rPr>
        <w:t>Дивиденд</w:t>
      </w:r>
      <w:r w:rsidR="00CC0A21" w:rsidRPr="001C001D">
        <w:rPr>
          <w:rFonts w:ascii="Times New Roman" w:hAnsi="Times New Roman" w:cs="Times New Roman"/>
          <w:sz w:val="28"/>
          <w:szCs w:val="28"/>
        </w:rPr>
        <w:t xml:space="preserve">ами </w:t>
      </w:r>
      <w:r w:rsidRPr="001C001D">
        <w:rPr>
          <w:rFonts w:ascii="Times New Roman" w:hAnsi="Times New Roman" w:cs="Times New Roman"/>
          <w:sz w:val="28"/>
          <w:szCs w:val="28"/>
        </w:rPr>
        <w:t>признается любой доход, определенный как дивиденд</w:t>
      </w:r>
      <w:r w:rsidR="00CC0A21" w:rsidRPr="001C001D">
        <w:rPr>
          <w:rFonts w:ascii="Times New Roman" w:hAnsi="Times New Roman" w:cs="Times New Roman"/>
          <w:sz w:val="28"/>
          <w:szCs w:val="28"/>
        </w:rPr>
        <w:t>ы</w:t>
      </w:r>
      <w:r w:rsidRPr="001C001D">
        <w:rPr>
          <w:rFonts w:ascii="Times New Roman" w:hAnsi="Times New Roman" w:cs="Times New Roman"/>
          <w:sz w:val="28"/>
          <w:szCs w:val="28"/>
        </w:rPr>
        <w:t xml:space="preserve"> в статье 9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 Не признаются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.2.1. </w:t>
      </w:r>
      <w:r w:rsidRPr="001C001D">
        <w:rPr>
          <w:sz w:val="28"/>
          <w:szCs w:val="28"/>
        </w:rPr>
        <w:t>выплаты при ликвидации субъекта хозяйствования его учредителю в денежной или натуральной форме, не превышающие взноса этого учредителя в уставный капитал;</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.2.2. выплаты учредителям субъекта хозяйствования в виде передачи акций этого же субъекта хозяйствования в собственность;</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.2.3. </w:t>
      </w:r>
      <w:r w:rsidRPr="001C001D">
        <w:rPr>
          <w:sz w:val="28"/>
          <w:szCs w:val="28"/>
        </w:rPr>
        <w:t>выплаты неприбыльной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неприбыльной организации.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.3. </w:t>
      </w:r>
      <w:r w:rsidRPr="001C001D">
        <w:rPr>
          <w:sz w:val="28"/>
          <w:szCs w:val="28"/>
        </w:rPr>
        <w:t>Если прибыль распределяется между акционерами не пропорционально их долям в уставном капитале, то получаемые при этом доходы не являются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237731">
        <w:rPr>
          <w:sz w:val="28"/>
          <w:szCs w:val="28"/>
        </w:rPr>
        <w:t>.4. </w:t>
      </w:r>
      <w:r w:rsidRPr="001C001D">
        <w:rPr>
          <w:sz w:val="28"/>
          <w:szCs w:val="28"/>
        </w:rPr>
        <w:t>Порядок начисления дивидендов.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237731">
        <w:rPr>
          <w:sz w:val="28"/>
          <w:szCs w:val="28"/>
        </w:rPr>
        <w:t>.4.1. </w:t>
      </w:r>
      <w:r w:rsidRPr="001C001D">
        <w:rPr>
          <w:sz w:val="28"/>
          <w:szCs w:val="28"/>
        </w:rPr>
        <w:t>Источником выплаты дивидендов является чистая прибыль акционерного общества, которая остается у такого акционерного общества после начисления и уплаты налога на прибыль.</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1</w:t>
      </w:r>
      <w:r w:rsidR="001E0E97" w:rsidRPr="001C001D">
        <w:rPr>
          <w:rFonts w:ascii="Times New Roman" w:hAnsi="Times New Roman" w:cs="Times New Roman"/>
          <w:sz w:val="28"/>
          <w:szCs w:val="28"/>
        </w:rPr>
        <w:t>24</w:t>
      </w:r>
      <w:r w:rsidR="00237731">
        <w:rPr>
          <w:rFonts w:ascii="Times New Roman" w:hAnsi="Times New Roman" w:cs="Times New Roman"/>
          <w:sz w:val="28"/>
          <w:szCs w:val="28"/>
        </w:rPr>
        <w:t>.4.2. </w:t>
      </w:r>
      <w:r w:rsidRPr="001C001D">
        <w:rPr>
          <w:rFonts w:ascii="Times New Roman" w:hAnsi="Times New Roman" w:cs="Times New Roman"/>
          <w:sz w:val="28"/>
          <w:szCs w:val="28"/>
        </w:rPr>
        <w:t>Предприятия, созданные в форме акционерных обществ, в которых доля государственной собственности</w:t>
      </w:r>
      <w:r w:rsidR="000C5509" w:rsidRPr="001C001D">
        <w:rPr>
          <w:rFonts w:ascii="Times New Roman" w:hAnsi="Times New Roman" w:cs="Times New Roman"/>
          <w:sz w:val="28"/>
          <w:szCs w:val="28"/>
        </w:rPr>
        <w:t xml:space="preserve"> составляет 100 </w:t>
      </w:r>
      <w:r w:rsidR="005A3DDC" w:rsidRPr="001C001D">
        <w:rPr>
          <w:rFonts w:ascii="Times New Roman" w:hAnsi="Times New Roman" w:cs="Times New Roman"/>
          <w:sz w:val="28"/>
          <w:szCs w:val="28"/>
        </w:rPr>
        <w:t>процентов</w:t>
      </w:r>
      <w:r w:rsidRPr="001C001D">
        <w:rPr>
          <w:rFonts w:ascii="Times New Roman" w:hAnsi="Times New Roman" w:cs="Times New Roman"/>
          <w:sz w:val="28"/>
          <w:szCs w:val="28"/>
        </w:rPr>
        <w:t xml:space="preserve"> (в т</w:t>
      </w:r>
      <w:r w:rsidR="001A58B3" w:rsidRPr="001C001D">
        <w:rPr>
          <w:rFonts w:ascii="Times New Roman" w:hAnsi="Times New Roman" w:cs="Times New Roman"/>
          <w:sz w:val="28"/>
          <w:szCs w:val="28"/>
        </w:rPr>
        <w:t xml:space="preserve">ом </w:t>
      </w:r>
      <w:r w:rsidRPr="001C001D">
        <w:rPr>
          <w:rFonts w:ascii="Times New Roman" w:hAnsi="Times New Roman" w:cs="Times New Roman"/>
          <w:sz w:val="28"/>
          <w:szCs w:val="28"/>
        </w:rPr>
        <w:t>ч</w:t>
      </w:r>
      <w:r w:rsidR="001A58B3" w:rsidRPr="001C001D">
        <w:rPr>
          <w:rFonts w:ascii="Times New Roman" w:hAnsi="Times New Roman" w:cs="Times New Roman"/>
          <w:sz w:val="28"/>
          <w:szCs w:val="28"/>
        </w:rPr>
        <w:t>исле</w:t>
      </w:r>
      <w:r w:rsidRPr="001C001D">
        <w:rPr>
          <w:rFonts w:ascii="Times New Roman" w:hAnsi="Times New Roman" w:cs="Times New Roman"/>
          <w:sz w:val="28"/>
          <w:szCs w:val="28"/>
        </w:rPr>
        <w:t xml:space="preserve"> находящиеся в сфере ведения министерств и ведомств Донецкой Народной Республики), не являются плательщиками дивидендов.</w:t>
      </w:r>
      <w:r w:rsidR="00D91544" w:rsidRPr="001C001D">
        <w:rPr>
          <w:rFonts w:ascii="Times New Roman" w:hAnsi="Times New Roman" w:cs="Times New Roman"/>
          <w:sz w:val="28"/>
          <w:szCs w:val="28"/>
        </w:rPr>
        <w:t xml:space="preserve"> </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.4.3. </w:t>
      </w:r>
      <w:r w:rsidRPr="001C001D">
        <w:rPr>
          <w:rFonts w:ascii="Times New Roman" w:hAnsi="Times New Roman" w:cs="Times New Roman"/>
          <w:sz w:val="28"/>
          <w:szCs w:val="28"/>
        </w:rPr>
        <w:t xml:space="preserve">Предприятия, в которых доля </w:t>
      </w:r>
      <w:r w:rsidR="00D91544" w:rsidRPr="001C001D">
        <w:rPr>
          <w:rFonts w:ascii="Times New Roman" w:hAnsi="Times New Roman" w:cs="Times New Roman"/>
          <w:sz w:val="28"/>
          <w:szCs w:val="28"/>
        </w:rPr>
        <w:t>государственной</w:t>
      </w:r>
      <w:r w:rsidRPr="001C001D">
        <w:rPr>
          <w:rFonts w:ascii="Times New Roman" w:hAnsi="Times New Roman" w:cs="Times New Roman"/>
          <w:sz w:val="28"/>
          <w:szCs w:val="28"/>
        </w:rPr>
        <w:t xml:space="preserve"> собственности равна или превышает 25</w:t>
      </w:r>
      <w:r w:rsidR="005A3DDC" w:rsidRPr="001C001D">
        <w:rPr>
          <w:rFonts w:ascii="Times New Roman" w:hAnsi="Times New Roman" w:cs="Times New Roman"/>
          <w:sz w:val="28"/>
          <w:szCs w:val="28"/>
        </w:rPr>
        <w:t xml:space="preserve"> процентов</w:t>
      </w:r>
      <w:r w:rsidRPr="001C001D">
        <w:rPr>
          <w:rFonts w:ascii="Times New Roman" w:hAnsi="Times New Roman" w:cs="Times New Roman"/>
          <w:sz w:val="28"/>
          <w:szCs w:val="28"/>
        </w:rPr>
        <w:t xml:space="preserve">, исчисляют и уплачивают дивиденды ежемесячно в доход государства, в размере, пропорциональном доле государства в уставном фонде субъекта хозяйствования </w:t>
      </w:r>
      <w:r w:rsidR="00DE251F" w:rsidRPr="001C001D">
        <w:rPr>
          <w:rFonts w:ascii="Times New Roman" w:hAnsi="Times New Roman" w:cs="Times New Roman"/>
          <w:sz w:val="28"/>
          <w:szCs w:val="28"/>
        </w:rPr>
        <w:t>после</w:t>
      </w:r>
      <w:r w:rsidRPr="001C001D">
        <w:rPr>
          <w:rFonts w:ascii="Times New Roman" w:hAnsi="Times New Roman" w:cs="Times New Roman"/>
          <w:sz w:val="28"/>
          <w:szCs w:val="28"/>
        </w:rPr>
        <w:t xml:space="preserve"> начисления и уплаты налога </w:t>
      </w:r>
      <w:r w:rsidR="00056092" w:rsidRPr="001C001D">
        <w:rPr>
          <w:rFonts w:ascii="Times New Roman" w:hAnsi="Times New Roman" w:cs="Times New Roman"/>
          <w:sz w:val="28"/>
          <w:szCs w:val="28"/>
        </w:rPr>
        <w:t xml:space="preserve">на </w:t>
      </w:r>
      <w:r w:rsidRPr="001C001D">
        <w:rPr>
          <w:rFonts w:ascii="Times New Roman" w:hAnsi="Times New Roman" w:cs="Times New Roman"/>
          <w:sz w:val="28"/>
          <w:szCs w:val="28"/>
        </w:rPr>
        <w:t xml:space="preserve">прибыль и </w:t>
      </w:r>
      <w:r w:rsidR="00DE251F" w:rsidRPr="001C001D">
        <w:rPr>
          <w:rFonts w:ascii="Times New Roman" w:hAnsi="Times New Roman" w:cs="Times New Roman"/>
          <w:sz w:val="28"/>
          <w:szCs w:val="28"/>
        </w:rPr>
        <w:t xml:space="preserve">до </w:t>
      </w:r>
      <w:r w:rsidRPr="001C001D">
        <w:rPr>
          <w:rFonts w:ascii="Times New Roman" w:hAnsi="Times New Roman" w:cs="Times New Roman"/>
          <w:sz w:val="28"/>
          <w:szCs w:val="28"/>
        </w:rPr>
        <w:t xml:space="preserve">выплаты дивидендов другим акционерам (учредителям, участникам). </w:t>
      </w:r>
    </w:p>
    <w:p w:rsidR="00DE251F" w:rsidRPr="001C001D" w:rsidRDefault="006D0150" w:rsidP="006811D0">
      <w:pPr>
        <w:pStyle w:val="point"/>
        <w:spacing w:before="0" w:beforeAutospacing="0" w:after="360" w:afterAutospacing="0" w:line="276" w:lineRule="auto"/>
        <w:ind w:firstLine="709"/>
        <w:jc w:val="both"/>
        <w:rPr>
          <w:rFonts w:ascii="Times New Roman" w:hAnsi="Times New Roman" w:cs="Times New Roman"/>
          <w:sz w:val="28"/>
          <w:szCs w:val="28"/>
        </w:rPr>
      </w:pPr>
      <w:hyperlink r:id="rId76" w:history="1">
        <w:r w:rsidR="00DE251F" w:rsidRPr="001C001D">
          <w:rPr>
            <w:rStyle w:val="ab"/>
            <w:rFonts w:ascii="Times New Roman" w:hAnsi="Times New Roman"/>
            <w:i/>
            <w:sz w:val="28"/>
            <w:szCs w:val="28"/>
          </w:rPr>
          <w:t>(Подп</w:t>
        </w:r>
        <w:r w:rsidR="00DE251F" w:rsidRPr="001C001D">
          <w:rPr>
            <w:rStyle w:val="ab"/>
            <w:rFonts w:ascii="Times New Roman" w:hAnsi="Times New Roman"/>
            <w:bCs/>
            <w:i/>
            <w:sz w:val="28"/>
            <w:szCs w:val="28"/>
          </w:rPr>
          <w:t xml:space="preserve">ункт 124.4.3 пункта 124.4 </w:t>
        </w:r>
        <w:r w:rsidR="00DE251F" w:rsidRPr="001C001D">
          <w:rPr>
            <w:rStyle w:val="ab"/>
            <w:rFonts w:ascii="Times New Roman" w:hAnsi="Times New Roman"/>
            <w:i/>
            <w:sz w:val="28"/>
            <w:szCs w:val="28"/>
          </w:rPr>
          <w:t>статьи 124 с изменениям</w:t>
        </w:r>
        <w:r w:rsidR="00237731">
          <w:rPr>
            <w:rStyle w:val="ab"/>
            <w:rFonts w:ascii="Times New Roman" w:hAnsi="Times New Roman"/>
            <w:i/>
            <w:sz w:val="28"/>
            <w:szCs w:val="28"/>
          </w:rPr>
          <w:t xml:space="preserve">и, внесенными в соответствии с </w:t>
        </w:r>
        <w:r w:rsidR="00DE251F" w:rsidRPr="001C001D">
          <w:rPr>
            <w:rStyle w:val="ab"/>
            <w:rFonts w:ascii="Times New Roman" w:hAnsi="Times New Roman"/>
            <w:i/>
            <w:sz w:val="28"/>
            <w:szCs w:val="28"/>
          </w:rPr>
          <w:t xml:space="preserve">Законом </w:t>
        </w:r>
        <w:r w:rsidR="00DE251F" w:rsidRPr="001C001D">
          <w:rPr>
            <w:rStyle w:val="ab"/>
            <w:rFonts w:ascii="Times New Roman" w:hAnsi="Times New Roman"/>
            <w:bCs/>
            <w:i/>
            <w:sz w:val="28"/>
            <w:szCs w:val="28"/>
          </w:rPr>
          <w:t>от 30.04.2016 № 131-IНС</w:t>
        </w:r>
        <w:r w:rsidR="00DE251F" w:rsidRPr="001C001D">
          <w:rPr>
            <w:rStyle w:val="ab"/>
            <w:rFonts w:ascii="Times New Roman" w:hAnsi="Times New Roman"/>
            <w:i/>
            <w:sz w:val="28"/>
            <w:szCs w:val="28"/>
          </w:rPr>
          <w:t>)</w:t>
        </w:r>
      </w:hyperlink>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.4.4. </w:t>
      </w:r>
      <w:r w:rsidRPr="001C001D">
        <w:rPr>
          <w:rFonts w:ascii="Times New Roman" w:hAnsi="Times New Roman" w:cs="Times New Roman"/>
          <w:sz w:val="28"/>
          <w:szCs w:val="28"/>
        </w:rPr>
        <w:t xml:space="preserve">Коммерческие субъекты хозяйствования имеют право по результатам месяца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по результатам финансового года принимать решения (объявлять) о выплате дивидендов с учетом особенн</w:t>
      </w:r>
      <w:r w:rsidR="00997400" w:rsidRPr="001C001D">
        <w:rPr>
          <w:rFonts w:ascii="Times New Roman" w:hAnsi="Times New Roman" w:cs="Times New Roman"/>
          <w:sz w:val="28"/>
          <w:szCs w:val="28"/>
        </w:rPr>
        <w:t>остей, установленных пунктами 1</w:t>
      </w:r>
      <w:r w:rsidR="009619B2" w:rsidRPr="001C001D">
        <w:rPr>
          <w:rFonts w:ascii="Times New Roman" w:hAnsi="Times New Roman" w:cs="Times New Roman"/>
          <w:sz w:val="28"/>
          <w:szCs w:val="28"/>
        </w:rPr>
        <w:t>24</w:t>
      </w:r>
      <w:r w:rsidRPr="001C001D">
        <w:rPr>
          <w:rFonts w:ascii="Times New Roman" w:hAnsi="Times New Roman" w:cs="Times New Roman"/>
          <w:sz w:val="28"/>
          <w:szCs w:val="28"/>
        </w:rPr>
        <w:t>.4.1 – 1</w:t>
      </w:r>
      <w:r w:rsidR="009619B2" w:rsidRPr="001C001D">
        <w:rPr>
          <w:rFonts w:ascii="Times New Roman" w:hAnsi="Times New Roman" w:cs="Times New Roman"/>
          <w:sz w:val="28"/>
          <w:szCs w:val="28"/>
        </w:rPr>
        <w:t>24</w:t>
      </w:r>
      <w:r w:rsidRPr="001C001D">
        <w:rPr>
          <w:rFonts w:ascii="Times New Roman" w:hAnsi="Times New Roman" w:cs="Times New Roman"/>
          <w:sz w:val="28"/>
          <w:szCs w:val="28"/>
        </w:rPr>
        <w:t>.4.3 настоящей статьи.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w:t>
      </w:r>
      <w:r w:rsidRPr="001C001D">
        <w:rPr>
          <w:rFonts w:ascii="Times New Roman" w:hAnsi="Times New Roman" w:cs="Times New Roman"/>
          <w:kern w:val="32"/>
          <w:sz w:val="28"/>
          <w:szCs w:val="28"/>
        </w:rPr>
        <w:t xml:space="preserve">4.5. </w:t>
      </w:r>
      <w:proofErr w:type="gramStart"/>
      <w:r w:rsidRPr="001C001D">
        <w:rPr>
          <w:rFonts w:ascii="Times New Roman" w:hAnsi="Times New Roman" w:cs="Times New Roman"/>
          <w:kern w:val="32"/>
          <w:sz w:val="28"/>
          <w:szCs w:val="28"/>
        </w:rPr>
        <w:t xml:space="preserve">Субъект хозяйствования имеет право выплачивать доход в виде дивидендов </w:t>
      </w:r>
      <w:r w:rsidRPr="001C001D">
        <w:rPr>
          <w:rFonts w:ascii="Times New Roman" w:hAnsi="Times New Roman" w:cs="Times New Roman"/>
          <w:sz w:val="28"/>
          <w:szCs w:val="28"/>
        </w:rPr>
        <w:t>акционерам (участникам, учредителям) при распределении чистой прибыли, остающейся у такого субъекта хозяйствования после начисления и уплаты налога на прибыль, по принадлежащим акционеру (участнику, учредителю) акциям (долям) пропорционально таким долям в уставном капитале субъекта хозяйствования, а также самому быть акционером (участником, учредителем) и соответственно получать доход в виде дивидендов от такого вида</w:t>
      </w:r>
      <w:proofErr w:type="gramEnd"/>
      <w:r w:rsidRPr="001C001D">
        <w:rPr>
          <w:rFonts w:ascii="Times New Roman" w:hAnsi="Times New Roman" w:cs="Times New Roman"/>
          <w:sz w:val="28"/>
          <w:szCs w:val="28"/>
        </w:rPr>
        <w:t xml:space="preserve"> деятельности у других субъектов хозяйствования.</w:t>
      </w:r>
    </w:p>
    <w:p w:rsidR="00545EF9" w:rsidRPr="001C001D" w:rsidRDefault="00545EF9" w:rsidP="006811D0">
      <w:pPr>
        <w:spacing w:after="360" w:line="276" w:lineRule="auto"/>
        <w:ind w:firstLine="709"/>
        <w:jc w:val="both"/>
        <w:rPr>
          <w:kern w:val="32"/>
          <w:sz w:val="28"/>
          <w:szCs w:val="28"/>
        </w:rPr>
      </w:pPr>
      <w:r w:rsidRPr="001C001D">
        <w:rPr>
          <w:sz w:val="28"/>
          <w:szCs w:val="28"/>
        </w:rPr>
        <w:t>1</w:t>
      </w:r>
      <w:r w:rsidR="001E0E97" w:rsidRPr="001C001D">
        <w:rPr>
          <w:sz w:val="28"/>
          <w:szCs w:val="28"/>
        </w:rPr>
        <w:t>24</w:t>
      </w:r>
      <w:r w:rsidRPr="001C001D">
        <w:rPr>
          <w:sz w:val="28"/>
          <w:szCs w:val="28"/>
        </w:rPr>
        <w:t>.</w:t>
      </w:r>
      <w:r w:rsidR="00237731">
        <w:rPr>
          <w:kern w:val="32"/>
          <w:sz w:val="28"/>
          <w:szCs w:val="28"/>
        </w:rPr>
        <w:t>4.6. </w:t>
      </w:r>
      <w:r w:rsidRPr="001C001D">
        <w:rPr>
          <w:kern w:val="32"/>
          <w:sz w:val="28"/>
          <w:szCs w:val="28"/>
        </w:rPr>
        <w:t xml:space="preserve">Субъект хозяйствования, который выплачивает доход в виде дивидендов </w:t>
      </w:r>
      <w:r w:rsidRPr="001C001D">
        <w:rPr>
          <w:sz w:val="28"/>
          <w:szCs w:val="28"/>
        </w:rPr>
        <w:t>акционерам (участникам, учредителям),</w:t>
      </w:r>
      <w:r w:rsidRPr="001C001D">
        <w:rPr>
          <w:kern w:val="32"/>
          <w:sz w:val="28"/>
          <w:szCs w:val="28"/>
        </w:rPr>
        <w:t xml:space="preserve"> выступает в качестве налогового агента.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 xml:space="preserve">.4.7. </w:t>
      </w:r>
      <w:proofErr w:type="gramStart"/>
      <w:r w:rsidRPr="001C001D">
        <w:rPr>
          <w:rFonts w:ascii="Times New Roman" w:hAnsi="Times New Roman" w:cs="Times New Roman"/>
          <w:sz w:val="28"/>
          <w:szCs w:val="28"/>
          <w:lang w:val="ru-RU"/>
        </w:rPr>
        <w:t xml:space="preserve">В случае если одним из акционеров (участников, учредителей) субъекта хозяйствования, является иностранное юридическое лицо, физическое лицо, физическое лицо-предприниматель, не зарегистрированное в установленном порядке и не осуществляющее деятельность на территории Донецкой Народной Республики, то выплаченные такому юридическому лицу, физическому лицу, физическому лицу-предпринимателю дивиденды </w:t>
      </w:r>
      <w:r w:rsidRPr="001C001D">
        <w:rPr>
          <w:rFonts w:ascii="Times New Roman" w:hAnsi="Times New Roman" w:cs="Times New Roman"/>
          <w:sz w:val="28"/>
          <w:szCs w:val="28"/>
          <w:lang w:val="ru-RU"/>
        </w:rPr>
        <w:lastRenderedPageBreak/>
        <w:t>признаются доходами, полученными от источников выплаты в Донецкой Народной Республике и облагаются подоходным налогом в порядке, определенном настоящей</w:t>
      </w:r>
      <w:proofErr w:type="gramEnd"/>
      <w:r w:rsidRPr="001C001D">
        <w:rPr>
          <w:rFonts w:ascii="Times New Roman" w:hAnsi="Times New Roman" w:cs="Times New Roman"/>
          <w:sz w:val="28"/>
          <w:szCs w:val="28"/>
          <w:lang w:val="ru-RU"/>
        </w:rPr>
        <w:t xml:space="preserve"> статьей.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Субъект хозяйствования, удерживающий подоходный налог, признается налоговым агентом при каждой такой выплате. </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 xml:space="preserve">.4.8. Датой начисления дивидендов является дата принятия решения о распределении прибыли путем объявления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выплаты дивидендов и доходов, приравненных к дивидендам.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.5. Срок и порядок выплаты дивидендов.</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007F67A2" w:rsidRPr="001C001D">
        <w:rPr>
          <w:rFonts w:ascii="Times New Roman" w:hAnsi="Times New Roman"/>
          <w:sz w:val="28"/>
          <w:szCs w:val="28"/>
        </w:rPr>
        <w:t>.5.1. </w:t>
      </w:r>
      <w:r w:rsidRPr="001C001D">
        <w:rPr>
          <w:rFonts w:ascii="Times New Roman" w:hAnsi="Times New Roman"/>
          <w:sz w:val="28"/>
          <w:szCs w:val="28"/>
        </w:rPr>
        <w:t>Срок и порядок выплаты дивидендов определяются уставом субъекта хозяйствования или решением общего собрания акционеров (учредителей) о выплате дивидендов. В случае</w:t>
      </w:r>
      <w:proofErr w:type="gramStart"/>
      <w:r w:rsidRPr="001C001D">
        <w:rPr>
          <w:rFonts w:ascii="Times New Roman" w:hAnsi="Times New Roman"/>
          <w:sz w:val="28"/>
          <w:szCs w:val="28"/>
        </w:rPr>
        <w:t>,</w:t>
      </w:r>
      <w:proofErr w:type="gramEnd"/>
      <w:r w:rsidRPr="001C001D">
        <w:rPr>
          <w:rFonts w:ascii="Times New Roman" w:hAnsi="Times New Roman"/>
          <w:sz w:val="28"/>
          <w:szCs w:val="28"/>
        </w:rPr>
        <w:t xml:space="preserve"> если уставом субъекта хозяйствования срок выплаты дивидендов не определен, срок их выплаты не должен превышать 60 дней со дня принятия решения о выплате дивидендов.  </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Pr="001C001D">
        <w:rPr>
          <w:rFonts w:ascii="Times New Roman" w:hAnsi="Times New Roman"/>
          <w:sz w:val="28"/>
          <w:szCs w:val="28"/>
        </w:rPr>
        <w:t>.5.2.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(доли уставного фонда) представляет данные о лицах, в интересах которых он владеет акциями (долей уставного фонда).</w:t>
      </w:r>
    </w:p>
    <w:p w:rsidR="00545EF9" w:rsidRPr="001C001D" w:rsidRDefault="00910DFD" w:rsidP="006811D0">
      <w:pPr>
        <w:tabs>
          <w:tab w:val="left" w:pos="0"/>
        </w:tabs>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25</w:t>
      </w:r>
      <w:r w:rsidR="00545EF9" w:rsidRPr="001C001D">
        <w:rPr>
          <w:bCs/>
          <w:sz w:val="28"/>
          <w:szCs w:val="28"/>
        </w:rPr>
        <w:t>.</w:t>
      </w:r>
      <w:r w:rsidR="00237731">
        <w:rPr>
          <w:b/>
          <w:bCs/>
          <w:sz w:val="28"/>
          <w:szCs w:val="28"/>
        </w:rPr>
        <w:t> </w:t>
      </w:r>
      <w:r w:rsidR="00545EF9" w:rsidRPr="001C001D">
        <w:rPr>
          <w:b/>
          <w:bCs/>
          <w:sz w:val="28"/>
          <w:szCs w:val="28"/>
        </w:rPr>
        <w:t>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25</w:t>
      </w:r>
      <w:r w:rsidR="007F67A2" w:rsidRPr="001C001D">
        <w:rPr>
          <w:sz w:val="28"/>
          <w:szCs w:val="28"/>
        </w:rPr>
        <w:t>.3. </w:t>
      </w:r>
      <w:r w:rsidRPr="001C001D">
        <w:rPr>
          <w:sz w:val="28"/>
          <w:szCs w:val="28"/>
        </w:rPr>
        <w:t xml:space="preserve">Налоговая отчетность по подоходному налогу, налоговыми агентами, подается ежемесячно не позднее 15 числа месяца, следующего за </w:t>
      </w:r>
      <w:proofErr w:type="gramStart"/>
      <w:r w:rsidRPr="001C001D">
        <w:rPr>
          <w:sz w:val="28"/>
          <w:szCs w:val="28"/>
        </w:rPr>
        <w:t>отчетным</w:t>
      </w:r>
      <w:proofErr w:type="gramEnd"/>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.4. </w:t>
      </w:r>
      <w:proofErr w:type="gramStart"/>
      <w:r w:rsidRPr="001C001D">
        <w:rPr>
          <w:sz w:val="28"/>
          <w:szCs w:val="28"/>
        </w:rPr>
        <w:t>Физические лица, в т</w:t>
      </w:r>
      <w:r w:rsidR="001A58B3" w:rsidRPr="001C001D">
        <w:rPr>
          <w:sz w:val="28"/>
          <w:szCs w:val="28"/>
        </w:rPr>
        <w:t>ом числе</w:t>
      </w:r>
      <w:r w:rsidRPr="001C001D">
        <w:rPr>
          <w:sz w:val="28"/>
          <w:szCs w:val="28"/>
        </w:rPr>
        <w:t xml:space="preserve">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обязаны подать декларацию по подоходному налогу в течение 20 календарных дней, которые наступают за последним календарным</w:t>
      </w:r>
      <w:proofErr w:type="gramEnd"/>
      <w:r w:rsidRPr="001C001D">
        <w:rPr>
          <w:sz w:val="28"/>
          <w:szCs w:val="28"/>
        </w:rPr>
        <w:t xml:space="preserve"> днем месяца получения дохода и уплатить сумму налога в течение 10 календарных дней с момента подачи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1</w:t>
      </w:r>
      <w:r w:rsidR="002E13E9" w:rsidRPr="001C001D">
        <w:rPr>
          <w:bCs/>
          <w:sz w:val="28"/>
          <w:szCs w:val="28"/>
        </w:rPr>
        <w:t>9</w:t>
      </w:r>
      <w:r w:rsidR="00545EF9" w:rsidRPr="001C001D">
        <w:rPr>
          <w:bCs/>
          <w:sz w:val="28"/>
          <w:szCs w:val="28"/>
        </w:rPr>
        <w:t>.</w:t>
      </w:r>
      <w:r w:rsidR="00237731">
        <w:rPr>
          <w:b/>
          <w:bCs/>
          <w:sz w:val="28"/>
          <w:szCs w:val="28"/>
        </w:rPr>
        <w:t> </w:t>
      </w:r>
      <w:r w:rsidR="00545EF9" w:rsidRPr="001C001D">
        <w:rPr>
          <w:b/>
          <w:bCs/>
          <w:sz w:val="28"/>
          <w:szCs w:val="28"/>
        </w:rPr>
        <w:t>Плата за землю</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26</w:t>
      </w:r>
      <w:r w:rsidR="00545EF9" w:rsidRPr="001C001D">
        <w:rPr>
          <w:bCs/>
          <w:sz w:val="28"/>
          <w:szCs w:val="28"/>
        </w:rPr>
        <w:t>.</w:t>
      </w:r>
      <w:r w:rsidR="00237731">
        <w:rPr>
          <w:bCs/>
          <w:sz w:val="28"/>
          <w:szCs w:val="28"/>
        </w:rPr>
        <w:t> </w:t>
      </w:r>
      <w:r w:rsidR="00545EF9" w:rsidRPr="001C001D">
        <w:rPr>
          <w:b/>
          <w:bCs/>
          <w:sz w:val="28"/>
          <w:szCs w:val="28"/>
        </w:rPr>
        <w:t xml:space="preserve">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00237731">
        <w:rPr>
          <w:sz w:val="28"/>
          <w:szCs w:val="28"/>
        </w:rPr>
        <w:t> </w:t>
      </w:r>
      <w:r w:rsidRPr="001C001D">
        <w:rPr>
          <w:sz w:val="28"/>
          <w:szCs w:val="28"/>
        </w:rPr>
        <w:t>Использование земли в Донецкой Народн</w:t>
      </w:r>
      <w:r w:rsidR="00237731">
        <w:rPr>
          <w:sz w:val="28"/>
          <w:szCs w:val="28"/>
        </w:rPr>
        <w:t>ой Республике является платным.</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00237731">
        <w:rPr>
          <w:sz w:val="28"/>
          <w:szCs w:val="28"/>
        </w:rPr>
        <w:t> </w:t>
      </w:r>
      <w:r w:rsidRPr="001C001D">
        <w:rPr>
          <w:sz w:val="28"/>
          <w:szCs w:val="28"/>
        </w:rPr>
        <w:t>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237731" w:rsidRDefault="00237731">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w:t>
      </w:r>
      <w:r w:rsidR="001E0E97" w:rsidRPr="001C001D">
        <w:rPr>
          <w:bCs/>
          <w:sz w:val="28"/>
          <w:szCs w:val="28"/>
        </w:rPr>
        <w:t>27</w:t>
      </w:r>
      <w:r w:rsidR="00545EF9" w:rsidRPr="001C001D">
        <w:rPr>
          <w:bCs/>
          <w:sz w:val="28"/>
          <w:szCs w:val="28"/>
        </w:rPr>
        <w:t>.</w:t>
      </w:r>
      <w:r w:rsidR="00545EF9"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27</w:t>
      </w:r>
      <w:r w:rsidRPr="001C001D">
        <w:rPr>
          <w:sz w:val="28"/>
          <w:szCs w:val="28"/>
        </w:rPr>
        <w:t>.1. Объектом налогообложения является земельный участок, а также земельная доля (пай), находящийся в собственности или пользовании, в том числе на условиях аренды.</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12</w:t>
      </w:r>
      <w:r w:rsidR="001E0E97" w:rsidRPr="001C001D">
        <w:rPr>
          <w:bCs/>
          <w:sz w:val="28"/>
          <w:szCs w:val="28"/>
        </w:rPr>
        <w:t>8</w:t>
      </w:r>
      <w:r w:rsidR="00545EF9" w:rsidRPr="001C001D">
        <w:rPr>
          <w:bCs/>
          <w:sz w:val="28"/>
          <w:szCs w:val="28"/>
        </w:rPr>
        <w:t>.</w:t>
      </w:r>
      <w:r w:rsidR="00545EF9" w:rsidRPr="001C001D">
        <w:rPr>
          <w:b/>
          <w:bCs/>
          <w:sz w:val="28"/>
          <w:szCs w:val="28"/>
        </w:rPr>
        <w:t xml:space="preserve"> Плательщики земельного налога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w:t>
      </w:r>
      <w:r w:rsidR="00237731">
        <w:rPr>
          <w:sz w:val="28"/>
          <w:szCs w:val="28"/>
        </w:rPr>
        <w:t> </w:t>
      </w:r>
      <w:r w:rsidRPr="001C001D">
        <w:rPr>
          <w:sz w:val="28"/>
          <w:szCs w:val="28"/>
        </w:rPr>
        <w:t>Плательщиками земельного налога являются:</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.1.1</w:t>
      </w:r>
      <w:r w:rsidR="007F67A2" w:rsidRPr="001C001D">
        <w:rPr>
          <w:sz w:val="28"/>
          <w:szCs w:val="28"/>
        </w:rPr>
        <w:t> </w:t>
      </w:r>
      <w:r w:rsidRPr="001C001D">
        <w:rPr>
          <w:sz w:val="28"/>
          <w:szCs w:val="28"/>
        </w:rPr>
        <w:t xml:space="preserve">юридические лица и физические лица-предприниматели, являющиеся собственниками земельного участка, земельной доли (пая) </w:t>
      </w:r>
      <w:r w:rsidR="00910DFD">
        <w:rPr>
          <w:sz w:val="28"/>
          <w:szCs w:val="28"/>
        </w:rPr>
        <w:t>и (или)</w:t>
      </w:r>
      <w:r w:rsidRPr="001C001D">
        <w:rPr>
          <w:sz w:val="28"/>
          <w:szCs w:val="28"/>
        </w:rPr>
        <w:t xml:space="preserve"> землепользователями, в том числе (арендаторы);</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.1.2</w:t>
      </w:r>
      <w:r w:rsidR="007F67A2" w:rsidRPr="001C001D">
        <w:rPr>
          <w:sz w:val="28"/>
          <w:szCs w:val="28"/>
        </w:rPr>
        <w:t> </w:t>
      </w:r>
      <w:r w:rsidRPr="001C001D">
        <w:rPr>
          <w:sz w:val="28"/>
          <w:szCs w:val="28"/>
        </w:rPr>
        <w:t xml:space="preserve">физические лица, являющиеся собственниками земельного участка, земельной доли (пая) </w:t>
      </w:r>
      <w:r w:rsidR="00910DFD">
        <w:rPr>
          <w:sz w:val="28"/>
          <w:szCs w:val="28"/>
        </w:rPr>
        <w:t>и (или)</w:t>
      </w:r>
      <w:r w:rsidRPr="001C001D">
        <w:rPr>
          <w:sz w:val="28"/>
          <w:szCs w:val="28"/>
        </w:rPr>
        <w:t xml:space="preserve"> землепользователями, которые используют данные категории земель в коммерческой деятельности</w:t>
      </w:r>
      <w:r w:rsidR="00A12521" w:rsidRPr="001C001D">
        <w:rPr>
          <w:sz w:val="28"/>
          <w:szCs w:val="28"/>
        </w:rPr>
        <w:t>;</w:t>
      </w:r>
      <w:r w:rsidRPr="001C001D">
        <w:rPr>
          <w:sz w:val="28"/>
          <w:szCs w:val="28"/>
        </w:rPr>
        <w:t xml:space="preserve"> </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12</w:t>
      </w:r>
      <w:r w:rsidR="001E0E97" w:rsidRPr="001C001D">
        <w:rPr>
          <w:bCs/>
          <w:sz w:val="28"/>
          <w:szCs w:val="28"/>
        </w:rPr>
        <w:t>9</w:t>
      </w:r>
      <w:r w:rsidR="00545EF9" w:rsidRPr="001C001D">
        <w:rPr>
          <w:bCs/>
          <w:sz w:val="28"/>
          <w:szCs w:val="28"/>
        </w:rPr>
        <w:t>.</w:t>
      </w:r>
      <w:r w:rsidR="00237731">
        <w:rPr>
          <w:b/>
          <w:bCs/>
          <w:sz w:val="28"/>
          <w:szCs w:val="28"/>
        </w:rPr>
        <w:t> </w:t>
      </w:r>
      <w:r w:rsidR="00545EF9" w:rsidRPr="001C001D">
        <w:rPr>
          <w:b/>
          <w:bCs/>
          <w:sz w:val="28"/>
          <w:szCs w:val="28"/>
        </w:rPr>
        <w:t xml:space="preserve">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237731">
        <w:rPr>
          <w:sz w:val="28"/>
          <w:szCs w:val="28"/>
        </w:rPr>
        <w:t>.2. </w:t>
      </w:r>
      <w:r w:rsidRPr="001C001D">
        <w:rPr>
          <w:sz w:val="28"/>
          <w:szCs w:val="28"/>
        </w:rPr>
        <w:t xml:space="preserve">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w:t>
      </w:r>
      <w:r w:rsidR="00910DFD">
        <w:rPr>
          <w:sz w:val="28"/>
          <w:szCs w:val="28"/>
        </w:rPr>
        <w:t>и (или)</w:t>
      </w:r>
      <w:r w:rsidRPr="001C001D">
        <w:rPr>
          <w:sz w:val="28"/>
          <w:szCs w:val="28"/>
        </w:rPr>
        <w:t xml:space="preserve"> пользование на новые земельные участки базовый налоговый (отчетный) период может быть меньшим 12 месяцев).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30</w:t>
      </w:r>
      <w:r w:rsidR="00545EF9" w:rsidRPr="001C001D">
        <w:rPr>
          <w:bCs/>
          <w:sz w:val="28"/>
          <w:szCs w:val="28"/>
        </w:rPr>
        <w:t>.</w:t>
      </w:r>
      <w:r w:rsidR="00545EF9"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00237731">
        <w:rPr>
          <w:sz w:val="28"/>
          <w:szCs w:val="28"/>
        </w:rPr>
        <w:t>.1. </w:t>
      </w:r>
      <w:r w:rsidRPr="001C001D">
        <w:rPr>
          <w:sz w:val="28"/>
          <w:szCs w:val="28"/>
        </w:rPr>
        <w:t>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545EF9" w:rsidRPr="001C001D" w:rsidRDefault="00545EF9" w:rsidP="006811D0">
      <w:pPr>
        <w:spacing w:after="360" w:line="276" w:lineRule="auto"/>
        <w:ind w:firstLine="709"/>
        <w:jc w:val="both"/>
        <w:rPr>
          <w:sz w:val="28"/>
          <w:szCs w:val="28"/>
        </w:rPr>
      </w:pPr>
      <w:r w:rsidRPr="001C001D">
        <w:rPr>
          <w:bCs/>
          <w:sz w:val="28"/>
          <w:szCs w:val="28"/>
        </w:rPr>
        <w:lastRenderedPageBreak/>
        <w:t>1</w:t>
      </w:r>
      <w:r w:rsidR="001E0E97" w:rsidRPr="001C001D">
        <w:rPr>
          <w:bCs/>
          <w:sz w:val="28"/>
          <w:szCs w:val="28"/>
        </w:rPr>
        <w:t>30</w:t>
      </w:r>
      <w:r w:rsidR="00237731">
        <w:rPr>
          <w:sz w:val="28"/>
          <w:szCs w:val="28"/>
        </w:rPr>
        <w:t>.2. </w:t>
      </w:r>
      <w:r w:rsidRPr="001C001D">
        <w:rPr>
          <w:sz w:val="28"/>
          <w:szCs w:val="28"/>
        </w:rPr>
        <w:t>Решение относительно нормативной денежной оценки земельных участков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7F67A2"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31</w:t>
      </w:r>
      <w:r w:rsidR="00545EF9" w:rsidRPr="001C001D">
        <w:rPr>
          <w:bCs/>
          <w:sz w:val="28"/>
          <w:szCs w:val="28"/>
        </w:rPr>
        <w:t>.</w:t>
      </w:r>
      <w:r w:rsidR="00237731">
        <w:rPr>
          <w:bCs/>
          <w:sz w:val="28"/>
          <w:szCs w:val="28"/>
        </w:rPr>
        <w:t> </w:t>
      </w:r>
      <w:r w:rsidR="00545EF9" w:rsidRPr="001C001D">
        <w:rPr>
          <w:b/>
          <w:bCs/>
          <w:sz w:val="28"/>
          <w:szCs w:val="28"/>
        </w:rPr>
        <w:t>Ставки и коэффицие</w:t>
      </w:r>
      <w:r w:rsidR="007F67A2" w:rsidRPr="001C001D">
        <w:rPr>
          <w:b/>
          <w:bCs/>
          <w:sz w:val="28"/>
          <w:szCs w:val="28"/>
        </w:rPr>
        <w:t>нты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Ставка налога за земельные участки, нормативная денежная оценка которых проведена (независимо от местонахождения), устанавливается в размере одного процента от их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proofErr w:type="gramStart"/>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пределами населенных пунктов, нормативная денежная оценка которых не проведена), предоставленные садоводческим обществам (в том числе занятые садовыми </w:t>
      </w:r>
      <w:r w:rsidR="00910DFD">
        <w:rPr>
          <w:sz w:val="28"/>
          <w:szCs w:val="28"/>
        </w:rPr>
        <w:t>и (или)</w:t>
      </w:r>
      <w:r w:rsidRPr="001C001D">
        <w:rPr>
          <w:sz w:val="28"/>
          <w:szCs w:val="28"/>
        </w:rPr>
        <w:t xml:space="preserve">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w:t>
      </w:r>
      <w:proofErr w:type="gramStart"/>
      <w:r w:rsidRPr="001C001D">
        <w:rPr>
          <w:sz w:val="28"/>
          <w:szCs w:val="28"/>
        </w:rPr>
        <w:t xml:space="preserve">Ставка налога за земельные участки (расположенные за пределами населенных пунктов, нормативная денежная оценка которых не проведена), </w:t>
      </w:r>
      <w:r w:rsidRPr="001C001D">
        <w:rPr>
          <w:sz w:val="28"/>
          <w:szCs w:val="28"/>
        </w:rPr>
        <w:lastRenderedPageBreak/>
        <w:t xml:space="preserve">предоставленные предприятиям промышленности, транспорта (кроме земель железнодорожного транспорта в пределах полос отведения),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w:t>
      </w:r>
      <w:proofErr w:type="gramStart"/>
      <w:r w:rsidRPr="001C001D">
        <w:rPr>
          <w:sz w:val="28"/>
          <w:szCs w:val="28"/>
        </w:rPr>
        <w:t>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железнодорожного транспорта в пределах полос отведения,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w:t>
      </w:r>
      <w:proofErr w:type="gramEnd"/>
      <w:r w:rsidRPr="001C001D">
        <w:rPr>
          <w:sz w:val="28"/>
          <w:szCs w:val="28"/>
        </w:rPr>
        <w:t xml:space="preserve">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.7. 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предприятий промышленности, на землях временного консервирования (деградированные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w:t>
      </w:r>
      <w:proofErr w:type="gramStart"/>
      <w:r w:rsidRPr="001C001D">
        <w:rPr>
          <w:sz w:val="28"/>
          <w:szCs w:val="28"/>
        </w:rPr>
        <w:t>Ставка налога за земельные участки (расположенные за пределами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.9. Ставка налога за земельные участки на землях водного фонда, расположенные за пределами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.10. </w:t>
      </w:r>
      <w:proofErr w:type="gramStart"/>
      <w:r w:rsidRPr="001C001D">
        <w:rPr>
          <w:sz w:val="28"/>
          <w:szCs w:val="28"/>
        </w:rPr>
        <w:t>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roofErr w:type="gramEnd"/>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32</w:t>
      </w:r>
      <w:r w:rsidR="00545EF9" w:rsidRPr="001C001D">
        <w:rPr>
          <w:bCs/>
          <w:sz w:val="28"/>
          <w:szCs w:val="28"/>
        </w:rPr>
        <w:t>.</w:t>
      </w:r>
      <w:r w:rsidR="00545EF9" w:rsidRPr="001C001D">
        <w:rPr>
          <w:b/>
          <w:bCs/>
          <w:sz w:val="28"/>
          <w:szCs w:val="28"/>
        </w:rPr>
        <w:t xml:space="preserve"> Особенности установления ставок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237731">
        <w:rPr>
          <w:sz w:val="28"/>
          <w:szCs w:val="28"/>
        </w:rPr>
        <w:t>.1. </w:t>
      </w:r>
      <w:proofErr w:type="gramStart"/>
      <w:r w:rsidRPr="001C001D">
        <w:rPr>
          <w:sz w:val="28"/>
          <w:szCs w:val="28"/>
        </w:rPr>
        <w:t>Налог за земельные участки (в пределах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w:t>
      </w:r>
      <w:proofErr w:type="gramEnd"/>
      <w:r w:rsidRPr="001C001D">
        <w:rPr>
          <w:sz w:val="28"/>
          <w:szCs w:val="28"/>
        </w:rPr>
        <w:t xml:space="preserve"> </w:t>
      </w:r>
      <w:proofErr w:type="gramStart"/>
      <w:r w:rsidRPr="001C001D">
        <w:rPr>
          <w:sz w:val="28"/>
          <w:szCs w:val="28"/>
        </w:rPr>
        <w:t>размере</w:t>
      </w:r>
      <w:proofErr w:type="gramEnd"/>
      <w:r w:rsidRPr="001C001D">
        <w:rPr>
          <w:sz w:val="28"/>
          <w:szCs w:val="28"/>
        </w:rPr>
        <w:t xml:space="preserve">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.2. Налог за земельные участки (в пределах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.3. Налог за земельные участки (в пределах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237731">
        <w:rPr>
          <w:sz w:val="28"/>
          <w:szCs w:val="28"/>
        </w:rPr>
        <w:t>.4. </w:t>
      </w:r>
      <w:proofErr w:type="gramStart"/>
      <w:r w:rsidRPr="001C001D">
        <w:rPr>
          <w:sz w:val="28"/>
          <w:szCs w:val="28"/>
          <w:lang w:eastAsia="uk-UA"/>
        </w:rPr>
        <w:t xml:space="preserve">Налог за земельные участки (в пределах 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и облагаемых 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w:t>
      </w:r>
      <w:proofErr w:type="gramEnd"/>
      <w:r w:rsidRPr="001C001D">
        <w:rPr>
          <w:sz w:val="28"/>
          <w:szCs w:val="28"/>
          <w:lang w:eastAsia="uk-UA"/>
        </w:rPr>
        <w:t xml:space="preserve">, </w:t>
      </w:r>
      <w:proofErr w:type="gramStart"/>
      <w:r w:rsidRPr="001C001D">
        <w:rPr>
          <w:sz w:val="28"/>
          <w:szCs w:val="28"/>
          <w:lang w:eastAsia="uk-UA"/>
        </w:rPr>
        <w:t>на</w:t>
      </w:r>
      <w:proofErr w:type="gramEnd"/>
      <w:r w:rsidRPr="001C001D">
        <w:rPr>
          <w:sz w:val="28"/>
          <w:szCs w:val="28"/>
          <w:lang w:eastAsia="uk-UA"/>
        </w:rPr>
        <w:t xml:space="preserve"> </w:t>
      </w:r>
      <w:proofErr w:type="gramStart"/>
      <w:r w:rsidRPr="001C001D">
        <w:rPr>
          <w:sz w:val="28"/>
          <w:szCs w:val="28"/>
          <w:lang w:eastAsia="uk-UA"/>
        </w:rPr>
        <w:t>которых</w:t>
      </w:r>
      <w:proofErr w:type="gramEnd"/>
      <w:r w:rsidRPr="001C001D">
        <w:rPr>
          <w:sz w:val="28"/>
          <w:szCs w:val="28"/>
          <w:lang w:eastAsia="uk-UA"/>
        </w:rPr>
        <w:t xml:space="preserve">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w:t>
      </w:r>
      <w:proofErr w:type="gramStart"/>
      <w:r w:rsidRPr="001C001D">
        <w:rPr>
          <w:sz w:val="28"/>
          <w:szCs w:val="28"/>
        </w:rPr>
        <w:t>В случае предоставления в аренду земельных участков (в пределах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w:t>
      </w:r>
      <w:proofErr w:type="gramEnd"/>
      <w:r w:rsidRPr="001C001D">
        <w:rPr>
          <w:sz w:val="28"/>
          <w:szCs w:val="28"/>
        </w:rPr>
        <w:t xml:space="preserve"> использования этих площадей в зависимости от вида экономической деятельности арендатора.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(в пределах и за пределами 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1.9, 113.10 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E0E97" w:rsidRPr="001C001D">
        <w:rPr>
          <w:bCs/>
          <w:sz w:val="28"/>
          <w:szCs w:val="28"/>
        </w:rPr>
        <w:t>33</w:t>
      </w:r>
      <w:r w:rsidR="00545EF9" w:rsidRPr="001C001D">
        <w:rPr>
          <w:bCs/>
          <w:sz w:val="28"/>
          <w:szCs w:val="28"/>
        </w:rPr>
        <w:t>.</w:t>
      </w:r>
      <w:r w:rsidR="00237731">
        <w:rPr>
          <w:b/>
          <w:bCs/>
          <w:sz w:val="28"/>
          <w:szCs w:val="28"/>
        </w:rPr>
        <w:t> </w:t>
      </w:r>
      <w:r w:rsidR="00545EF9" w:rsidRPr="001C001D">
        <w:rPr>
          <w:b/>
          <w:bCs/>
          <w:sz w:val="28"/>
          <w:szCs w:val="28"/>
        </w:rPr>
        <w:t>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237731">
        <w:rPr>
          <w:sz w:val="28"/>
          <w:szCs w:val="28"/>
        </w:rPr>
        <w:t> </w:t>
      </w:r>
      <w:r w:rsidRPr="001C001D">
        <w:rPr>
          <w:sz w:val="28"/>
          <w:szCs w:val="28"/>
        </w:rPr>
        <w:t>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w:t>
      </w:r>
      <w:r w:rsidR="00237731">
        <w:rPr>
          <w:sz w:val="28"/>
          <w:szCs w:val="28"/>
        </w:rPr>
        <w:t> </w:t>
      </w:r>
      <w:r w:rsidRPr="001C001D">
        <w:rPr>
          <w:sz w:val="28"/>
          <w:szCs w:val="28"/>
        </w:rPr>
        <w:t>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proofErr w:type="gramStart"/>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w:t>
      </w:r>
      <w:proofErr w:type="gramEnd"/>
      <w:r w:rsidR="00791D3C" w:rsidRPr="001C001D">
        <w:rPr>
          <w:sz w:val="28"/>
          <w:szCs w:val="28"/>
        </w:rPr>
        <w:t xml:space="preserve">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237731" w:rsidP="006811D0">
      <w:pPr>
        <w:spacing w:after="360" w:line="276" w:lineRule="auto"/>
        <w:ind w:firstLine="709"/>
        <w:jc w:val="both"/>
        <w:rPr>
          <w:sz w:val="28"/>
          <w:szCs w:val="28"/>
        </w:rPr>
      </w:pPr>
      <w:r>
        <w:rPr>
          <w:sz w:val="28"/>
          <w:szCs w:val="28"/>
        </w:rPr>
        <w:t>д) </w:t>
      </w:r>
      <w:r w:rsidR="00545EF9" w:rsidRPr="001C001D">
        <w:rPr>
          <w:sz w:val="28"/>
          <w:szCs w:val="28"/>
        </w:rPr>
        <w:t>физические лица, признанные лицами, пострадавшими в результате Чернобыльской катастрофы</w:t>
      </w:r>
      <w:r w:rsidR="00E634BE" w:rsidRPr="001C001D">
        <w:rPr>
          <w:sz w:val="28"/>
          <w:szCs w:val="28"/>
        </w:rPr>
        <w:t>;</w:t>
      </w:r>
    </w:p>
    <w:p w:rsidR="00E634BE" w:rsidRPr="001C001D"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(включая как повреждения здоровья таких физических лиц, так </w:t>
      </w:r>
      <w:r w:rsidR="00910DFD">
        <w:rPr>
          <w:sz w:val="28"/>
          <w:szCs w:val="28"/>
        </w:rPr>
        <w:t>и (или)</w:t>
      </w:r>
      <w:r w:rsidR="00E634BE" w:rsidRPr="001C001D">
        <w:rPr>
          <w:sz w:val="28"/>
          <w:szCs w:val="28"/>
        </w:rPr>
        <w:t xml:space="preserve"> нанесения существенного вреда жилью таких граждан);</w:t>
      </w:r>
    </w:p>
    <w:p w:rsidR="00B22443" w:rsidRPr="001C001D" w:rsidRDefault="0033508F" w:rsidP="006811D0">
      <w:pPr>
        <w:spacing w:after="360" w:line="276" w:lineRule="auto"/>
        <w:ind w:firstLine="709"/>
        <w:jc w:val="both"/>
        <w:rPr>
          <w:sz w:val="28"/>
          <w:szCs w:val="28"/>
        </w:rPr>
      </w:pPr>
      <w:r w:rsidRPr="001C001D">
        <w:rPr>
          <w:sz w:val="28"/>
          <w:szCs w:val="28"/>
        </w:rPr>
        <w:lastRenderedPageBreak/>
        <w:t>ж)</w:t>
      </w:r>
      <w:r w:rsidR="00510BFB" w:rsidRPr="001C001D">
        <w:rPr>
          <w:sz w:val="28"/>
          <w:szCs w:val="28"/>
        </w:rPr>
        <w:t> </w:t>
      </w:r>
      <w:r w:rsidR="00B22443" w:rsidRPr="001C001D">
        <w:rPr>
          <w:sz w:val="28"/>
          <w:szCs w:val="28"/>
        </w:rPr>
        <w:t>физическим лицам, потерявшим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единственного кормильца семьи (мужа, сына, отца).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rsidR="00545EF9" w:rsidRPr="001C001D" w:rsidRDefault="00237731" w:rsidP="006811D0">
      <w:pPr>
        <w:spacing w:after="360" w:line="276" w:lineRule="auto"/>
        <w:ind w:firstLine="709"/>
        <w:jc w:val="both"/>
        <w:rPr>
          <w:sz w:val="28"/>
          <w:szCs w:val="28"/>
        </w:rPr>
      </w:pPr>
      <w:r>
        <w:rPr>
          <w:sz w:val="28"/>
          <w:szCs w:val="28"/>
        </w:rPr>
        <w:t>а) </w:t>
      </w:r>
      <w:r w:rsidR="00545EF9" w:rsidRPr="001C001D">
        <w:rPr>
          <w:sz w:val="28"/>
          <w:szCs w:val="28"/>
        </w:rPr>
        <w:t xml:space="preserve">для ведения личного крестьянского хозяйства </w:t>
      </w:r>
      <w:r w:rsidR="00510BFB" w:rsidRPr="001C001D">
        <w:rPr>
          <w:sz w:val="28"/>
          <w:szCs w:val="28"/>
        </w:rPr>
        <w:t>–</w:t>
      </w:r>
      <w:r w:rsidR="00545EF9" w:rsidRPr="001C001D">
        <w:rPr>
          <w:sz w:val="28"/>
          <w:szCs w:val="28"/>
        </w:rPr>
        <w:t xml:space="preserve"> в размере не более как 2 гектара;</w:t>
      </w:r>
    </w:p>
    <w:p w:rsidR="00545EF9" w:rsidRPr="001C001D" w:rsidRDefault="00237731" w:rsidP="006811D0">
      <w:pPr>
        <w:spacing w:after="360" w:line="276" w:lineRule="auto"/>
        <w:ind w:firstLine="709"/>
        <w:jc w:val="both"/>
        <w:rPr>
          <w:sz w:val="28"/>
          <w:szCs w:val="28"/>
        </w:rPr>
      </w:pPr>
      <w:r>
        <w:rPr>
          <w:sz w:val="28"/>
          <w:szCs w:val="28"/>
        </w:rPr>
        <w:t>б) </w:t>
      </w:r>
      <w:r w:rsidR="00545EF9" w:rsidRPr="001C001D">
        <w:rPr>
          <w:sz w:val="28"/>
          <w:szCs w:val="28"/>
        </w:rPr>
        <w:t xml:space="preserve">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00545EF9" w:rsidRPr="001C001D">
        <w:rPr>
          <w:sz w:val="28"/>
          <w:szCs w:val="28"/>
        </w:rPr>
        <w:t xml:space="preserve"> не более как 0,25 гектара, в поселках </w:t>
      </w:r>
      <w:r w:rsidR="00510BFB" w:rsidRPr="001C001D">
        <w:rPr>
          <w:sz w:val="28"/>
          <w:szCs w:val="28"/>
        </w:rPr>
        <w:t>–</w:t>
      </w:r>
      <w:r w:rsidR="00545EF9" w:rsidRPr="001C001D">
        <w:rPr>
          <w:sz w:val="28"/>
          <w:szCs w:val="28"/>
        </w:rPr>
        <w:t xml:space="preserve"> не более как 0,15 гектара, в городах </w:t>
      </w:r>
      <w:r w:rsidR="00510BFB" w:rsidRPr="001C001D">
        <w:rPr>
          <w:sz w:val="28"/>
          <w:szCs w:val="28"/>
        </w:rPr>
        <w:t>–</w:t>
      </w:r>
      <w:r w:rsidR="00545EF9"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как 0,01 гектара;</w:t>
      </w:r>
    </w:p>
    <w:p w:rsidR="00545EF9" w:rsidRPr="001C001D" w:rsidRDefault="00545EF9" w:rsidP="006811D0">
      <w:pPr>
        <w:spacing w:after="360" w:line="276" w:lineRule="auto"/>
        <w:ind w:firstLine="709"/>
        <w:jc w:val="both"/>
        <w:rPr>
          <w:sz w:val="28"/>
          <w:szCs w:val="28"/>
        </w:rPr>
      </w:pPr>
      <w:r w:rsidRPr="001C001D">
        <w:rPr>
          <w:sz w:val="28"/>
          <w:szCs w:val="28"/>
        </w:rPr>
        <w:t>д)</w:t>
      </w:r>
      <w:r w:rsidR="00237731">
        <w:rPr>
          <w:sz w:val="28"/>
          <w:szCs w:val="28"/>
        </w:rPr>
        <w:t> </w:t>
      </w:r>
      <w:r w:rsidRPr="001C001D">
        <w:rPr>
          <w:sz w:val="28"/>
          <w:szCs w:val="28"/>
        </w:rPr>
        <w:t xml:space="preserve">для ведения садоводства </w:t>
      </w:r>
      <w:r w:rsidR="00510BFB" w:rsidRPr="001C001D">
        <w:rPr>
          <w:sz w:val="28"/>
          <w:szCs w:val="28"/>
        </w:rPr>
        <w:t>–</w:t>
      </w:r>
      <w:r w:rsidRPr="001C001D">
        <w:rPr>
          <w:sz w:val="28"/>
          <w:szCs w:val="28"/>
        </w:rPr>
        <w:t xml:space="preserve"> не более как 0,12 гектара.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237731">
        <w:rPr>
          <w:sz w:val="28"/>
          <w:szCs w:val="28"/>
        </w:rPr>
        <w:t>.2. </w:t>
      </w:r>
      <w:r w:rsidRPr="001C001D">
        <w:rPr>
          <w:sz w:val="28"/>
          <w:szCs w:val="28"/>
        </w:rPr>
        <w:t>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w:t>
      </w:r>
      <w:r w:rsidR="00237731">
        <w:rPr>
          <w:sz w:val="28"/>
          <w:szCs w:val="28"/>
        </w:rPr>
        <w:t> </w:t>
      </w:r>
      <w:r w:rsidRPr="001C001D">
        <w:rPr>
          <w:sz w:val="28"/>
          <w:szCs w:val="28"/>
        </w:rPr>
        <w:t>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 xml:space="preserve">заповедники, в том числе историко-культурные, заказники (кроме </w:t>
      </w:r>
      <w:proofErr w:type="gramStart"/>
      <w:r w:rsidRPr="001C001D">
        <w:rPr>
          <w:sz w:val="28"/>
          <w:szCs w:val="28"/>
        </w:rPr>
        <w:t>охотничьих</w:t>
      </w:r>
      <w:proofErr w:type="gramEnd"/>
      <w:r w:rsidRPr="001C001D">
        <w:rPr>
          <w:sz w:val="28"/>
          <w:szCs w:val="28"/>
        </w:rPr>
        <w:t>),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proofErr w:type="gramStart"/>
      <w:r w:rsidRPr="001C001D">
        <w:rPr>
          <w:sz w:val="28"/>
          <w:szCs w:val="28"/>
        </w:rPr>
        <w:lastRenderedPageBreak/>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.2.1.4. </w:t>
      </w:r>
      <w:r w:rsidRPr="001C001D">
        <w:rPr>
          <w:sz w:val="28"/>
          <w:szCs w:val="28"/>
        </w:rPr>
        <w:t>детские санаторно-курортные и оздоровительные заведения Донецкой Народной Республики независимо от их подчиненности;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 xml:space="preserve">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w:t>
      </w:r>
      <w:proofErr w:type="gramStart"/>
      <w:r w:rsidRPr="001C001D">
        <w:rPr>
          <w:sz w:val="28"/>
          <w:szCs w:val="28"/>
        </w:rPr>
        <w:t>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proofErr w:type="gramStart"/>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не менее как 50 процентов </w:t>
      </w:r>
      <w:proofErr w:type="spellStart"/>
      <w:r w:rsidRPr="001C001D">
        <w:rPr>
          <w:sz w:val="28"/>
          <w:szCs w:val="28"/>
        </w:rPr>
        <w:t>среднеучетной</w:t>
      </w:r>
      <w:proofErr w:type="spellEnd"/>
      <w:r w:rsidRPr="001C001D">
        <w:rPr>
          <w:sz w:val="28"/>
          <w:szCs w:val="28"/>
        </w:rPr>
        <w:t xml:space="preserve"> численности штатных работников учетного состава при условии, что фонд оплаты труда таких инвалидов составляет в течение отчетного</w:t>
      </w:r>
      <w:proofErr w:type="gramEnd"/>
      <w:r w:rsidRPr="001C001D">
        <w:rPr>
          <w:sz w:val="28"/>
          <w:szCs w:val="28"/>
        </w:rPr>
        <w:t xml:space="preserve"> периода не менее как 25 процентов суммы общих расходов на оплату труда, которые относятся в состав затрат в соответствии с правилами налогообложения налога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Советом Министров Донецкой Народной Республики </w:t>
      </w:r>
      <w:r w:rsidRPr="001C001D">
        <w:rPr>
          <w:sz w:val="28"/>
          <w:szCs w:val="28"/>
          <w:lang w:eastAsia="uk-UA"/>
        </w:rPr>
        <w:t xml:space="preserve">при наличии разрешения на право пользования такой льготой, которое выдается </w:t>
      </w:r>
      <w:r w:rsidRPr="001C001D">
        <w:rPr>
          <w:sz w:val="28"/>
          <w:szCs w:val="28"/>
          <w:lang w:eastAsia="uk-UA"/>
        </w:rPr>
        <w:lastRenderedPageBreak/>
        <w:t>уполномоченным органом в соответствии с законодательством по вопросам социальной защищенности инвалидов;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Советом Министров</w:t>
      </w:r>
      <w:proofErr w:type="gramEnd"/>
      <w:r w:rsidRPr="001C001D">
        <w:rPr>
          <w:sz w:val="28"/>
          <w:szCs w:val="28"/>
        </w:rPr>
        <w:t xml:space="preserve">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.2.1.10. </w:t>
      </w:r>
      <w:r w:rsidRPr="001C001D">
        <w:rPr>
          <w:sz w:val="28"/>
          <w:szCs w:val="28"/>
        </w:rPr>
        <w:t xml:space="preserve">вновь созданные фермерские хозяйства на земельные участки площадью не более 10 гектаров в течение трех лет, а в </w:t>
      </w:r>
      <w:proofErr w:type="spellStart"/>
      <w:r w:rsidRPr="001C001D">
        <w:rPr>
          <w:sz w:val="28"/>
          <w:szCs w:val="28"/>
        </w:rPr>
        <w:t>трудонедостаточных</w:t>
      </w:r>
      <w:proofErr w:type="spellEnd"/>
      <w:r w:rsidRPr="001C001D">
        <w:rPr>
          <w:sz w:val="28"/>
          <w:szCs w:val="28"/>
        </w:rPr>
        <w:t xml:space="preserve"> населенных пунктах </w:t>
      </w:r>
      <w:r w:rsidR="00510BFB" w:rsidRPr="001C001D">
        <w:rPr>
          <w:sz w:val="28"/>
          <w:szCs w:val="28"/>
        </w:rPr>
        <w:t>–</w:t>
      </w:r>
      <w:r w:rsidRPr="001C001D">
        <w:rPr>
          <w:sz w:val="28"/>
          <w:szCs w:val="28"/>
        </w:rPr>
        <w:t xml:space="preserve"> в течение пяти лет со времени передачи им земельного участка в собственность</w:t>
      </w:r>
      <w:r w:rsidR="001A58B3"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.2.1.11.</w:t>
      </w:r>
      <w:r w:rsidR="00D71F45">
        <w:rPr>
          <w:sz w:val="28"/>
          <w:szCs w:val="28"/>
        </w:rPr>
        <w:t> </w:t>
      </w:r>
      <w:r w:rsidRPr="001C001D">
        <w:rPr>
          <w:rStyle w:val="FontStyle22"/>
          <w:sz w:val="28"/>
          <w:szCs w:val="28"/>
        </w:rPr>
        <w:t>владельцы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w:t>
      </w:r>
      <w:proofErr w:type="gramStart"/>
      <w:r w:rsidRPr="001C001D">
        <w:rPr>
          <w:sz w:val="28"/>
          <w:szCs w:val="28"/>
        </w:rPr>
        <w:t>за</w:t>
      </w:r>
      <w:proofErr w:type="gramEnd"/>
      <w:r w:rsidRPr="001C001D">
        <w:rPr>
          <w:sz w:val="28"/>
          <w:szCs w:val="28"/>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 xml:space="preserve">территорий, определенных в соответствии с законодательством </w:t>
      </w:r>
      <w:proofErr w:type="gramStart"/>
      <w:r w:rsidRPr="001C001D">
        <w:rPr>
          <w:sz w:val="28"/>
          <w:szCs w:val="28"/>
          <w:lang w:eastAsia="uk-UA"/>
        </w:rPr>
        <w:t>такими</w:t>
      </w:r>
      <w:proofErr w:type="gramEnd"/>
      <w:r w:rsidRPr="001C001D">
        <w:rPr>
          <w:sz w:val="28"/>
          <w:szCs w:val="28"/>
          <w:lang w:eastAsia="uk-UA"/>
        </w:rPr>
        <w:t>,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4F2AE0" w:rsidRPr="001C001D">
        <w:rPr>
          <w:sz w:val="28"/>
          <w:szCs w:val="28"/>
          <w:lang w:eastAsia="uk-UA"/>
        </w:rPr>
        <w:t>.3.2. </w:t>
      </w:r>
      <w:r w:rsidRPr="001C001D">
        <w:rPr>
          <w:sz w:val="28"/>
          <w:szCs w:val="28"/>
          <w:lang w:eastAsia="uk-UA"/>
        </w:rPr>
        <w:t>земли сельскохозяйственных угодий, которые находятся во временном консервировании или в стадии сельскохозяйственного освоения</w:t>
      </w:r>
      <w:r w:rsidR="005420C3" w:rsidRPr="001C001D">
        <w:rPr>
          <w:sz w:val="28"/>
          <w:szCs w:val="28"/>
          <w:lang w:eastAsia="uk-UA"/>
        </w:rPr>
        <w:t xml:space="preserve"> согласно программам, утвержденным </w:t>
      </w:r>
      <w:hyperlink r:id="rId77" w:tooltip="Главная" w:history="1">
        <w:r w:rsidR="005420C3" w:rsidRPr="001C001D">
          <w:rPr>
            <w:sz w:val="28"/>
            <w:szCs w:val="28"/>
            <w:lang w:eastAsia="uk-UA"/>
          </w:rPr>
          <w:t>Министерством агропромышленной политики и продовольствия Донецкой Народной Республики</w:t>
        </w:r>
      </w:hyperlink>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 xml:space="preserve">земельные участки государственных сортоиспытательных станций и </w:t>
      </w:r>
      <w:proofErr w:type="spellStart"/>
      <w:r w:rsidRPr="001C001D">
        <w:rPr>
          <w:sz w:val="28"/>
          <w:szCs w:val="28"/>
          <w:lang w:eastAsia="uk-UA"/>
        </w:rPr>
        <w:t>сортоучастков</w:t>
      </w:r>
      <w:proofErr w:type="spellEnd"/>
      <w:r w:rsidRPr="001C001D">
        <w:rPr>
          <w:sz w:val="28"/>
          <w:szCs w:val="28"/>
          <w:lang w:eastAsia="uk-UA"/>
        </w:rPr>
        <w:t>,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отведения другими дорожными сооружениями и оборудованием, а также земли, которые находятся за пределами полос отведения, если на них размещены сооружения, которые обеспечивают</w:t>
      </w:r>
      <w:proofErr w:type="gramEnd"/>
      <w:r w:rsidRPr="001C001D">
        <w:rPr>
          <w:sz w:val="28"/>
          <w:szCs w:val="28"/>
        </w:rPr>
        <w:t xml:space="preserve"> функционирование автомобильных дорог, а именно:</w:t>
      </w:r>
    </w:p>
    <w:p w:rsidR="00545EF9" w:rsidRPr="001C001D" w:rsidRDefault="00D71F45" w:rsidP="006811D0">
      <w:pPr>
        <w:spacing w:after="360" w:line="276" w:lineRule="auto"/>
        <w:ind w:firstLine="709"/>
        <w:jc w:val="both"/>
        <w:rPr>
          <w:sz w:val="28"/>
          <w:szCs w:val="28"/>
        </w:rPr>
      </w:pPr>
      <w:r>
        <w:rPr>
          <w:sz w:val="28"/>
          <w:szCs w:val="28"/>
        </w:rPr>
        <w:t>а) </w:t>
      </w:r>
      <w:r w:rsidR="00545EF9" w:rsidRPr="001C001D">
        <w:rPr>
          <w:sz w:val="28"/>
          <w:szCs w:val="28"/>
        </w:rPr>
        <w:t xml:space="preserve">параллельные объездные дороги, паромные переправы, снегозащитные сооружения и насаждения, </w:t>
      </w:r>
      <w:proofErr w:type="spellStart"/>
      <w:r w:rsidR="00545EF9" w:rsidRPr="001C001D">
        <w:rPr>
          <w:sz w:val="28"/>
          <w:szCs w:val="28"/>
        </w:rPr>
        <w:t>противолавинные</w:t>
      </w:r>
      <w:proofErr w:type="spellEnd"/>
      <w:r w:rsidR="00545EF9" w:rsidRPr="001C001D">
        <w:rPr>
          <w:sz w:val="28"/>
          <w:szCs w:val="28"/>
        </w:rPr>
        <w:t xml:space="preserve"> и противоселевые сооружения, улавливающие съезды, защитные насаждения, шумовые экраны, очистные сооружения;</w:t>
      </w:r>
    </w:p>
    <w:p w:rsidR="00545EF9" w:rsidRPr="001C001D"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 xml:space="preserve">земельные участки сельскохозяйственных предприятий всех форм собственности и фермерских (крестьянских) хозяйств, занятые молодыми садами, ягодниками и виноградниками, гибридными </w:t>
      </w:r>
      <w:r w:rsidR="00261A3E" w:rsidRPr="001C001D">
        <w:rPr>
          <w:sz w:val="28"/>
          <w:szCs w:val="28"/>
        </w:rPr>
        <w:t xml:space="preserve">многолетними </w:t>
      </w:r>
      <w:r w:rsidRPr="001C001D">
        <w:rPr>
          <w:sz w:val="28"/>
          <w:szCs w:val="28"/>
        </w:rPr>
        <w:t xml:space="preserve">насаждениями до вступления их в пору плодоношения, а также </w:t>
      </w:r>
      <w:proofErr w:type="spellStart"/>
      <w:r w:rsidRPr="001C001D">
        <w:rPr>
          <w:sz w:val="28"/>
          <w:szCs w:val="28"/>
        </w:rPr>
        <w:t>генофондовыми</w:t>
      </w:r>
      <w:proofErr w:type="spellEnd"/>
      <w:r w:rsidRPr="001C001D">
        <w:rPr>
          <w:sz w:val="28"/>
          <w:szCs w:val="28"/>
        </w:rPr>
        <w:t xml:space="preserve">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 xml:space="preserve">Льгота по уплате земельного налога не распространяется на </w:t>
      </w:r>
      <w:proofErr w:type="spellStart"/>
      <w:r w:rsidR="005B25A9" w:rsidRPr="001C001D">
        <w:rPr>
          <w:sz w:val="28"/>
          <w:szCs w:val="28"/>
        </w:rPr>
        <w:t>трансгенные</w:t>
      </w:r>
      <w:proofErr w:type="spellEnd"/>
      <w:r w:rsidR="005B25A9" w:rsidRPr="001C001D">
        <w:rPr>
          <w:sz w:val="28"/>
          <w:szCs w:val="28"/>
        </w:rPr>
        <w:t xml:space="preserve"> (ГМО) растения-гибриды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33</w:t>
      </w:r>
      <w:r w:rsidRPr="001C001D">
        <w:rPr>
          <w:sz w:val="28"/>
          <w:szCs w:val="28"/>
        </w:rPr>
        <w:t>.3.6. земельные участки кладбищ, крематориев и колумбариев.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261A3E" w:rsidRPr="001C001D">
        <w:rPr>
          <w:bCs/>
          <w:sz w:val="28"/>
          <w:szCs w:val="28"/>
        </w:rPr>
        <w:t>34</w:t>
      </w:r>
      <w:r w:rsidR="00545EF9" w:rsidRPr="001C001D">
        <w:rPr>
          <w:bCs/>
          <w:sz w:val="28"/>
          <w:szCs w:val="28"/>
        </w:rPr>
        <w:t>.</w:t>
      </w:r>
      <w:r w:rsidR="00D71F45">
        <w:rPr>
          <w:b/>
          <w:bCs/>
          <w:sz w:val="28"/>
          <w:szCs w:val="28"/>
        </w:rPr>
        <w:t> </w:t>
      </w:r>
      <w:r w:rsidR="00545EF9" w:rsidRPr="001C001D">
        <w:rPr>
          <w:b/>
          <w:bCs/>
          <w:sz w:val="28"/>
          <w:szCs w:val="28"/>
        </w:rPr>
        <w:t>Особенности применения льготного налогообложения по налогу на землю</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71F45">
        <w:rPr>
          <w:sz w:val="28"/>
          <w:szCs w:val="28"/>
        </w:rPr>
        <w:t>.1. </w:t>
      </w:r>
      <w:r w:rsidRPr="001C001D">
        <w:rPr>
          <w:sz w:val="28"/>
          <w:szCs w:val="28"/>
        </w:rPr>
        <w:t>Органы местного самоуправления могут устанавливать льготы относительно земельного налога, уплачиваемого на соответствующей территории (в виде частичного освобождения на определенный срок, уменьшения суммы земельного налога) лишь за счет средств, зачисляемых в соответствующие местные бюджеты.</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 xml:space="preserve">местонахождению земельного участка данные относительно предоставленных льгот по уплате земельного налога юридическим </w:t>
      </w:r>
      <w:r w:rsidR="00910DFD">
        <w:rPr>
          <w:sz w:val="28"/>
          <w:szCs w:val="28"/>
        </w:rPr>
        <w:t>и (или)</w:t>
      </w:r>
      <w:r w:rsidRPr="001C001D">
        <w:rPr>
          <w:sz w:val="28"/>
          <w:szCs w:val="28"/>
        </w:rPr>
        <w:t xml:space="preserve">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 xml:space="preserve">Новые изменения относительно указанной информации предоставляются до 1 числа месяца, наступающего за </w:t>
      </w:r>
      <w:proofErr w:type="gramStart"/>
      <w:r w:rsidRPr="001C001D">
        <w:rPr>
          <w:sz w:val="28"/>
          <w:szCs w:val="28"/>
        </w:rPr>
        <w:t>отчетным</w:t>
      </w:r>
      <w:proofErr w:type="gramEnd"/>
      <w:r w:rsidRPr="001C001D">
        <w:rPr>
          <w:sz w:val="28"/>
          <w:szCs w:val="28"/>
        </w:rPr>
        <w:t>,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D71F45" w:rsidRDefault="00D71F45">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w:t>
      </w:r>
      <w:r w:rsidR="00261A3E" w:rsidRPr="001C001D">
        <w:rPr>
          <w:bCs/>
          <w:sz w:val="28"/>
          <w:szCs w:val="28"/>
        </w:rPr>
        <w:t>35</w:t>
      </w:r>
      <w:r w:rsidR="00545EF9" w:rsidRPr="001C001D">
        <w:rPr>
          <w:bCs/>
          <w:sz w:val="28"/>
          <w:szCs w:val="28"/>
        </w:rPr>
        <w:t>.</w:t>
      </w:r>
      <w:r w:rsidR="00D71F45">
        <w:rPr>
          <w:bCs/>
          <w:sz w:val="28"/>
          <w:szCs w:val="28"/>
        </w:rPr>
        <w:t> </w:t>
      </w:r>
      <w:r w:rsidR="00545EF9" w:rsidRPr="001C001D">
        <w:rPr>
          <w:b/>
          <w:bCs/>
          <w:sz w:val="28"/>
          <w:szCs w:val="28"/>
        </w:rPr>
        <w:t xml:space="preserve">Порядок исчисления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D81609" w:rsidRPr="001C001D">
        <w:rPr>
          <w:sz w:val="28"/>
          <w:szCs w:val="28"/>
        </w:rPr>
        <w:t>.1. </w:t>
      </w:r>
      <w:r w:rsidRPr="001C001D">
        <w:rPr>
          <w:sz w:val="28"/>
          <w:szCs w:val="28"/>
        </w:rPr>
        <w:t xml:space="preserve">Основанием для начисления земельного налога являются данные земельного кадастра.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proofErr w:type="gramStart"/>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roofErr w:type="gramEnd"/>
    </w:p>
    <w:p w:rsidR="00A12521"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71F45">
        <w:rPr>
          <w:sz w:val="28"/>
          <w:szCs w:val="28"/>
        </w:rPr>
        <w:t>.3. </w:t>
      </w:r>
      <w:r w:rsidRPr="001C001D">
        <w:rPr>
          <w:sz w:val="28"/>
          <w:szCs w:val="28"/>
        </w:rPr>
        <w:t xml:space="preserve">Плательщики платы за землю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(фактического начала деятельности как плательщика земельного налога), вместе с ней подается справка (выписка) о размере нормативной денежной </w:t>
      </w:r>
      <w:r w:rsidRPr="001C001D">
        <w:rPr>
          <w:sz w:val="28"/>
          <w:szCs w:val="28"/>
          <w:lang w:eastAsia="uk-UA"/>
        </w:rPr>
        <w:t>оценки земельного участка, а в дальнейшем такая справка подается в случае определения новой нормативной денежной оценки земли.</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Pr="001C001D" w:rsidRDefault="00A12521" w:rsidP="006811D0">
      <w:pPr>
        <w:spacing w:after="360" w:line="276" w:lineRule="auto"/>
        <w:ind w:firstLine="709"/>
        <w:jc w:val="both"/>
        <w:rPr>
          <w:sz w:val="28"/>
          <w:szCs w:val="28"/>
          <w:lang w:eastAsia="uk-UA"/>
        </w:rPr>
      </w:pPr>
      <w:r w:rsidRPr="001C001D">
        <w:rPr>
          <w:sz w:val="28"/>
          <w:szCs w:val="28"/>
          <w:lang w:eastAsia="uk-UA"/>
        </w:rPr>
        <w:t xml:space="preserve">135.3.3. </w:t>
      </w:r>
      <w:proofErr w:type="gramStart"/>
      <w:r w:rsidRPr="001C001D">
        <w:rPr>
          <w:sz w:val="28"/>
          <w:szCs w:val="28"/>
          <w:lang w:eastAsia="uk-UA"/>
        </w:rPr>
        <w:t>В случае перехода права собственности на земельный участок от одного владельца к другому в течение</w:t>
      </w:r>
      <w:proofErr w:type="gramEnd"/>
      <w:r w:rsidRPr="001C001D">
        <w:rPr>
          <w:sz w:val="28"/>
          <w:szCs w:val="28"/>
          <w:lang w:eastAsia="uk-UA"/>
        </w:rPr>
        <w:t xml:space="preserve">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направляет уведомление новому владельцу при получении информации о переходе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 xml:space="preserve">.4. Плательщик платы за землю имеет право в течение 20 календарных дней месяца, который наступает за </w:t>
      </w:r>
      <w:proofErr w:type="gramStart"/>
      <w:r w:rsidRPr="001C001D">
        <w:rPr>
          <w:sz w:val="28"/>
          <w:szCs w:val="28"/>
        </w:rPr>
        <w:t>отчетным</w:t>
      </w:r>
      <w:proofErr w:type="gramEnd"/>
      <w:r w:rsidRPr="001C001D">
        <w:rPr>
          <w:sz w:val="28"/>
          <w:szCs w:val="28"/>
        </w:rPr>
        <w:t xml:space="preserve">, подавать ежемесячно отчетную </w:t>
      </w:r>
      <w:r w:rsidRPr="001C001D">
        <w:rPr>
          <w:sz w:val="28"/>
          <w:szCs w:val="28"/>
        </w:rPr>
        <w:lastRenderedPageBreak/>
        <w:t>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 xml:space="preserve">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w:t>
      </w:r>
      <w:proofErr w:type="gramStart"/>
      <w:r w:rsidRPr="001C001D">
        <w:rPr>
          <w:sz w:val="28"/>
          <w:szCs w:val="28"/>
        </w:rPr>
        <w:t>за</w:t>
      </w:r>
      <w:proofErr w:type="gramEnd"/>
      <w:r w:rsidRPr="001C001D">
        <w:rPr>
          <w:sz w:val="28"/>
          <w:szCs w:val="28"/>
        </w:rPr>
        <w:t xml:space="preserve"> отчетным.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D71F45">
        <w:rPr>
          <w:sz w:val="28"/>
          <w:szCs w:val="28"/>
        </w:rPr>
        <w:t>.6. </w:t>
      </w:r>
      <w:proofErr w:type="gramStart"/>
      <w:r w:rsidRPr="001C001D">
        <w:rPr>
          <w:sz w:val="28"/>
          <w:szCs w:val="28"/>
        </w:rPr>
        <w:t>В случае перехода права собственности на земельный участок от одного собственника к другому в течение</w:t>
      </w:r>
      <w:proofErr w:type="gramEnd"/>
      <w:r w:rsidRPr="001C001D">
        <w:rPr>
          <w:sz w:val="28"/>
          <w:szCs w:val="28"/>
        </w:rPr>
        <w:t xml:space="preserve"> календарного года, налог платится предыдущим собственником до момента утраты права собственности на указанный земельный участок, а новым собственником </w:t>
      </w:r>
      <w:r w:rsidR="00597E80" w:rsidRPr="001C001D">
        <w:rPr>
          <w:sz w:val="28"/>
          <w:szCs w:val="28"/>
        </w:rPr>
        <w:t>–</w:t>
      </w:r>
      <w:r w:rsidRPr="001C001D">
        <w:rPr>
          <w:sz w:val="28"/>
          <w:szCs w:val="28"/>
        </w:rPr>
        <w:t xml:space="preserve"> начиная с момента возникновения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Pr="001C001D"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совместимой собственности и разделено в натуре.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w:t>
      </w:r>
      <w:r w:rsidRPr="001C001D">
        <w:rPr>
          <w:sz w:val="28"/>
          <w:szCs w:val="28"/>
        </w:rPr>
        <w:lastRenderedPageBreak/>
        <w:t>их собственности или постоянном пользовании и входят в состав земельных участков такого юридического лица.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261A3E" w:rsidRPr="001C001D">
        <w:rPr>
          <w:bCs/>
          <w:sz w:val="28"/>
          <w:szCs w:val="28"/>
        </w:rPr>
        <w:t>36</w:t>
      </w:r>
      <w:r w:rsidR="00545EF9" w:rsidRPr="001C001D">
        <w:rPr>
          <w:bCs/>
          <w:sz w:val="28"/>
          <w:szCs w:val="28"/>
        </w:rPr>
        <w:t>.</w:t>
      </w:r>
      <w:r w:rsidR="00D71F45">
        <w:rPr>
          <w:b/>
          <w:bCs/>
          <w:sz w:val="28"/>
          <w:szCs w:val="28"/>
        </w:rPr>
        <w:t> </w:t>
      </w:r>
      <w:r w:rsidR="00545EF9" w:rsidRPr="001C001D">
        <w:rPr>
          <w:b/>
          <w:bCs/>
          <w:sz w:val="28"/>
          <w:szCs w:val="28"/>
        </w:rPr>
        <w:t xml:space="preserve">Сроки уплаты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00D71F45">
        <w:rPr>
          <w:sz w:val="28"/>
          <w:szCs w:val="28"/>
        </w:rPr>
        <w:t>.1. </w:t>
      </w:r>
      <w:r w:rsidRPr="001C001D">
        <w:rPr>
          <w:sz w:val="28"/>
          <w:szCs w:val="28"/>
        </w:rPr>
        <w:t>Владельцы земли и землепользователи осуществляют плату за землю со дня возникновения права собственности или права пользования земельным участком.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.3. Сумма платы за землю, определенная в декларации на текущий год, уплачивается равными частями владельцами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1C2CC0" w:rsidRPr="001C001D" w:rsidRDefault="00D71F45" w:rsidP="006811D0">
      <w:pPr>
        <w:spacing w:after="360" w:line="276" w:lineRule="auto"/>
        <w:ind w:firstLine="709"/>
        <w:jc w:val="both"/>
        <w:rPr>
          <w:sz w:val="28"/>
          <w:szCs w:val="28"/>
          <w:lang w:eastAsia="uk-UA"/>
        </w:rPr>
      </w:pPr>
      <w:r>
        <w:rPr>
          <w:sz w:val="28"/>
          <w:szCs w:val="28"/>
          <w:lang w:eastAsia="uk-UA"/>
        </w:rPr>
        <w:t>136.3.1. </w:t>
      </w:r>
      <w:r w:rsidR="001C2CC0" w:rsidRPr="001C001D">
        <w:rPr>
          <w:sz w:val="28"/>
          <w:szCs w:val="28"/>
          <w:lang w:eastAsia="uk-UA"/>
        </w:rPr>
        <w:t xml:space="preserve">Физическими лицами сумма платы за землю оплачивается в течение 60 дней со дня вручения уведомления.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.4.</w:t>
      </w:r>
      <w:r w:rsidR="00D71F45">
        <w:rPr>
          <w:sz w:val="28"/>
          <w:szCs w:val="28"/>
        </w:rPr>
        <w:t> </w:t>
      </w:r>
      <w:r w:rsidRPr="001C001D">
        <w:rPr>
          <w:sz w:val="28"/>
          <w:szCs w:val="28"/>
        </w:rPr>
        <w:t>Сумма платы за землю, определенная в новой отчетной декларации, в том числе по вновь отведенным земельным участкам, платится владельцами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00D71F45">
        <w:rPr>
          <w:sz w:val="28"/>
          <w:szCs w:val="28"/>
        </w:rPr>
        <w:t>.5. </w:t>
      </w:r>
      <w:r w:rsidRPr="001C001D">
        <w:rPr>
          <w:sz w:val="28"/>
          <w:szCs w:val="28"/>
        </w:rPr>
        <w:t xml:space="preserve">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платится на общих основаниях </w:t>
      </w:r>
      <w:proofErr w:type="gramStart"/>
      <w:r w:rsidRPr="001C001D">
        <w:rPr>
          <w:sz w:val="28"/>
          <w:szCs w:val="28"/>
        </w:rPr>
        <w:t>с даты</w:t>
      </w:r>
      <w:proofErr w:type="gramEnd"/>
      <w:r w:rsidRPr="001C001D">
        <w:rPr>
          <w:sz w:val="28"/>
          <w:szCs w:val="28"/>
        </w:rPr>
        <w:t xml:space="preserve">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00D71F45">
        <w:rPr>
          <w:sz w:val="28"/>
          <w:szCs w:val="28"/>
        </w:rPr>
        <w:t>.6. </w:t>
      </w:r>
      <w:proofErr w:type="gramStart"/>
      <w:r w:rsidRPr="001C001D">
        <w:rPr>
          <w:sz w:val="28"/>
          <w:szCs w:val="28"/>
        </w:rPr>
        <w:t>В случае предоставления в аренду земельных участков (в пределах населенных пунктов), отдельных зданий (сооружений) или их частей владельцами и землепользователями, в то</w:t>
      </w:r>
      <w:r w:rsidR="001C1E6C" w:rsidRPr="001C001D">
        <w:rPr>
          <w:sz w:val="28"/>
          <w:szCs w:val="28"/>
        </w:rPr>
        <w:t xml:space="preserve">м числе указанных в пунктах 132.1, </w:t>
      </w:r>
      <w:r w:rsidR="001C1E6C" w:rsidRPr="001C001D">
        <w:rPr>
          <w:sz w:val="28"/>
          <w:szCs w:val="28"/>
        </w:rPr>
        <w:lastRenderedPageBreak/>
        <w:t>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w:t>
      </w:r>
      <w:proofErr w:type="gramStart"/>
      <w:r w:rsidRPr="001C001D">
        <w:rPr>
          <w:sz w:val="28"/>
          <w:szCs w:val="28"/>
        </w:rPr>
        <w:t>с даты</w:t>
      </w:r>
      <w:proofErr w:type="gramEnd"/>
      <w:r w:rsidRPr="001C001D">
        <w:rPr>
          <w:sz w:val="28"/>
          <w:szCs w:val="28"/>
        </w:rPr>
        <w:t xml:space="preserve"> государственной регистрации права собственности на недвижимое имущество.</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373133" w:rsidRPr="001C001D">
        <w:rPr>
          <w:bCs/>
          <w:sz w:val="28"/>
          <w:szCs w:val="28"/>
        </w:rPr>
        <w:t>37</w:t>
      </w:r>
      <w:r w:rsidR="00545EF9" w:rsidRPr="001C001D">
        <w:rPr>
          <w:bCs/>
          <w:sz w:val="28"/>
          <w:szCs w:val="28"/>
        </w:rPr>
        <w:t>.</w:t>
      </w:r>
      <w:r w:rsidR="00D71F45">
        <w:rPr>
          <w:b/>
          <w:bCs/>
          <w:sz w:val="28"/>
          <w:szCs w:val="28"/>
        </w:rPr>
        <w:t> </w:t>
      </w:r>
      <w:r w:rsidR="00545EF9" w:rsidRPr="001C001D">
        <w:rPr>
          <w:b/>
          <w:bCs/>
          <w:sz w:val="28"/>
          <w:szCs w:val="28"/>
        </w:rPr>
        <w:t xml:space="preserve">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proofErr w:type="gramStart"/>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w:t>
      </w:r>
      <w:proofErr w:type="gramEnd"/>
      <w:r w:rsidRPr="001C001D">
        <w:rPr>
          <w:sz w:val="28"/>
          <w:szCs w:val="28"/>
        </w:rPr>
        <w:t xml:space="preserve">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D71F45">
        <w:rPr>
          <w:sz w:val="28"/>
          <w:szCs w:val="28"/>
        </w:rPr>
        <w:t>.5. </w:t>
      </w:r>
      <w:r w:rsidRPr="001C001D">
        <w:rPr>
          <w:sz w:val="28"/>
          <w:szCs w:val="28"/>
        </w:rPr>
        <w:t>Размер и условия внесения арендной платы устанавливаются в договоре аренды между арендодателем (владельцем) и арендатором.</w:t>
      </w:r>
    </w:p>
    <w:p w:rsidR="00816EC2" w:rsidRPr="001C001D"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816EC2" w:rsidRPr="001C001D" w:rsidRDefault="006D0150" w:rsidP="006811D0">
      <w:pPr>
        <w:spacing w:after="360" w:line="276" w:lineRule="auto"/>
        <w:ind w:firstLine="709"/>
        <w:jc w:val="both"/>
        <w:rPr>
          <w:sz w:val="28"/>
          <w:szCs w:val="28"/>
        </w:rPr>
      </w:pPr>
      <w:hyperlink r:id="rId78"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D71F45">
        <w:rPr>
          <w:sz w:val="28"/>
          <w:szCs w:val="28"/>
        </w:rPr>
        <w:t>.6. </w:t>
      </w:r>
      <w:r w:rsidRPr="001C001D">
        <w:rPr>
          <w:sz w:val="28"/>
          <w:szCs w:val="28"/>
        </w:rPr>
        <w:t>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w:t>
      </w:r>
      <w:r w:rsidR="00910DFD">
        <w:rPr>
          <w:sz w:val="28"/>
          <w:szCs w:val="28"/>
          <w:lang w:eastAsia="uk-UA"/>
        </w:rPr>
        <w:t>и (или)</w:t>
      </w:r>
      <w:r w:rsidR="00545EF9" w:rsidRPr="001C001D">
        <w:rPr>
          <w:sz w:val="28"/>
          <w:szCs w:val="28"/>
          <w:lang w:eastAsia="uk-UA"/>
        </w:rPr>
        <w:t xml:space="preserve"> эксплуатац</w:t>
      </w:r>
      <w:proofErr w:type="gramStart"/>
      <w:r w:rsidR="00545EF9" w:rsidRPr="001C001D">
        <w:rPr>
          <w:sz w:val="28"/>
          <w:szCs w:val="28"/>
          <w:lang w:eastAsia="uk-UA"/>
        </w:rPr>
        <w:t>ии аэ</w:t>
      </w:r>
      <w:proofErr w:type="gramEnd"/>
      <w:r w:rsidR="00545EF9" w:rsidRPr="001C001D">
        <w:rPr>
          <w:sz w:val="28"/>
          <w:szCs w:val="28"/>
          <w:lang w:eastAsia="uk-UA"/>
        </w:rPr>
        <w:t xml:space="preserve">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 xml:space="preserve">.6.3 может быть больше предельного размера арендной платы, чем </w:t>
      </w:r>
      <w:proofErr w:type="gramStart"/>
      <w:r w:rsidRPr="001C001D">
        <w:rPr>
          <w:sz w:val="28"/>
          <w:szCs w:val="28"/>
        </w:rPr>
        <w:t>определен</w:t>
      </w:r>
      <w:proofErr w:type="gramEnd"/>
      <w:r w:rsidRPr="001C001D">
        <w:rPr>
          <w:sz w:val="28"/>
          <w:szCs w:val="28"/>
        </w:rPr>
        <w:t xml:space="preserve">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13</w:t>
      </w:r>
      <w:r w:rsidR="00373133" w:rsidRPr="001C001D">
        <w:rPr>
          <w:bCs/>
          <w:sz w:val="28"/>
          <w:szCs w:val="28"/>
        </w:rPr>
        <w:t>8</w:t>
      </w:r>
      <w:r w:rsidR="00545EF9" w:rsidRPr="001C001D">
        <w:rPr>
          <w:bCs/>
          <w:sz w:val="28"/>
          <w:szCs w:val="28"/>
        </w:rPr>
        <w:t>.</w:t>
      </w:r>
      <w:r w:rsidR="00545EF9"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proofErr w:type="gramStart"/>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w:t>
      </w:r>
      <w:proofErr w:type="gramEnd"/>
      <w:r w:rsidR="00BC0044" w:rsidRPr="001C001D">
        <w:rPr>
          <w:sz w:val="28"/>
          <w:szCs w:val="28"/>
        </w:rPr>
        <w:t xml:space="preserve"> </w:t>
      </w:r>
      <w:proofErr w:type="spellStart"/>
      <w:r w:rsidR="00BC0044" w:rsidRPr="001C001D">
        <w:rPr>
          <w:sz w:val="28"/>
          <w:szCs w:val="28"/>
        </w:rPr>
        <w:t>Кі</w:t>
      </w:r>
      <w:proofErr w:type="spellEnd"/>
      <w:r w:rsidR="00BC0044" w:rsidRPr="001C001D">
        <w:rPr>
          <w:sz w:val="28"/>
          <w:szCs w:val="28"/>
        </w:rPr>
        <w:t> = И </w:t>
      </w:r>
      <w:r w:rsidRPr="001C001D">
        <w:rPr>
          <w:sz w:val="28"/>
          <w:szCs w:val="28"/>
        </w:rPr>
        <w:t>:</w:t>
      </w:r>
      <w:r w:rsidR="00BC0044" w:rsidRPr="001C001D">
        <w:rPr>
          <w:sz w:val="28"/>
          <w:szCs w:val="28"/>
        </w:rPr>
        <w:t> </w:t>
      </w:r>
      <w:r w:rsidRPr="001C001D">
        <w:rPr>
          <w:sz w:val="28"/>
          <w:szCs w:val="28"/>
        </w:rPr>
        <w:t>100, где</w:t>
      </w:r>
      <w:proofErr w:type="gramStart"/>
      <w:r w:rsidRPr="001C001D">
        <w:rPr>
          <w:sz w:val="28"/>
          <w:szCs w:val="28"/>
        </w:rPr>
        <w:t xml:space="preserve"> И</w:t>
      </w:r>
      <w:proofErr w:type="gramEnd"/>
      <w:r w:rsidRPr="001C001D">
        <w:rPr>
          <w:sz w:val="28"/>
          <w:szCs w:val="28"/>
        </w:rPr>
        <w:t xml:space="preserve">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владельцев земли и землепользователей о ежегодной индексации нормативной денежной оценки земель. </w:t>
      </w:r>
    </w:p>
    <w:p w:rsidR="00D71F45" w:rsidRDefault="00D71F45">
      <w:pPr>
        <w:rPr>
          <w:bCs/>
          <w:sz w:val="28"/>
          <w:szCs w:val="28"/>
        </w:rPr>
      </w:pPr>
      <w:r>
        <w:rPr>
          <w:bCs/>
          <w:sz w:val="28"/>
          <w:szCs w:val="28"/>
        </w:rPr>
        <w:br w:type="page"/>
      </w:r>
    </w:p>
    <w:p w:rsidR="003B2A33" w:rsidRPr="001C001D" w:rsidRDefault="00AA6F3B" w:rsidP="006811D0">
      <w:pPr>
        <w:spacing w:after="360" w:line="276" w:lineRule="auto"/>
        <w:ind w:firstLine="709"/>
        <w:jc w:val="both"/>
        <w:rPr>
          <w:b/>
          <w:bCs/>
          <w:sz w:val="28"/>
          <w:szCs w:val="28"/>
        </w:rPr>
      </w:pPr>
      <w:r>
        <w:rPr>
          <w:bCs/>
          <w:sz w:val="28"/>
          <w:szCs w:val="28"/>
        </w:rPr>
        <w:lastRenderedPageBreak/>
        <w:t>Глава </w:t>
      </w:r>
      <w:r w:rsidR="003B2A33" w:rsidRPr="001C001D">
        <w:rPr>
          <w:bCs/>
          <w:sz w:val="28"/>
          <w:szCs w:val="28"/>
        </w:rPr>
        <w:t xml:space="preserve">20. </w:t>
      </w:r>
      <w:r w:rsidR="003B2A33" w:rsidRPr="001C001D">
        <w:rPr>
          <w:b/>
          <w:bCs/>
          <w:sz w:val="28"/>
          <w:szCs w:val="28"/>
        </w:rPr>
        <w:t>Экологический налог</w:t>
      </w:r>
    </w:p>
    <w:p w:rsidR="003B2A33" w:rsidRPr="001C001D" w:rsidRDefault="00910DFD" w:rsidP="006811D0">
      <w:pPr>
        <w:spacing w:after="360" w:line="276" w:lineRule="auto"/>
        <w:ind w:firstLine="709"/>
        <w:jc w:val="both"/>
        <w:rPr>
          <w:b/>
          <w:bCs/>
          <w:sz w:val="28"/>
          <w:szCs w:val="28"/>
        </w:rPr>
      </w:pPr>
      <w:bookmarkStart w:id="192" w:name="_Toc345335341"/>
      <w:bookmarkStart w:id="193" w:name="_Toc345337607"/>
      <w:r>
        <w:rPr>
          <w:bCs/>
          <w:sz w:val="28"/>
          <w:szCs w:val="28"/>
        </w:rPr>
        <w:t>Статья </w:t>
      </w:r>
      <w:r w:rsidR="003B2A33" w:rsidRPr="001C001D">
        <w:rPr>
          <w:bCs/>
          <w:sz w:val="28"/>
          <w:szCs w:val="28"/>
        </w:rPr>
        <w:t>139.</w:t>
      </w:r>
      <w:r w:rsidR="003B2A33" w:rsidRPr="001C001D">
        <w:rPr>
          <w:b/>
          <w:bCs/>
          <w:sz w:val="28"/>
          <w:szCs w:val="28"/>
        </w:rPr>
        <w:t xml:space="preserve"> Плательщики налога</w:t>
      </w:r>
      <w:bookmarkEnd w:id="192"/>
      <w:bookmarkEnd w:id="193"/>
    </w:p>
    <w:p w:rsidR="003B2A33" w:rsidRPr="001C001D" w:rsidRDefault="00BC0044"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139.1. </w:t>
      </w:r>
      <w:r w:rsidR="003B2A33" w:rsidRPr="001C001D">
        <w:rPr>
          <w:rFonts w:ascii="Times New Roman" w:hAnsi="Times New Roman" w:cs="Times New Roman"/>
          <w:sz w:val="28"/>
          <w:szCs w:val="28"/>
        </w:rPr>
        <w:t>Плательщиками налога являются юридические лица,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rsidR="003B2A33" w:rsidRPr="001C001D" w:rsidRDefault="00BC0044" w:rsidP="006811D0">
      <w:pPr>
        <w:spacing w:after="360" w:line="276" w:lineRule="auto"/>
        <w:ind w:firstLine="709"/>
        <w:jc w:val="both"/>
        <w:rPr>
          <w:sz w:val="28"/>
          <w:szCs w:val="28"/>
        </w:rPr>
      </w:pPr>
      <w:r w:rsidRPr="001C001D">
        <w:rPr>
          <w:sz w:val="28"/>
          <w:szCs w:val="28"/>
        </w:rPr>
        <w:t>139.1.1 </w:t>
      </w:r>
      <w:r w:rsidR="003B2A33" w:rsidRPr="001C001D">
        <w:rPr>
          <w:sz w:val="28"/>
          <w:szCs w:val="28"/>
        </w:rPr>
        <w:t>выбросы загрязняющих веществ в атмосферный воздух стационарными источниками загрязнения;</w:t>
      </w:r>
    </w:p>
    <w:p w:rsidR="003B2A33" w:rsidRPr="001C001D" w:rsidRDefault="00BC0044" w:rsidP="006811D0">
      <w:pPr>
        <w:spacing w:after="360" w:line="276" w:lineRule="auto"/>
        <w:ind w:firstLine="709"/>
        <w:jc w:val="both"/>
        <w:rPr>
          <w:sz w:val="28"/>
          <w:szCs w:val="28"/>
        </w:rPr>
      </w:pPr>
      <w:r w:rsidRPr="001C001D">
        <w:rPr>
          <w:sz w:val="28"/>
          <w:szCs w:val="28"/>
        </w:rPr>
        <w:t>139.1.2 </w:t>
      </w:r>
      <w:r w:rsidR="003B2A33" w:rsidRPr="001C001D">
        <w:rPr>
          <w:sz w:val="28"/>
          <w:szCs w:val="28"/>
        </w:rPr>
        <w:t>сбросы загрязняющих веществ непосредственно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139.1.3 размещение отходов</w:t>
      </w:r>
      <w:r w:rsidR="001A58B3" w:rsidRPr="001C001D">
        <w:rPr>
          <w:sz w:val="28"/>
          <w:szCs w:val="28"/>
        </w:rPr>
        <w:t>;</w:t>
      </w:r>
      <w:r w:rsidRPr="001C001D">
        <w:rPr>
          <w:sz w:val="28"/>
          <w:szCs w:val="28"/>
        </w:rPr>
        <w:t xml:space="preserve"> </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3B2A33" w:rsidRPr="001C001D" w:rsidRDefault="00BC0044" w:rsidP="006811D0">
      <w:pPr>
        <w:spacing w:after="360" w:line="276" w:lineRule="auto"/>
        <w:ind w:firstLine="709"/>
        <w:jc w:val="both"/>
        <w:rPr>
          <w:sz w:val="28"/>
          <w:szCs w:val="28"/>
        </w:rPr>
      </w:pPr>
      <w:r w:rsidRPr="001C001D">
        <w:rPr>
          <w:sz w:val="28"/>
          <w:szCs w:val="28"/>
        </w:rPr>
        <w:t>139.2. </w:t>
      </w:r>
      <w:r w:rsidR="003B2A33" w:rsidRPr="001C001D">
        <w:rPr>
          <w:sz w:val="28"/>
          <w:szCs w:val="28"/>
        </w:rPr>
        <w:t>Не являются плательщиками налога за размещение отходов субъекты хозяйствования, размещающие на собственных территориях (объектах) исключительно отходы как вторичное сырье.</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139.3. </w:t>
      </w:r>
      <w:proofErr w:type="gramStart"/>
      <w:r w:rsidRPr="001C001D">
        <w:rPr>
          <w:rFonts w:ascii="Times New Roman" w:hAnsi="Times New Roman" w:cs="Times New Roman"/>
          <w:sz w:val="28"/>
          <w:szCs w:val="28"/>
        </w:rPr>
        <w:t xml:space="preserve">Не являются плательщиками налога за образование радиоактивных отходов (включая накопленные ранее)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дезактивации ради</w:t>
      </w:r>
      <w:r w:rsidR="00BC0044" w:rsidRPr="001C001D">
        <w:rPr>
          <w:rFonts w:ascii="Times New Roman" w:hAnsi="Times New Roman" w:cs="Times New Roman"/>
          <w:sz w:val="28"/>
          <w:szCs w:val="28"/>
        </w:rPr>
        <w:t>ационно-загрязненных объектов.</w:t>
      </w:r>
      <w:proofErr w:type="gramEnd"/>
    </w:p>
    <w:p w:rsidR="003B2A33" w:rsidRPr="001C001D" w:rsidRDefault="00910DFD" w:rsidP="006811D0">
      <w:pPr>
        <w:spacing w:after="360" w:line="276" w:lineRule="auto"/>
        <w:ind w:firstLine="709"/>
        <w:jc w:val="both"/>
        <w:rPr>
          <w:b/>
          <w:bCs/>
          <w:sz w:val="28"/>
          <w:szCs w:val="28"/>
        </w:rPr>
      </w:pPr>
      <w:bookmarkStart w:id="194" w:name="_Toc345335343"/>
      <w:bookmarkStart w:id="195" w:name="_Toc345337609"/>
      <w:r>
        <w:rPr>
          <w:bCs/>
          <w:sz w:val="28"/>
          <w:szCs w:val="28"/>
        </w:rPr>
        <w:t>Статья </w:t>
      </w:r>
      <w:r w:rsidR="003B2A33" w:rsidRPr="001C001D">
        <w:rPr>
          <w:bCs/>
          <w:sz w:val="28"/>
          <w:szCs w:val="28"/>
        </w:rPr>
        <w:t>140.</w:t>
      </w:r>
      <w:r w:rsidR="00367305">
        <w:rPr>
          <w:bCs/>
          <w:sz w:val="28"/>
          <w:szCs w:val="28"/>
        </w:rPr>
        <w:t> </w:t>
      </w:r>
      <w:r w:rsidR="003B2A33" w:rsidRPr="001C001D">
        <w:rPr>
          <w:b/>
          <w:bCs/>
          <w:sz w:val="28"/>
          <w:szCs w:val="28"/>
        </w:rPr>
        <w:t>Объект и база налогообложения</w:t>
      </w:r>
      <w:bookmarkEnd w:id="194"/>
      <w:bookmarkEnd w:id="195"/>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Pr="001C001D"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p>
    <w:p w:rsidR="003B2A33" w:rsidRPr="001C001D" w:rsidRDefault="00BC0044" w:rsidP="006811D0">
      <w:pPr>
        <w:spacing w:after="360" w:line="276" w:lineRule="auto"/>
        <w:ind w:firstLine="709"/>
        <w:jc w:val="both"/>
        <w:rPr>
          <w:sz w:val="28"/>
          <w:szCs w:val="28"/>
        </w:rPr>
      </w:pPr>
      <w:r w:rsidRPr="001C001D">
        <w:rPr>
          <w:sz w:val="28"/>
          <w:szCs w:val="28"/>
        </w:rPr>
        <w:lastRenderedPageBreak/>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 xml:space="preserve">объемы и категория радиоактивных отходов, которые образуются вследствие деятельности субъектов хозяйствования </w:t>
      </w:r>
      <w:r w:rsidR="00910DFD">
        <w:rPr>
          <w:sz w:val="28"/>
          <w:szCs w:val="28"/>
        </w:rPr>
        <w:t>и (или)</w:t>
      </w:r>
      <w:r w:rsidRPr="001C001D">
        <w:rPr>
          <w:sz w:val="28"/>
          <w:szCs w:val="28"/>
        </w:rPr>
        <w:t xml:space="preserve"> временно хранятся их производителями сверх установленного условиями разрешения срока.</w:t>
      </w:r>
    </w:p>
    <w:p w:rsidR="003B2A33" w:rsidRPr="001C001D" w:rsidRDefault="00910DFD" w:rsidP="006811D0">
      <w:pPr>
        <w:spacing w:after="360" w:line="276" w:lineRule="auto"/>
        <w:ind w:firstLine="709"/>
        <w:jc w:val="both"/>
        <w:rPr>
          <w:b/>
          <w:bCs/>
          <w:sz w:val="28"/>
          <w:szCs w:val="28"/>
        </w:rPr>
      </w:pPr>
      <w:bookmarkStart w:id="196" w:name="_Toc345335344"/>
      <w:bookmarkStart w:id="197" w:name="_Toc345337610"/>
      <w:r>
        <w:rPr>
          <w:bCs/>
          <w:sz w:val="28"/>
          <w:szCs w:val="28"/>
        </w:rPr>
        <w:t>Статья </w:t>
      </w:r>
      <w:r w:rsidR="003B2A33" w:rsidRPr="001C001D">
        <w:rPr>
          <w:bCs/>
          <w:sz w:val="28"/>
          <w:szCs w:val="28"/>
        </w:rPr>
        <w:t>141.</w:t>
      </w:r>
      <w:r w:rsidR="00367305">
        <w:rPr>
          <w:b/>
          <w:bCs/>
          <w:sz w:val="28"/>
          <w:szCs w:val="28"/>
        </w:rPr>
        <w:t> </w:t>
      </w:r>
      <w:r w:rsidR="003B2A33" w:rsidRPr="001C001D">
        <w:rPr>
          <w:b/>
          <w:bCs/>
          <w:sz w:val="28"/>
          <w:szCs w:val="28"/>
        </w:rPr>
        <w:t>Ставки налога за выбросы в атмосферный воздух загрязняющих веще</w:t>
      </w:r>
      <w:proofErr w:type="gramStart"/>
      <w:r w:rsidR="003B2A33" w:rsidRPr="001C001D">
        <w:rPr>
          <w:b/>
          <w:bCs/>
          <w:sz w:val="28"/>
          <w:szCs w:val="28"/>
        </w:rPr>
        <w:t>ств ст</w:t>
      </w:r>
      <w:proofErr w:type="gramEnd"/>
      <w:r w:rsidR="003B2A33" w:rsidRPr="001C001D">
        <w:rPr>
          <w:b/>
          <w:bCs/>
          <w:sz w:val="28"/>
          <w:szCs w:val="28"/>
        </w:rPr>
        <w:t>ационарными источниками загрязнения</w:t>
      </w:r>
      <w:bookmarkEnd w:id="196"/>
      <w:bookmarkEnd w:id="197"/>
      <w:r w:rsidR="003B2A33" w:rsidRPr="001C001D">
        <w:rPr>
          <w:b/>
          <w:bCs/>
          <w:sz w:val="28"/>
          <w:szCs w:val="28"/>
        </w:rPr>
        <w:t xml:space="preserve"> </w:t>
      </w:r>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Ставки налога за выбросы в атмосферный воздух отдельных загрязняющих веще</w:t>
      </w:r>
      <w:proofErr w:type="gramStart"/>
      <w:r w:rsidR="003B2A33" w:rsidRPr="001C001D">
        <w:rPr>
          <w:sz w:val="28"/>
          <w:szCs w:val="28"/>
        </w:rPr>
        <w:t>ств ст</w:t>
      </w:r>
      <w:proofErr w:type="gramEnd"/>
      <w:r w:rsidR="003B2A33" w:rsidRPr="001C001D">
        <w:rPr>
          <w:sz w:val="28"/>
          <w:szCs w:val="28"/>
        </w:rPr>
        <w:t>ационарными источниками загрязнения:</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997"/>
        <w:gridCol w:w="4803"/>
      </w:tblGrid>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8" w:name="_Toc345335345"/>
            <w:r w:rsidRPr="001C001D">
              <w:rPr>
                <w:b/>
                <w:bCs/>
                <w:sz w:val="28"/>
                <w:szCs w:val="28"/>
              </w:rPr>
              <w:t>Название загрязняющего вещества</w:t>
            </w:r>
            <w:bookmarkEnd w:id="198"/>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199"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9"/>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BC0044" w:rsidP="006811D0">
            <w:pPr>
              <w:spacing w:after="360" w:line="276" w:lineRule="auto"/>
              <w:jc w:val="both"/>
              <w:rPr>
                <w:sz w:val="28"/>
                <w:szCs w:val="28"/>
              </w:rPr>
            </w:pPr>
            <w:proofErr w:type="spellStart"/>
            <w:r w:rsidRPr="001C001D">
              <w:rPr>
                <w:sz w:val="28"/>
                <w:szCs w:val="28"/>
              </w:rPr>
              <w:t>Бен</w:t>
            </w:r>
            <w:proofErr w:type="gramStart"/>
            <w:r w:rsidRPr="001C001D">
              <w:rPr>
                <w:sz w:val="28"/>
                <w:szCs w:val="28"/>
              </w:rPr>
              <w:t>з</w:t>
            </w:r>
            <w:proofErr w:type="spellEnd"/>
            <w:r w:rsidRPr="001C001D">
              <w:rPr>
                <w:sz w:val="28"/>
                <w:szCs w:val="28"/>
              </w:rPr>
              <w:t>(</w:t>
            </w:r>
            <w:proofErr w:type="gramEnd"/>
            <w:r w:rsidRPr="001C001D">
              <w:rPr>
                <w:sz w:val="28"/>
                <w:szCs w:val="28"/>
              </w:rPr>
              <w:t>о)</w:t>
            </w:r>
            <w:proofErr w:type="spellStart"/>
            <w:r w:rsidR="003B2A33" w:rsidRPr="001C001D">
              <w:rPr>
                <w:sz w:val="28"/>
                <w:szCs w:val="28"/>
              </w:rPr>
              <w:t>пирен</w:t>
            </w:r>
            <w:proofErr w:type="spellEnd"/>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proofErr w:type="spellStart"/>
            <w:r w:rsidRPr="001C001D">
              <w:rPr>
                <w:sz w:val="28"/>
                <w:szCs w:val="28"/>
              </w:rPr>
              <w:t>Бутилацетат</w:t>
            </w:r>
            <w:proofErr w:type="spellEnd"/>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Ванадия </w:t>
            </w:r>
            <w:proofErr w:type="spellStart"/>
            <w:r w:rsidRPr="001C001D">
              <w:rPr>
                <w:sz w:val="28"/>
                <w:szCs w:val="28"/>
              </w:rPr>
              <w:t>пятиокись</w:t>
            </w:r>
            <w:proofErr w:type="spellEnd"/>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092C01">
        <w:trPr>
          <w:tblCellSpacing w:w="18" w:type="dxa"/>
        </w:trPr>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141.2. Ставки налога за выбросы в атмосферный воздух стационарными источниками загрязнения 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385"/>
        <w:gridCol w:w="4415"/>
      </w:tblGrid>
      <w:tr w:rsidR="003B2A33" w:rsidRPr="001C001D" w:rsidTr="00367305">
        <w:trPr>
          <w:tblCellSpacing w:w="18" w:type="dxa"/>
        </w:trPr>
        <w:tc>
          <w:tcPr>
            <w:tcW w:w="272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0" w:name="_Toc345335347"/>
            <w:r w:rsidRPr="001C001D">
              <w:rPr>
                <w:b/>
                <w:bCs/>
                <w:sz w:val="28"/>
                <w:szCs w:val="28"/>
              </w:rPr>
              <w:t>Класс опасности</w:t>
            </w:r>
            <w:bookmarkEnd w:id="200"/>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1" w:name="_Toc345335348"/>
            <w:r w:rsidRPr="001C001D">
              <w:rPr>
                <w:b/>
                <w:bCs/>
                <w:sz w:val="28"/>
                <w:szCs w:val="28"/>
              </w:rPr>
              <w:t>Ставка налога, российских рублей за 1 тонну</w:t>
            </w:r>
            <w:bookmarkEnd w:id="201"/>
          </w:p>
        </w:tc>
      </w:tr>
      <w:tr w:rsidR="003B2A33" w:rsidRPr="001C001D" w:rsidTr="00367305">
        <w:trPr>
          <w:tblCellSpacing w:w="18" w:type="dxa"/>
        </w:trPr>
        <w:tc>
          <w:tcPr>
            <w:tcW w:w="272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367305">
        <w:trPr>
          <w:tblCellSpacing w:w="18" w:type="dxa"/>
        </w:trPr>
        <w:tc>
          <w:tcPr>
            <w:tcW w:w="272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367305">
        <w:trPr>
          <w:tblCellSpacing w:w="18" w:type="dxa"/>
        </w:trPr>
        <w:tc>
          <w:tcPr>
            <w:tcW w:w="272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367305">
        <w:trPr>
          <w:tblCellSpacing w:w="18" w:type="dxa"/>
        </w:trPr>
        <w:tc>
          <w:tcPr>
            <w:tcW w:w="272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3B2A33" w:rsidRPr="001C001D" w:rsidRDefault="006C1051" w:rsidP="006C1051">
      <w:pPr>
        <w:spacing w:before="360" w:after="360" w:line="276" w:lineRule="auto"/>
        <w:ind w:firstLine="709"/>
        <w:jc w:val="both"/>
        <w:rPr>
          <w:sz w:val="28"/>
          <w:szCs w:val="28"/>
        </w:rPr>
      </w:pPr>
      <w:r>
        <w:rPr>
          <w:sz w:val="28"/>
          <w:szCs w:val="28"/>
        </w:rPr>
        <w:t>141.3. </w:t>
      </w:r>
      <w:proofErr w:type="gramStart"/>
      <w:r w:rsidR="003B2A33" w:rsidRPr="001C001D">
        <w:rPr>
          <w:sz w:val="28"/>
          <w:szCs w:val="28"/>
        </w:rPr>
        <w:t>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ориентировочно опасных уровней влияния таких веществ (соединений) в атмосферном воздухе населенных пунктов:</w:t>
      </w:r>
      <w:proofErr w:type="gramEnd"/>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82"/>
        <w:gridCol w:w="4318"/>
      </w:tblGrid>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2" w:name="_Toc345335349"/>
            <w:r w:rsidRPr="001C001D">
              <w:rPr>
                <w:b/>
                <w:bCs/>
                <w:sz w:val="28"/>
                <w:szCs w:val="28"/>
              </w:rPr>
              <w:t>Ориентировочно опасный уровень влияния веществ (соединений), миллиграмм на 1 куб. метр</w:t>
            </w:r>
            <w:bookmarkEnd w:id="202"/>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3" w:name="_Toc345335350"/>
            <w:r w:rsidRPr="001C001D">
              <w:rPr>
                <w:b/>
                <w:bCs/>
                <w:sz w:val="28"/>
                <w:szCs w:val="28"/>
              </w:rPr>
              <w:t>Ставка налога, российских рублей за 1 тонну</w:t>
            </w:r>
            <w:bookmarkEnd w:id="203"/>
          </w:p>
        </w:tc>
      </w:tr>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 xml:space="preserve">0,0001 </w:t>
            </w:r>
            <w:r w:rsidR="00983DDB" w:rsidRPr="001C001D">
              <w:rPr>
                <w:sz w:val="28"/>
                <w:szCs w:val="28"/>
              </w:rPr>
              <w:t>–</w:t>
            </w:r>
            <w:r w:rsidRPr="001C001D">
              <w:rPr>
                <w:sz w:val="28"/>
                <w:szCs w:val="28"/>
              </w:rPr>
              <w:t xml:space="preserve"> 0,001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092C01">
        <w:trPr>
          <w:tblCellSpacing w:w="18" w:type="dxa"/>
        </w:trPr>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Pr="001C001D" w:rsidRDefault="00983DDB" w:rsidP="006C1051">
      <w:pPr>
        <w:spacing w:before="360" w:after="360" w:line="276" w:lineRule="auto"/>
        <w:ind w:firstLine="709"/>
        <w:jc w:val="both"/>
        <w:rPr>
          <w:sz w:val="28"/>
          <w:szCs w:val="28"/>
        </w:rPr>
      </w:pPr>
      <w:r w:rsidRPr="001C001D">
        <w:rPr>
          <w:sz w:val="28"/>
          <w:szCs w:val="28"/>
        </w:rPr>
        <w:t>141.4. </w:t>
      </w:r>
      <w:r w:rsidR="003B2A33" w:rsidRPr="001C001D">
        <w:rPr>
          <w:sz w:val="28"/>
          <w:szCs w:val="28"/>
        </w:rPr>
        <w:t>Ставка налога за выбросы двуокиси углерода составляет 0,52 российских рублей за 1 тонну.</w:t>
      </w:r>
    </w:p>
    <w:p w:rsidR="003B2A33" w:rsidRPr="001C001D"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Для загрязняющих веществ (соединений), на которые не установлен класс опасности и ориентировочно опасный уровень влияния (кроме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3B2A33" w:rsidRPr="001C001D" w:rsidRDefault="00910DFD" w:rsidP="006811D0">
      <w:pPr>
        <w:spacing w:after="360" w:line="276" w:lineRule="auto"/>
        <w:ind w:firstLine="709"/>
        <w:jc w:val="both"/>
        <w:rPr>
          <w:b/>
          <w:bCs/>
          <w:sz w:val="28"/>
          <w:szCs w:val="28"/>
        </w:rPr>
      </w:pPr>
      <w:bookmarkStart w:id="204" w:name="_Toc345335358"/>
      <w:bookmarkStart w:id="205" w:name="_Toc345337612"/>
      <w:r>
        <w:rPr>
          <w:bCs/>
          <w:sz w:val="28"/>
          <w:szCs w:val="28"/>
        </w:rPr>
        <w:t>Статья </w:t>
      </w:r>
      <w:r w:rsidR="003B2A33" w:rsidRPr="001C001D">
        <w:rPr>
          <w:bCs/>
          <w:sz w:val="28"/>
          <w:szCs w:val="28"/>
        </w:rPr>
        <w:t>142.</w:t>
      </w:r>
      <w:r w:rsidR="003B2A33" w:rsidRPr="001C001D">
        <w:rPr>
          <w:b/>
          <w:bCs/>
          <w:sz w:val="28"/>
          <w:szCs w:val="28"/>
        </w:rPr>
        <w:t xml:space="preserve"> Ставки налога за сбросы загрязняющих веществ в водные объекты</w:t>
      </w:r>
      <w:bookmarkEnd w:id="204"/>
      <w:bookmarkEnd w:id="205"/>
      <w:r w:rsidR="003B2A33" w:rsidRPr="001C001D">
        <w:rPr>
          <w:b/>
          <w:bCs/>
          <w:sz w:val="28"/>
          <w:szCs w:val="28"/>
        </w:rPr>
        <w:t xml:space="preserve"> </w:t>
      </w:r>
    </w:p>
    <w:p w:rsidR="003B2A33" w:rsidRPr="001C001D" w:rsidRDefault="003B2A33" w:rsidP="006811D0">
      <w:pPr>
        <w:spacing w:after="360" w:line="276" w:lineRule="auto"/>
        <w:ind w:firstLine="709"/>
        <w:jc w:val="both"/>
        <w:rPr>
          <w:sz w:val="28"/>
          <w:szCs w:val="28"/>
        </w:rPr>
      </w:pPr>
      <w:r w:rsidRPr="001C001D">
        <w:rPr>
          <w:sz w:val="28"/>
          <w:szCs w:val="28"/>
        </w:rPr>
        <w:t>142.</w:t>
      </w:r>
      <w:r w:rsidR="006C1051">
        <w:rPr>
          <w:sz w:val="28"/>
          <w:szCs w:val="28"/>
        </w:rPr>
        <w:t>1. </w:t>
      </w:r>
      <w:r w:rsidRPr="001C001D">
        <w:rPr>
          <w:sz w:val="28"/>
          <w:szCs w:val="28"/>
        </w:rPr>
        <w:t>Ставки налога за сбросы отдельных загрязняющих веществ в водные объекты:</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257"/>
        <w:gridCol w:w="3543"/>
      </w:tblGrid>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67305" w:rsidRDefault="00367305" w:rsidP="00367305">
            <w:pPr>
              <w:spacing w:line="276" w:lineRule="auto"/>
              <w:jc w:val="center"/>
              <w:rPr>
                <w:b/>
                <w:bCs/>
                <w:sz w:val="28"/>
                <w:szCs w:val="28"/>
              </w:rPr>
            </w:pPr>
            <w:bookmarkStart w:id="206"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6"/>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7" w:name="_Toc345335360"/>
            <w:r w:rsidRPr="001C001D">
              <w:rPr>
                <w:b/>
                <w:bCs/>
                <w:sz w:val="28"/>
                <w:szCs w:val="28"/>
              </w:rPr>
              <w:t>Ставка налога, российских рублей за 1 тонну</w:t>
            </w:r>
            <w:bookmarkEnd w:id="207"/>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Органические вещества (по показателям БСК 5)</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367305">
        <w:trPr>
          <w:tblCellSpacing w:w="18" w:type="dxa"/>
        </w:trPr>
        <w:tc>
          <w:tcPr>
            <w:tcW w:w="3165"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Pr="001C001D" w:rsidRDefault="003B2A33" w:rsidP="006C1051">
      <w:pPr>
        <w:spacing w:before="360"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75"/>
        <w:gridCol w:w="4125"/>
      </w:tblGrid>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8" w:name="_Toc345335361"/>
            <w:r w:rsidRPr="001C001D">
              <w:rPr>
                <w:b/>
                <w:bCs/>
                <w:sz w:val="28"/>
                <w:szCs w:val="28"/>
              </w:rPr>
              <w:t>Предельно допустимая концентрация загрязняющих веществ или ориентировочно опасный уровень влияния, миллиграмм на 1 литр</w:t>
            </w:r>
            <w:bookmarkEnd w:id="208"/>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9"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9"/>
          </w:p>
        </w:tc>
      </w:tr>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367305">
            <w:pPr>
              <w:spacing w:after="360"/>
              <w:jc w:val="both"/>
              <w:rPr>
                <w:sz w:val="28"/>
                <w:szCs w:val="28"/>
              </w:rPr>
            </w:pPr>
            <w:r w:rsidRPr="001C001D">
              <w:rPr>
                <w:sz w:val="28"/>
                <w:szCs w:val="28"/>
              </w:rPr>
              <w:t>Свыше 1 – 10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092C01">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367305">
            <w:pPr>
              <w:jc w:val="both"/>
              <w:rPr>
                <w:sz w:val="28"/>
                <w:szCs w:val="28"/>
              </w:rPr>
            </w:pPr>
            <w:r w:rsidRPr="001C001D">
              <w:rPr>
                <w:sz w:val="28"/>
                <w:szCs w:val="28"/>
              </w:rPr>
              <w:t>Свыше 10</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Pr="001C001D" w:rsidRDefault="003B2A33" w:rsidP="006C1051">
      <w:pPr>
        <w:spacing w:before="360" w:after="360" w:line="276" w:lineRule="auto"/>
        <w:ind w:firstLine="709"/>
        <w:jc w:val="both"/>
        <w:rPr>
          <w:sz w:val="28"/>
          <w:szCs w:val="28"/>
        </w:rPr>
      </w:pPr>
      <w:r w:rsidRPr="001C001D">
        <w:rPr>
          <w:sz w:val="28"/>
          <w:szCs w:val="28"/>
        </w:rPr>
        <w:t>142.3.</w:t>
      </w:r>
      <w:r w:rsidR="00367305">
        <w:rPr>
          <w:sz w:val="28"/>
          <w:szCs w:val="28"/>
        </w:rPr>
        <w:t> </w:t>
      </w:r>
      <w:r w:rsidRPr="001C001D">
        <w:rPr>
          <w:sz w:val="28"/>
          <w:szCs w:val="28"/>
        </w:rPr>
        <w:t xml:space="preserve">За сбросы загрязняющих веществ, на которые не установлена предельно допустимая концентрация или ориентировочно опасный уровень </w:t>
      </w:r>
      <w:r w:rsidRPr="001C001D">
        <w:rPr>
          <w:sz w:val="28"/>
          <w:szCs w:val="28"/>
        </w:rPr>
        <w:lastRenderedPageBreak/>
        <w:t>влияния, применяются ставки налога по наименьшей величине предельно допустимой концентрации, приведенной в пункте 142.1 настоящей статьи.</w:t>
      </w:r>
    </w:p>
    <w:p w:rsidR="003B2A33" w:rsidRPr="001C001D" w:rsidRDefault="00367305"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142.4. </w:t>
      </w:r>
      <w:r w:rsidR="003B2A33" w:rsidRPr="001C001D">
        <w:rPr>
          <w:rFonts w:ascii="Times New Roman" w:hAnsi="Times New Roman" w:cs="Times New Roman"/>
          <w:sz w:val="28"/>
          <w:szCs w:val="28"/>
          <w:lang w:val="ru-RU"/>
        </w:rPr>
        <w:t>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w:t>
      </w:r>
      <w:proofErr w:type="gramStart"/>
      <w:r w:rsidRPr="001C001D">
        <w:rPr>
          <w:sz w:val="28"/>
          <w:szCs w:val="28"/>
        </w:rPr>
        <w:t>ств в ст</w:t>
      </w:r>
      <w:proofErr w:type="gramEnd"/>
      <w:r w:rsidRPr="001C001D">
        <w:rPr>
          <w:sz w:val="28"/>
          <w:szCs w:val="28"/>
        </w:rPr>
        <w:t>авки и озера ставки налога, предусмотренные в пункте 142.1 и 142.2 настоящей статьи, увеличиваются в 1,5 раза.</w:t>
      </w:r>
    </w:p>
    <w:p w:rsidR="003B2A33" w:rsidRPr="001C001D" w:rsidRDefault="00910DFD" w:rsidP="006811D0">
      <w:pPr>
        <w:spacing w:after="360" w:line="276" w:lineRule="auto"/>
        <w:ind w:firstLine="709"/>
        <w:jc w:val="both"/>
        <w:rPr>
          <w:b/>
          <w:bCs/>
          <w:sz w:val="28"/>
          <w:szCs w:val="28"/>
        </w:rPr>
      </w:pPr>
      <w:bookmarkStart w:id="210" w:name="_Toc345335376"/>
      <w:bookmarkStart w:id="211" w:name="_Toc345337616"/>
      <w:r>
        <w:rPr>
          <w:bCs/>
          <w:sz w:val="28"/>
          <w:szCs w:val="28"/>
        </w:rPr>
        <w:t>Статья </w:t>
      </w:r>
      <w:r w:rsidR="003B2A33" w:rsidRPr="001C001D">
        <w:rPr>
          <w:bCs/>
          <w:sz w:val="28"/>
          <w:szCs w:val="28"/>
        </w:rPr>
        <w:t>143.</w:t>
      </w:r>
      <w:r w:rsidR="00367305">
        <w:rPr>
          <w:b/>
          <w:bCs/>
          <w:sz w:val="28"/>
          <w:szCs w:val="28"/>
        </w:rPr>
        <w:t> </w:t>
      </w:r>
      <w:r w:rsidR="003B2A33" w:rsidRPr="001C001D">
        <w:rPr>
          <w:b/>
          <w:bCs/>
          <w:sz w:val="28"/>
          <w:szCs w:val="28"/>
        </w:rPr>
        <w:t>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w:t>
      </w:r>
      <w:r w:rsidR="006C1051">
        <w:rPr>
          <w:sz w:val="28"/>
          <w:szCs w:val="28"/>
        </w:rPr>
        <w:t> </w:t>
      </w:r>
      <w:r w:rsidRPr="001C001D">
        <w:rPr>
          <w:sz w:val="28"/>
          <w:szCs w:val="28"/>
        </w:rPr>
        <w:t>Ставки налога за размещение отходов в специально отведенных местах или объектах:</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75"/>
        <w:gridCol w:w="4125"/>
      </w:tblGrid>
      <w:tr w:rsidR="003B2A33" w:rsidRPr="001C001D">
        <w:trPr>
          <w:tblCellSpacing w:w="18" w:type="dxa"/>
        </w:trPr>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Вид и 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тонну/штук</w:t>
            </w:r>
          </w:p>
        </w:tc>
      </w:tr>
      <w:tr w:rsidR="003B2A33" w:rsidRPr="001C001D">
        <w:trPr>
          <w:tblCellSpacing w:w="18" w:type="dxa"/>
        </w:trPr>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trPr>
          <w:tblCellSpacing w:w="18" w:type="dxa"/>
        </w:trPr>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 класса опасности (</w:t>
            </w:r>
            <w:proofErr w:type="spellStart"/>
            <w:r w:rsidRPr="001C001D">
              <w:rPr>
                <w:sz w:val="28"/>
                <w:szCs w:val="28"/>
              </w:rPr>
              <w:t>высокоопасные</w:t>
            </w:r>
            <w:proofErr w:type="spellEnd"/>
            <w:r w:rsidRPr="001C001D">
              <w:rPr>
                <w:sz w:val="28"/>
                <w:szCs w:val="28"/>
              </w:rPr>
              <w:t>)</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trPr>
          <w:tblCellSpacing w:w="18" w:type="dxa"/>
        </w:trPr>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proofErr w:type="gramStart"/>
            <w:r w:rsidRPr="001C001D">
              <w:rPr>
                <w:sz w:val="28"/>
                <w:szCs w:val="28"/>
              </w:rPr>
              <w:t>Отходы III класса опасности (умеренно опасные</w:t>
            </w:r>
            <w:proofErr w:type="gramEnd"/>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trPr>
          <w:trHeight w:val="771"/>
          <w:tblCellSpacing w:w="18" w:type="dxa"/>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trPr>
          <w:tblCellSpacing w:w="18" w:type="dxa"/>
        </w:trPr>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Pr="001C001D" w:rsidRDefault="00983DDB" w:rsidP="00367305">
      <w:pPr>
        <w:spacing w:before="360" w:after="360" w:line="276" w:lineRule="auto"/>
        <w:ind w:firstLine="709"/>
        <w:jc w:val="both"/>
        <w:rPr>
          <w:sz w:val="28"/>
          <w:szCs w:val="28"/>
        </w:rPr>
      </w:pPr>
      <w:r w:rsidRPr="001C001D">
        <w:rPr>
          <w:sz w:val="28"/>
          <w:szCs w:val="28"/>
        </w:rPr>
        <w:lastRenderedPageBreak/>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3B2A33" w:rsidRPr="001C001D" w:rsidRDefault="003B2A33" w:rsidP="006811D0">
      <w:pPr>
        <w:spacing w:after="360" w:line="276" w:lineRule="auto"/>
        <w:ind w:firstLine="709"/>
        <w:jc w:val="both"/>
        <w:rPr>
          <w:sz w:val="28"/>
          <w:szCs w:val="28"/>
        </w:rPr>
      </w:pPr>
      <w:r w:rsidRPr="001C001D">
        <w:rPr>
          <w:sz w:val="28"/>
          <w:szCs w:val="28"/>
        </w:rPr>
        <w:t>143.3. Ставка налога за размещение люминесцентных ламп, составляет 1</w:t>
      </w:r>
      <w:r w:rsidR="006C1051">
        <w:rPr>
          <w:sz w:val="28"/>
          <w:szCs w:val="28"/>
        </w:rPr>
        <w:t>9 российских рублей за единицу.</w:t>
      </w:r>
    </w:p>
    <w:p w:rsidR="003B2A33" w:rsidRPr="001C001D" w:rsidRDefault="00983DDB" w:rsidP="006811D0">
      <w:pPr>
        <w:spacing w:after="360" w:line="276" w:lineRule="auto"/>
        <w:ind w:firstLine="709"/>
        <w:jc w:val="both"/>
        <w:rPr>
          <w:sz w:val="28"/>
          <w:szCs w:val="28"/>
        </w:rPr>
      </w:pPr>
      <w:r w:rsidRPr="001C001D">
        <w:rPr>
          <w:sz w:val="28"/>
          <w:szCs w:val="28"/>
        </w:rPr>
        <w:t>143.4. </w:t>
      </w:r>
      <w:r w:rsidR="003B2A33" w:rsidRPr="001C001D">
        <w:rPr>
          <w:sz w:val="28"/>
          <w:szCs w:val="28"/>
        </w:rPr>
        <w:t>Ставка налога за размещение оборудования и приборов, содержащих ртуть, элементы с ионизирующим излучением составляет 1097 российских рублей за единицу.</w:t>
      </w:r>
    </w:p>
    <w:p w:rsidR="003B2A33" w:rsidRPr="001C001D" w:rsidRDefault="003B2A33" w:rsidP="006811D0">
      <w:pPr>
        <w:spacing w:after="360" w:line="276" w:lineRule="auto"/>
        <w:ind w:firstLine="709"/>
        <w:jc w:val="both"/>
        <w:rPr>
          <w:sz w:val="28"/>
          <w:szCs w:val="28"/>
        </w:rPr>
      </w:pPr>
      <w:r w:rsidRPr="001C001D">
        <w:rPr>
          <w:sz w:val="28"/>
          <w:szCs w:val="28"/>
        </w:rPr>
        <w:t>143.5. За размещение отходов в несанкционированных местах, ставка налога, предусмотренная в пункте 143.1 настоящей</w:t>
      </w:r>
      <w:r w:rsidR="006C1051">
        <w:rPr>
          <w:sz w:val="28"/>
          <w:szCs w:val="28"/>
        </w:rPr>
        <w:t xml:space="preserve"> статьи, увеличивается в 5 раз.</w:t>
      </w:r>
    </w:p>
    <w:p w:rsidR="00092C01" w:rsidRPr="001C001D" w:rsidRDefault="003B2A33" w:rsidP="006811D0">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природной среде:</w:t>
      </w:r>
    </w:p>
    <w:tbl>
      <w:tblPr>
        <w:tblW w:w="5000" w:type="pct"/>
        <w:tblCellSpacing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75"/>
        <w:gridCol w:w="4125"/>
      </w:tblGrid>
      <w:tr w:rsidR="003B2A33" w:rsidRPr="001C001D" w:rsidTr="00E744AA">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E744AA">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E744AA">
        <w:trPr>
          <w:tblCellSpacing w:w="18" w:type="dxa"/>
        </w:trPr>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Pr="001C001D" w:rsidRDefault="00983DDB" w:rsidP="00367305">
      <w:pPr>
        <w:spacing w:before="360" w:after="360" w:line="276" w:lineRule="auto"/>
        <w:ind w:firstLine="709"/>
        <w:jc w:val="both"/>
        <w:rPr>
          <w:sz w:val="28"/>
          <w:szCs w:val="28"/>
        </w:rPr>
      </w:pPr>
      <w:r w:rsidRPr="001C001D">
        <w:rPr>
          <w:sz w:val="28"/>
          <w:szCs w:val="28"/>
        </w:rPr>
        <w:t>143.</w:t>
      </w:r>
      <w:r w:rsidR="001A58B3" w:rsidRPr="001C001D">
        <w:rPr>
          <w:sz w:val="28"/>
          <w:szCs w:val="28"/>
        </w:rPr>
        <w:t>7</w:t>
      </w:r>
      <w:r w:rsidRPr="001C001D">
        <w:rPr>
          <w:sz w:val="28"/>
          <w:szCs w:val="28"/>
        </w:rPr>
        <w:t>. </w:t>
      </w:r>
      <w:proofErr w:type="gramStart"/>
      <w:r w:rsidR="003B2A33" w:rsidRPr="001C001D">
        <w:rPr>
          <w:sz w:val="28"/>
          <w:szCs w:val="28"/>
        </w:rPr>
        <w:t xml:space="preserve">Субъекты хозяйствования, которые осуществляют временное размещение (хранение) отходов, в том числе опасных (аккумуляторы, шины, люминесцентные лампы и т.д.), являются плательщиками экологического налога в случае отсутствия у них договора на удаление и утилизацию отходов, в котором определяются сроки передачи отходов на утилизацию и захоронение, а также документального подтверждения </w:t>
      </w:r>
      <w:r w:rsidRPr="001C001D">
        <w:rPr>
          <w:sz w:val="28"/>
          <w:szCs w:val="28"/>
        </w:rPr>
        <w:t>факта передачи таких отходов.</w:t>
      </w:r>
      <w:proofErr w:type="gramEnd"/>
    </w:p>
    <w:p w:rsidR="006C1051" w:rsidRDefault="006C1051">
      <w:pPr>
        <w:rPr>
          <w:bCs/>
          <w:sz w:val="28"/>
          <w:szCs w:val="28"/>
        </w:rPr>
      </w:pPr>
      <w:r>
        <w:rPr>
          <w:bCs/>
          <w:sz w:val="28"/>
          <w:szCs w:val="28"/>
        </w:rPr>
        <w:br w:type="page"/>
      </w:r>
    </w:p>
    <w:p w:rsidR="003B2A33" w:rsidRPr="001C001D" w:rsidRDefault="00910DFD" w:rsidP="006811D0">
      <w:pPr>
        <w:spacing w:after="360" w:line="276" w:lineRule="auto"/>
        <w:ind w:firstLine="709"/>
        <w:jc w:val="both"/>
        <w:rPr>
          <w:b/>
          <w:bCs/>
          <w:sz w:val="28"/>
          <w:szCs w:val="28"/>
        </w:rPr>
      </w:pPr>
      <w:r>
        <w:rPr>
          <w:bCs/>
          <w:sz w:val="28"/>
          <w:szCs w:val="28"/>
        </w:rPr>
        <w:lastRenderedPageBreak/>
        <w:t>Статья </w:t>
      </w:r>
      <w:r w:rsidR="003B2A33" w:rsidRPr="001C001D">
        <w:rPr>
          <w:bCs/>
          <w:sz w:val="28"/>
          <w:szCs w:val="28"/>
        </w:rPr>
        <w:t>144.</w:t>
      </w:r>
      <w:r w:rsidR="00367305">
        <w:rPr>
          <w:b/>
          <w:bCs/>
          <w:sz w:val="28"/>
          <w:szCs w:val="28"/>
        </w:rPr>
        <w:t> </w:t>
      </w:r>
      <w:r w:rsidR="003B2A33" w:rsidRPr="001C001D">
        <w:rPr>
          <w:b/>
          <w:bCs/>
          <w:sz w:val="28"/>
          <w:szCs w:val="28"/>
        </w:rPr>
        <w:t>Порядок исчисления налога</w:t>
      </w:r>
      <w:bookmarkEnd w:id="210"/>
      <w:bookmarkEnd w:id="211"/>
      <w:r w:rsidR="003B2A33" w:rsidRPr="001C001D">
        <w:rPr>
          <w:b/>
          <w:bCs/>
          <w:sz w:val="28"/>
          <w:szCs w:val="28"/>
        </w:rPr>
        <w:t xml:space="preserve"> и представления налоговой отчетности </w:t>
      </w:r>
    </w:p>
    <w:p w:rsidR="003B2A33" w:rsidRPr="001C001D" w:rsidRDefault="00983DDB" w:rsidP="006811D0">
      <w:pPr>
        <w:spacing w:after="360" w:line="276" w:lineRule="auto"/>
        <w:ind w:firstLine="709"/>
        <w:jc w:val="both"/>
        <w:rPr>
          <w:sz w:val="28"/>
          <w:szCs w:val="28"/>
        </w:rPr>
      </w:pPr>
      <w:r w:rsidRPr="001C001D">
        <w:rPr>
          <w:sz w:val="28"/>
          <w:szCs w:val="28"/>
        </w:rPr>
        <w:t>144.1. </w:t>
      </w:r>
      <w:r w:rsidR="003B2A33" w:rsidRPr="001C001D">
        <w:rPr>
          <w:sz w:val="28"/>
          <w:szCs w:val="28"/>
        </w:rPr>
        <w:t xml:space="preserve">Суммы налога исчисляются за налоговый (отчетный) месяц плательщиками налога. </w:t>
      </w:r>
    </w:p>
    <w:p w:rsidR="003B2A33" w:rsidRPr="001C001D" w:rsidRDefault="003B2A33" w:rsidP="006811D0">
      <w:pPr>
        <w:spacing w:after="360" w:line="276" w:lineRule="auto"/>
        <w:ind w:firstLine="709"/>
        <w:jc w:val="both"/>
        <w:rPr>
          <w:sz w:val="28"/>
          <w:szCs w:val="28"/>
        </w:rPr>
      </w:pPr>
      <w:r w:rsidRPr="001C001D">
        <w:rPr>
          <w:sz w:val="28"/>
          <w:szCs w:val="28"/>
        </w:rPr>
        <w:t xml:space="preserve">144.2. В случае если во время осуществления хозяйственной деятельности плательщиком налога осуществляются разные виды загрязнения окружающей природной среды </w:t>
      </w:r>
      <w:r w:rsidR="00910DFD">
        <w:rPr>
          <w:sz w:val="28"/>
          <w:szCs w:val="28"/>
        </w:rPr>
        <w:t>и (или)</w:t>
      </w:r>
      <w:r w:rsidRPr="001C001D">
        <w:rPr>
          <w:sz w:val="28"/>
          <w:szCs w:val="28"/>
        </w:rPr>
        <w:t xml:space="preserve"> загрязнение разными видами загрязняющих веществ, такой плательщик обязан определять сумму налога отдельно по каждому виду загрязнения </w:t>
      </w:r>
      <w:r w:rsidR="00910DFD">
        <w:rPr>
          <w:sz w:val="28"/>
          <w:szCs w:val="28"/>
        </w:rPr>
        <w:t>и (или)</w:t>
      </w:r>
      <w:r w:rsidRPr="001C001D">
        <w:rPr>
          <w:sz w:val="28"/>
          <w:szCs w:val="28"/>
        </w:rPr>
        <w:t xml:space="preserve"> по каждому виду загрязняющего вещества.</w:t>
      </w:r>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w:t>
      </w:r>
      <w:r w:rsidRPr="00367305">
        <w:rPr>
          <w:rFonts w:ascii="Times New Roman" w:hAnsi="Times New Roman" w:cs="Times New Roman"/>
          <w:bCs/>
          <w:sz w:val="28"/>
          <w:szCs w:val="28"/>
          <w:lang w:val="ru-RU"/>
        </w:rPr>
        <w:t>Ставки налога за временное хранение радиоактивных отходов их производителями сверх установленного условиями разрешения срока</w:t>
      </w:r>
      <w:r w:rsidRPr="001C001D">
        <w:rPr>
          <w:rFonts w:ascii="Times New Roman" w:hAnsi="Times New Roman" w:cs="Times New Roman"/>
          <w:b/>
          <w:bCs/>
          <w:sz w:val="28"/>
          <w:szCs w:val="28"/>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3578"/>
        <w:gridCol w:w="3191"/>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 xml:space="preserve">за 1 </w:t>
            </w:r>
            <w:proofErr w:type="spellStart"/>
            <w:r w:rsidRPr="001C001D">
              <w:rPr>
                <w:rFonts w:ascii="Times New Roman" w:hAnsi="Times New Roman" w:cs="Times New Roman"/>
                <w:b/>
                <w:sz w:val="28"/>
                <w:szCs w:val="28"/>
                <w:lang w:val="ru-RU"/>
              </w:rPr>
              <w:t>м</w:t>
            </w:r>
            <w:r w:rsidRPr="001C001D">
              <w:rPr>
                <w:rFonts w:ascii="Times New Roman" w:hAnsi="Times New Roman" w:cs="Times New Roman"/>
                <w:b/>
                <w:sz w:val="28"/>
                <w:szCs w:val="28"/>
                <w:vertAlign w:val="superscript"/>
                <w:lang w:val="ru-RU"/>
              </w:rPr>
              <w:t>3</w:t>
            </w:r>
            <w:proofErr w:type="spellEnd"/>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 xml:space="preserve">за 1 </w:t>
            </w:r>
            <w:proofErr w:type="spellStart"/>
            <w:r w:rsidRPr="001C001D">
              <w:rPr>
                <w:rFonts w:ascii="Times New Roman" w:hAnsi="Times New Roman" w:cs="Times New Roman"/>
                <w:b/>
                <w:sz w:val="28"/>
                <w:szCs w:val="28"/>
                <w:lang w:val="ru-RU"/>
              </w:rPr>
              <w:t>см</w:t>
            </w:r>
            <w:r w:rsidRPr="001C001D">
              <w:rPr>
                <w:rFonts w:ascii="Times New Roman" w:hAnsi="Times New Roman" w:cs="Times New Roman"/>
                <w:b/>
                <w:sz w:val="28"/>
                <w:szCs w:val="28"/>
                <w:vertAlign w:val="superscript"/>
                <w:lang w:val="ru-RU"/>
              </w:rPr>
              <w:t>3</w:t>
            </w:r>
            <w:proofErr w:type="spellEnd"/>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proofErr w:type="spellStart"/>
            <w:r w:rsidRPr="001C001D">
              <w:rPr>
                <w:rFonts w:ascii="Times New Roman" w:hAnsi="Times New Roman" w:cs="Times New Roman"/>
                <w:sz w:val="28"/>
                <w:szCs w:val="28"/>
                <w:lang w:val="ru-RU"/>
              </w:rPr>
              <w:t>Среднеактивные</w:t>
            </w:r>
            <w:proofErr w:type="spellEnd"/>
            <w:r w:rsidRPr="001C001D">
              <w:rPr>
                <w:rFonts w:ascii="Times New Roman" w:hAnsi="Times New Roman" w:cs="Times New Roman"/>
                <w:sz w:val="28"/>
                <w:szCs w:val="28"/>
                <w:lang w:val="ru-RU"/>
              </w:rPr>
              <w:t xml:space="preserve"> и </w:t>
            </w:r>
            <w:proofErr w:type="spellStart"/>
            <w:r w:rsidRPr="001C001D">
              <w:rPr>
                <w:rFonts w:ascii="Times New Roman" w:hAnsi="Times New Roman" w:cs="Times New Roman"/>
                <w:sz w:val="28"/>
                <w:szCs w:val="28"/>
                <w:lang w:val="ru-RU"/>
              </w:rPr>
              <w:lastRenderedPageBreak/>
              <w:t>низкоактивные</w:t>
            </w:r>
            <w:proofErr w:type="spellEnd"/>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67305" w:rsidP="00367305">
      <w:pPr>
        <w:spacing w:before="360" w:after="360" w:line="276" w:lineRule="auto"/>
        <w:ind w:firstLine="709"/>
        <w:jc w:val="both"/>
        <w:rPr>
          <w:sz w:val="28"/>
          <w:szCs w:val="28"/>
        </w:rPr>
      </w:pPr>
      <w:r>
        <w:rPr>
          <w:sz w:val="28"/>
          <w:szCs w:val="28"/>
        </w:rPr>
        <w:lastRenderedPageBreak/>
        <w:t>144.5. </w:t>
      </w:r>
      <w:r w:rsidR="003B2A33" w:rsidRPr="001C001D">
        <w:rPr>
          <w:sz w:val="28"/>
          <w:szCs w:val="28"/>
        </w:rPr>
        <w:t>Суммы налога, взимаемого за выбросы в атмосферный воздух загрязняющих веще</w:t>
      </w:r>
      <w:proofErr w:type="gramStart"/>
      <w:r w:rsidR="003B2A33" w:rsidRPr="001C001D">
        <w:rPr>
          <w:sz w:val="28"/>
          <w:szCs w:val="28"/>
        </w:rPr>
        <w:t>ств ст</w:t>
      </w:r>
      <w:proofErr w:type="gramEnd"/>
      <w:r w:rsidR="003B2A33" w:rsidRPr="001C001D">
        <w:rPr>
          <w:sz w:val="28"/>
          <w:szCs w:val="28"/>
        </w:rPr>
        <w:t>ационарными источниками загрязнения (</w:t>
      </w:r>
      <w:proofErr w:type="spellStart"/>
      <w:r w:rsidR="003B2A33" w:rsidRPr="001C001D">
        <w:rPr>
          <w:sz w:val="28"/>
          <w:szCs w:val="28"/>
        </w:rPr>
        <w:t>Пвс</w:t>
      </w:r>
      <w:proofErr w:type="spellEnd"/>
      <w:r w:rsidR="003B2A33" w:rsidRPr="001C001D">
        <w:rPr>
          <w:sz w:val="28"/>
          <w:szCs w:val="28"/>
        </w:rPr>
        <w:t>),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Пвс</w:t>
      </w:r>
      <w:proofErr w:type="spellEnd"/>
      <w:r w:rsidRPr="001C001D">
        <w:rPr>
          <w:sz w:val="28"/>
          <w:szCs w:val="28"/>
        </w:rPr>
        <w:t xml:space="preserve"> = ∑ (Ми х </w:t>
      </w:r>
      <w:proofErr w:type="spellStart"/>
      <w:r w:rsidRPr="001C001D">
        <w:rPr>
          <w:sz w:val="28"/>
          <w:szCs w:val="28"/>
        </w:rPr>
        <w:t>Нпи</w:t>
      </w:r>
      <w:proofErr w:type="spellEnd"/>
      <w:r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w:t>
      </w:r>
      <w:proofErr w:type="gramStart"/>
      <w:r w:rsidRPr="001C001D">
        <w:rPr>
          <w:sz w:val="28"/>
          <w:szCs w:val="28"/>
        </w:rPr>
        <w:t>и-того</w:t>
      </w:r>
      <w:proofErr w:type="gramEnd"/>
      <w:r w:rsidRPr="001C001D">
        <w:rPr>
          <w:sz w:val="28"/>
          <w:szCs w:val="28"/>
        </w:rPr>
        <w:t xml:space="preserve"> загрязняющего вещества в тоннах (т);</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Нпи</w:t>
      </w:r>
      <w:proofErr w:type="spellEnd"/>
      <w:r w:rsidRPr="001C001D">
        <w:rPr>
          <w:sz w:val="28"/>
          <w:szCs w:val="28"/>
        </w:rPr>
        <w:t xml:space="preserve"> </w:t>
      </w:r>
      <w:r w:rsidR="00983DDB" w:rsidRPr="001C001D">
        <w:rPr>
          <w:sz w:val="28"/>
          <w:szCs w:val="28"/>
        </w:rPr>
        <w:t>–</w:t>
      </w:r>
      <w:r w:rsidRPr="001C001D">
        <w:rPr>
          <w:sz w:val="28"/>
          <w:szCs w:val="28"/>
        </w:rPr>
        <w:t xml:space="preserve"> ставки налога в текущем году за тонну </w:t>
      </w:r>
      <w:proofErr w:type="gramStart"/>
      <w:r w:rsidRPr="001C001D">
        <w:rPr>
          <w:sz w:val="28"/>
          <w:szCs w:val="28"/>
        </w:rPr>
        <w:t>и-того</w:t>
      </w:r>
      <w:proofErr w:type="gramEnd"/>
      <w:r w:rsidRPr="001C001D">
        <w:rPr>
          <w:sz w:val="28"/>
          <w:szCs w:val="28"/>
        </w:rPr>
        <w:t xml:space="preserve"> загрязняющего вещества в российских рублях с копейками.</w:t>
      </w:r>
    </w:p>
    <w:p w:rsidR="003B2A33" w:rsidRPr="001C001D" w:rsidRDefault="00983DDB" w:rsidP="006811D0">
      <w:pPr>
        <w:spacing w:after="360" w:line="276" w:lineRule="auto"/>
        <w:ind w:firstLine="709"/>
        <w:jc w:val="both"/>
        <w:rPr>
          <w:sz w:val="28"/>
          <w:szCs w:val="28"/>
        </w:rPr>
      </w:pPr>
      <w:r w:rsidRPr="001C001D">
        <w:rPr>
          <w:sz w:val="28"/>
          <w:szCs w:val="28"/>
        </w:rPr>
        <w:t>144.6. </w:t>
      </w:r>
      <w:r w:rsidR="003B2A33" w:rsidRPr="001C001D">
        <w:rPr>
          <w:sz w:val="28"/>
          <w:szCs w:val="28"/>
        </w:rPr>
        <w:t>Суммы налога, взимаемые за сбросы загрязняющих веществ в водные объекты (</w:t>
      </w:r>
      <w:proofErr w:type="spellStart"/>
      <w:r w:rsidR="003B2A33" w:rsidRPr="001C001D">
        <w:rPr>
          <w:sz w:val="28"/>
          <w:szCs w:val="28"/>
        </w:rPr>
        <w:t>Пс</w:t>
      </w:r>
      <w:proofErr w:type="spellEnd"/>
      <w:r w:rsidR="003B2A33" w:rsidRPr="001C001D">
        <w:rPr>
          <w:sz w:val="28"/>
          <w:szCs w:val="28"/>
        </w:rPr>
        <w:t>),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Пс</w:t>
      </w:r>
      <w:proofErr w:type="spellEnd"/>
      <w:r w:rsidRPr="001C001D">
        <w:rPr>
          <w:sz w:val="28"/>
          <w:szCs w:val="28"/>
        </w:rPr>
        <w:t xml:space="preserve"> = ∑ (</w:t>
      </w:r>
      <w:proofErr w:type="spellStart"/>
      <w:r w:rsidRPr="001C001D">
        <w:rPr>
          <w:sz w:val="28"/>
          <w:szCs w:val="28"/>
        </w:rPr>
        <w:t>Мли</w:t>
      </w:r>
      <w:proofErr w:type="spellEnd"/>
      <w:r w:rsidRPr="001C001D">
        <w:rPr>
          <w:sz w:val="28"/>
          <w:szCs w:val="28"/>
        </w:rPr>
        <w:t xml:space="preserve"> х </w:t>
      </w:r>
      <w:proofErr w:type="spellStart"/>
      <w:r w:rsidRPr="001C001D">
        <w:rPr>
          <w:sz w:val="28"/>
          <w:szCs w:val="28"/>
        </w:rPr>
        <w:t>Нпи</w:t>
      </w:r>
      <w:proofErr w:type="spellEnd"/>
      <w:r w:rsidRPr="001C001D">
        <w:rPr>
          <w:sz w:val="28"/>
          <w:szCs w:val="28"/>
        </w:rPr>
        <w:t xml:space="preserve"> х Кос),</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w:t>
      </w:r>
      <w:proofErr w:type="spellStart"/>
      <w:r w:rsidRPr="001C001D">
        <w:rPr>
          <w:sz w:val="28"/>
          <w:szCs w:val="28"/>
        </w:rPr>
        <w:t>Мли</w:t>
      </w:r>
      <w:proofErr w:type="spellEnd"/>
      <w:r w:rsidRPr="001C001D">
        <w:rPr>
          <w:sz w:val="28"/>
          <w:szCs w:val="28"/>
        </w:rPr>
        <w:t xml:space="preserve"> </w:t>
      </w:r>
      <w:r w:rsidR="00983DDB" w:rsidRPr="001C001D">
        <w:rPr>
          <w:sz w:val="28"/>
          <w:szCs w:val="28"/>
        </w:rPr>
        <w:t>–</w:t>
      </w:r>
      <w:r w:rsidRPr="001C001D">
        <w:rPr>
          <w:sz w:val="28"/>
          <w:szCs w:val="28"/>
        </w:rPr>
        <w:t xml:space="preserve"> объем сброса </w:t>
      </w:r>
      <w:proofErr w:type="gramStart"/>
      <w:r w:rsidRPr="001C001D">
        <w:rPr>
          <w:sz w:val="28"/>
          <w:szCs w:val="28"/>
        </w:rPr>
        <w:t>и-того</w:t>
      </w:r>
      <w:proofErr w:type="gramEnd"/>
      <w:r w:rsidRPr="001C001D">
        <w:rPr>
          <w:sz w:val="28"/>
          <w:szCs w:val="28"/>
        </w:rPr>
        <w:t xml:space="preserve"> загрязняющего вещества в тоннах (т);</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Нпи</w:t>
      </w:r>
      <w:proofErr w:type="spellEnd"/>
      <w:r w:rsidRPr="001C001D">
        <w:rPr>
          <w:sz w:val="28"/>
          <w:szCs w:val="28"/>
        </w:rPr>
        <w:t xml:space="preserve"> </w:t>
      </w:r>
      <w:r w:rsidR="004A05E7" w:rsidRPr="001C001D">
        <w:rPr>
          <w:sz w:val="28"/>
          <w:szCs w:val="28"/>
        </w:rPr>
        <w:t>–</w:t>
      </w:r>
      <w:r w:rsidRPr="001C001D">
        <w:rPr>
          <w:sz w:val="28"/>
          <w:szCs w:val="28"/>
        </w:rPr>
        <w:t xml:space="preserve"> ставки налога в текущем году за тонну </w:t>
      </w:r>
      <w:proofErr w:type="gramStart"/>
      <w:r w:rsidRPr="001C001D">
        <w:rPr>
          <w:sz w:val="28"/>
          <w:szCs w:val="28"/>
        </w:rPr>
        <w:t>и-того</w:t>
      </w:r>
      <w:proofErr w:type="gramEnd"/>
      <w:r w:rsidRPr="001C001D">
        <w:rPr>
          <w:sz w:val="28"/>
          <w:szCs w:val="28"/>
        </w:rPr>
        <w:t xml:space="preserve"> вида загрязняющего вещества в российских рублях с копейками;</w:t>
      </w:r>
    </w:p>
    <w:p w:rsidR="003B2A33" w:rsidRPr="001C001D" w:rsidRDefault="003B2A33" w:rsidP="006811D0">
      <w:pPr>
        <w:spacing w:after="360" w:line="276" w:lineRule="auto"/>
        <w:ind w:firstLine="709"/>
        <w:jc w:val="both"/>
        <w:rPr>
          <w:sz w:val="28"/>
          <w:szCs w:val="28"/>
        </w:rPr>
      </w:pPr>
      <w:r w:rsidRPr="001C001D">
        <w:rPr>
          <w:sz w:val="28"/>
          <w:szCs w:val="28"/>
        </w:rPr>
        <w:t xml:space="preserve">Кос </w:t>
      </w:r>
      <w:r w:rsidR="004A05E7" w:rsidRPr="001C001D">
        <w:rPr>
          <w:sz w:val="28"/>
          <w:szCs w:val="28"/>
        </w:rPr>
        <w:t>–</w:t>
      </w:r>
      <w:r w:rsidRPr="001C001D">
        <w:rPr>
          <w:sz w:val="28"/>
          <w:szCs w:val="28"/>
        </w:rPr>
        <w:t xml:space="preserve"> коэффициент, который равняется 1,5 и применяется в случае сброса загрязняющих веще</w:t>
      </w:r>
      <w:proofErr w:type="gramStart"/>
      <w:r w:rsidRPr="001C001D">
        <w:rPr>
          <w:sz w:val="28"/>
          <w:szCs w:val="28"/>
        </w:rPr>
        <w:t>ств в пр</w:t>
      </w:r>
      <w:proofErr w:type="gramEnd"/>
      <w:r w:rsidRPr="001C001D">
        <w:rPr>
          <w:sz w:val="28"/>
          <w:szCs w:val="28"/>
        </w:rPr>
        <w:t>уды и озера (в другом случае коэффициент равняется 1).</w:t>
      </w:r>
    </w:p>
    <w:p w:rsidR="003B2A33" w:rsidRPr="001C001D" w:rsidRDefault="003B2A33" w:rsidP="006811D0">
      <w:pPr>
        <w:spacing w:after="360" w:line="276" w:lineRule="auto"/>
        <w:ind w:firstLine="709"/>
        <w:jc w:val="both"/>
        <w:rPr>
          <w:sz w:val="28"/>
          <w:szCs w:val="28"/>
        </w:rPr>
      </w:pPr>
      <w:bookmarkStart w:id="212" w:name="_Toc345335377"/>
      <w:bookmarkStart w:id="213" w:name="_Toc345337617"/>
      <w:r w:rsidRPr="001C001D">
        <w:rPr>
          <w:sz w:val="28"/>
          <w:szCs w:val="28"/>
        </w:rPr>
        <w:lastRenderedPageBreak/>
        <w:t>144.7. Суммы налога, взимаемого за размещение отходов (</w:t>
      </w:r>
      <w:proofErr w:type="spellStart"/>
      <w:r w:rsidRPr="001C001D">
        <w:rPr>
          <w:sz w:val="28"/>
          <w:szCs w:val="28"/>
        </w:rPr>
        <w:t>Потх</w:t>
      </w:r>
      <w:proofErr w:type="spellEnd"/>
      <w:r w:rsidRPr="001C001D">
        <w:rPr>
          <w:sz w:val="28"/>
          <w:szCs w:val="28"/>
        </w:rPr>
        <w:t>.),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Потх</w:t>
      </w:r>
      <w:proofErr w:type="spellEnd"/>
      <w:r w:rsidRPr="001C001D">
        <w:rPr>
          <w:sz w:val="28"/>
          <w:szCs w:val="28"/>
        </w:rPr>
        <w:t xml:space="preserve">. = ∑ (Мои х </w:t>
      </w:r>
      <w:proofErr w:type="spellStart"/>
      <w:r w:rsidRPr="001C001D">
        <w:rPr>
          <w:sz w:val="28"/>
          <w:szCs w:val="28"/>
        </w:rPr>
        <w:t>Нпи</w:t>
      </w:r>
      <w:proofErr w:type="spellEnd"/>
      <w:r w:rsidRPr="001C001D">
        <w:rPr>
          <w:sz w:val="28"/>
          <w:szCs w:val="28"/>
        </w:rPr>
        <w:t xml:space="preserve"> х </w:t>
      </w:r>
      <w:proofErr w:type="spellStart"/>
      <w:r w:rsidRPr="001C001D">
        <w:rPr>
          <w:sz w:val="28"/>
          <w:szCs w:val="28"/>
        </w:rPr>
        <w:t>Кт</w:t>
      </w:r>
      <w:proofErr w:type="spellEnd"/>
      <w:r w:rsidRPr="001C001D">
        <w:rPr>
          <w:sz w:val="28"/>
          <w:szCs w:val="28"/>
        </w:rPr>
        <w:t xml:space="preserve"> х </w:t>
      </w:r>
      <w:proofErr w:type="spellStart"/>
      <w:r w:rsidRPr="001C001D">
        <w:rPr>
          <w:sz w:val="28"/>
          <w:szCs w:val="28"/>
        </w:rPr>
        <w:t>Катм</w:t>
      </w:r>
      <w:proofErr w:type="spellEnd"/>
      <w:r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w:t>
      </w:r>
      <w:proofErr w:type="gramStart"/>
      <w:r w:rsidRPr="001C001D">
        <w:rPr>
          <w:sz w:val="28"/>
          <w:szCs w:val="28"/>
        </w:rPr>
        <w:t>Мои</w:t>
      </w:r>
      <w:proofErr w:type="gramEnd"/>
      <w:r w:rsidRPr="001C001D">
        <w:rPr>
          <w:sz w:val="28"/>
          <w:szCs w:val="28"/>
        </w:rPr>
        <w:t xml:space="preserve"> – объем отходов и–того вида в тоннах (т); </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Нпи</w:t>
      </w:r>
      <w:proofErr w:type="spellEnd"/>
      <w:r w:rsidRPr="001C001D">
        <w:rPr>
          <w:sz w:val="28"/>
          <w:szCs w:val="28"/>
        </w:rPr>
        <w:t xml:space="preserve"> </w:t>
      </w:r>
      <w:r w:rsidR="004A05E7" w:rsidRPr="001C001D">
        <w:rPr>
          <w:sz w:val="28"/>
          <w:szCs w:val="28"/>
        </w:rPr>
        <w:t>–</w:t>
      </w:r>
      <w:r w:rsidRPr="001C001D">
        <w:rPr>
          <w:sz w:val="28"/>
          <w:szCs w:val="28"/>
        </w:rPr>
        <w:t xml:space="preserve"> ставки налога в текущем году за тонну </w:t>
      </w:r>
      <w:proofErr w:type="gramStart"/>
      <w:r w:rsidRPr="001C001D">
        <w:rPr>
          <w:sz w:val="28"/>
          <w:szCs w:val="28"/>
        </w:rPr>
        <w:t>и-того</w:t>
      </w:r>
      <w:proofErr w:type="gramEnd"/>
      <w:r w:rsidRPr="001C001D">
        <w:rPr>
          <w:sz w:val="28"/>
          <w:szCs w:val="28"/>
        </w:rPr>
        <w:t xml:space="preserve"> вида отходов;</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Кт</w:t>
      </w:r>
      <w:proofErr w:type="spellEnd"/>
      <w:r w:rsidRPr="001C001D">
        <w:rPr>
          <w:sz w:val="28"/>
          <w:szCs w:val="28"/>
        </w:rPr>
        <w:t xml:space="preserve"> – корректирующий коэффициент, учитывающий расположение места размещения отходов и приведенный в пункте 143.6 статьи 143 настоящего Закона;</w:t>
      </w:r>
    </w:p>
    <w:p w:rsidR="003B2A33" w:rsidRPr="001C001D" w:rsidRDefault="003B2A33" w:rsidP="006811D0">
      <w:pPr>
        <w:spacing w:after="360" w:line="276" w:lineRule="auto"/>
        <w:ind w:firstLine="709"/>
        <w:jc w:val="both"/>
        <w:rPr>
          <w:sz w:val="28"/>
          <w:szCs w:val="28"/>
        </w:rPr>
      </w:pPr>
      <w:proofErr w:type="spellStart"/>
      <w:r w:rsidRPr="001C001D">
        <w:rPr>
          <w:sz w:val="28"/>
          <w:szCs w:val="28"/>
        </w:rPr>
        <w:t>Катм</w:t>
      </w:r>
      <w:proofErr w:type="spellEnd"/>
      <w:r w:rsidRPr="001C001D">
        <w:rPr>
          <w:sz w:val="28"/>
          <w:szCs w:val="28"/>
        </w:rPr>
        <w:t xml:space="preserve">. </w:t>
      </w:r>
      <w:r w:rsidR="004A05E7" w:rsidRPr="001C001D">
        <w:rPr>
          <w:sz w:val="28"/>
          <w:szCs w:val="28"/>
        </w:rPr>
        <w:t>–</w:t>
      </w:r>
      <w:r w:rsidRPr="001C001D">
        <w:rPr>
          <w:sz w:val="28"/>
          <w:szCs w:val="28"/>
        </w:rPr>
        <w:t xml:space="preserve"> корректирующий коэффициент, равный 3 и применяется в случае размещения отходов на свалках, которые не обеспечивают полного исключения загрязнения атмосферного воздуха или водных объектов. </w:t>
      </w:r>
    </w:p>
    <w:bookmarkEnd w:id="212"/>
    <w:bookmarkEnd w:id="213"/>
    <w:p w:rsidR="003B2A33" w:rsidRPr="001C001D" w:rsidRDefault="004A05E7" w:rsidP="006811D0">
      <w:pPr>
        <w:spacing w:after="360" w:line="276" w:lineRule="auto"/>
        <w:ind w:firstLine="709"/>
        <w:jc w:val="both"/>
        <w:rPr>
          <w:sz w:val="28"/>
          <w:szCs w:val="28"/>
        </w:rPr>
      </w:pPr>
      <w:r w:rsidRPr="001C001D">
        <w:rPr>
          <w:sz w:val="28"/>
          <w:szCs w:val="28"/>
        </w:rPr>
        <w:t>144.8. </w:t>
      </w:r>
      <w:proofErr w:type="gramStart"/>
      <w:r w:rsidR="003B2A33" w:rsidRPr="001C001D">
        <w:rPr>
          <w:sz w:val="28"/>
          <w:szCs w:val="28"/>
        </w:rPr>
        <w:t>Суммы налога,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 исчисляются плательщиками налога ежеквартально на основании ставок налога, указанных в данном пункте настоящей статьи Закона, и пропорционально срок</w:t>
      </w:r>
      <w:r w:rsidR="00BE42F2" w:rsidRPr="001C001D">
        <w:rPr>
          <w:sz w:val="28"/>
          <w:szCs w:val="28"/>
        </w:rPr>
        <w:t>у</w:t>
      </w:r>
      <w:r w:rsidR="003B2A33" w:rsidRPr="001C001D">
        <w:rPr>
          <w:sz w:val="28"/>
          <w:szCs w:val="28"/>
        </w:rPr>
        <w:t xml:space="preserve"> хранения таких отходов сверх установленного срока по формуле: </w:t>
      </w:r>
      <w:proofErr w:type="gramEnd"/>
    </w:p>
    <w:p w:rsidR="003B2A33" w:rsidRPr="001C001D" w:rsidRDefault="003B2A33" w:rsidP="006811D0">
      <w:pPr>
        <w:spacing w:after="360" w:line="276" w:lineRule="auto"/>
        <w:ind w:firstLine="709"/>
        <w:jc w:val="both"/>
        <w:rPr>
          <w:sz w:val="28"/>
          <w:szCs w:val="28"/>
        </w:rPr>
      </w:pPr>
      <w:bookmarkStart w:id="214" w:name="n6084"/>
      <w:bookmarkEnd w:id="214"/>
      <w:r w:rsidRPr="001C001D">
        <w:rPr>
          <w:sz w:val="28"/>
          <w:szCs w:val="28"/>
        </w:rPr>
        <w:t>S хранения = N х V х T хранения,</w:t>
      </w:r>
    </w:p>
    <w:p w:rsidR="003B2A33" w:rsidRPr="001C001D" w:rsidRDefault="003B2A33" w:rsidP="006811D0">
      <w:pPr>
        <w:spacing w:after="360" w:line="276" w:lineRule="auto"/>
        <w:ind w:firstLine="709"/>
        <w:jc w:val="both"/>
        <w:rPr>
          <w:sz w:val="28"/>
          <w:szCs w:val="28"/>
        </w:rPr>
      </w:pPr>
      <w:bookmarkStart w:id="215" w:name="n6085"/>
      <w:bookmarkEnd w:id="215"/>
      <w:proofErr w:type="gramStart"/>
      <w:r w:rsidRPr="001C001D">
        <w:rPr>
          <w:sz w:val="28"/>
          <w:szCs w:val="28"/>
        </w:rPr>
        <w:t xml:space="preserve">где S хранения </w:t>
      </w:r>
      <w:r w:rsidR="004A05E7" w:rsidRPr="001C001D">
        <w:rPr>
          <w:sz w:val="28"/>
          <w:szCs w:val="28"/>
        </w:rPr>
        <w:t>–</w:t>
      </w:r>
      <w:r w:rsidRPr="001C001D">
        <w:rPr>
          <w:sz w:val="28"/>
          <w:szCs w:val="28"/>
        </w:rPr>
        <w:t xml:space="preserve"> сум</w:t>
      </w:r>
      <w:r w:rsidR="004652AB" w:rsidRPr="001C001D">
        <w:rPr>
          <w:sz w:val="28"/>
          <w:szCs w:val="28"/>
        </w:rPr>
        <w:t>м</w:t>
      </w:r>
      <w:r w:rsidRPr="001C001D">
        <w:rPr>
          <w:sz w:val="28"/>
          <w:szCs w:val="28"/>
        </w:rPr>
        <w:t>а налога, который взимается за временное хранение радиоактивных отходов их производителями сверх установленный особенными условиями лицензий срок, рассчитанная за базовый налоговый (отчетный) период, календарный месяц, в российских рублях с копейками;</w:t>
      </w:r>
      <w:proofErr w:type="gramEnd"/>
    </w:p>
    <w:p w:rsidR="003B2A33" w:rsidRPr="001C001D" w:rsidRDefault="003B2A33" w:rsidP="006811D0">
      <w:pPr>
        <w:spacing w:after="360" w:line="276" w:lineRule="auto"/>
        <w:ind w:firstLine="709"/>
        <w:jc w:val="both"/>
        <w:rPr>
          <w:sz w:val="28"/>
          <w:szCs w:val="28"/>
        </w:rPr>
      </w:pPr>
      <w:bookmarkStart w:id="216" w:name="n6086"/>
      <w:bookmarkEnd w:id="216"/>
      <w:proofErr w:type="gramStart"/>
      <w:r w:rsidRPr="001C001D">
        <w:rPr>
          <w:sz w:val="28"/>
          <w:szCs w:val="28"/>
        </w:rPr>
        <w:lastRenderedPageBreak/>
        <w:t>N – ставка налога</w:t>
      </w:r>
      <w:r w:rsidR="004A05E7" w:rsidRPr="001C001D">
        <w:rPr>
          <w:sz w:val="28"/>
          <w:szCs w:val="28"/>
        </w:rPr>
        <w:t>,</w:t>
      </w:r>
      <w:r w:rsidRPr="001C001D">
        <w:rPr>
          <w:sz w:val="28"/>
          <w:szCs w:val="28"/>
        </w:rPr>
        <w:t xml:space="preserve">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w:t>
      </w:r>
      <w:proofErr w:type="gramEnd"/>
    </w:p>
    <w:p w:rsidR="003B2A33" w:rsidRPr="001C001D" w:rsidRDefault="003B2A33" w:rsidP="006811D0">
      <w:pPr>
        <w:spacing w:after="360" w:line="276" w:lineRule="auto"/>
        <w:ind w:firstLine="709"/>
        <w:jc w:val="both"/>
        <w:rPr>
          <w:sz w:val="28"/>
          <w:szCs w:val="28"/>
        </w:rPr>
      </w:pPr>
      <w:proofErr w:type="gramStart"/>
      <w:r w:rsidRPr="001C001D">
        <w:rPr>
          <w:sz w:val="28"/>
          <w:szCs w:val="28"/>
        </w:rPr>
        <w:t>V – фактический объем радиоактивных отходов, которые хранятся у производителя таких отходов сверх установленный особенными условиями лицензии срок, куб. метров (куб. сантиметров радиоактивных отходов</w:t>
      </w:r>
      <w:r w:rsidR="0031418A" w:rsidRPr="001C001D">
        <w:rPr>
          <w:sz w:val="28"/>
          <w:szCs w:val="28"/>
        </w:rPr>
        <w:t>,</w:t>
      </w:r>
      <w:r w:rsidRPr="001C001D">
        <w:rPr>
          <w:sz w:val="28"/>
          <w:szCs w:val="28"/>
        </w:rPr>
        <w:t xml:space="preserve"> представленных как источники ионизирующего излучения);</w:t>
      </w:r>
      <w:proofErr w:type="gramEnd"/>
    </w:p>
    <w:p w:rsidR="003B2A33" w:rsidRPr="001C001D" w:rsidRDefault="003B2A33" w:rsidP="006811D0">
      <w:pPr>
        <w:spacing w:after="360" w:line="276" w:lineRule="auto"/>
        <w:ind w:firstLine="709"/>
        <w:jc w:val="both"/>
        <w:rPr>
          <w:sz w:val="28"/>
          <w:szCs w:val="28"/>
        </w:rPr>
      </w:pPr>
      <w:bookmarkStart w:id="217" w:name="n6088"/>
      <w:bookmarkEnd w:id="217"/>
      <w:proofErr w:type="gramStart"/>
      <w:r w:rsidRPr="001C001D">
        <w:rPr>
          <w:sz w:val="28"/>
          <w:szCs w:val="28"/>
        </w:rPr>
        <w:t>T хранения – количество полных календарных месяцев, на протяжении которых отходы хранятся сверх установленный особенными условиями лицензии срок.</w:t>
      </w:r>
      <w:proofErr w:type="gramEnd"/>
    </w:p>
    <w:p w:rsidR="003B2A33" w:rsidRPr="001C001D" w:rsidRDefault="00367305" w:rsidP="006811D0">
      <w:pPr>
        <w:spacing w:after="360" w:line="276" w:lineRule="auto"/>
        <w:ind w:firstLine="709"/>
        <w:jc w:val="both"/>
        <w:rPr>
          <w:sz w:val="28"/>
          <w:szCs w:val="28"/>
        </w:rPr>
      </w:pPr>
      <w:bookmarkStart w:id="218" w:name="n6041"/>
      <w:bookmarkEnd w:id="218"/>
      <w:r>
        <w:rPr>
          <w:sz w:val="28"/>
          <w:szCs w:val="28"/>
        </w:rPr>
        <w:t>144.9. </w:t>
      </w:r>
      <w:r w:rsidR="003B2A33" w:rsidRPr="001C001D">
        <w:rPr>
          <w:sz w:val="28"/>
          <w:szCs w:val="28"/>
        </w:rPr>
        <w:t>Базовый налоговый (отчетный) период равняется календарному месяцу.</w:t>
      </w:r>
    </w:p>
    <w:p w:rsidR="003B2A33" w:rsidRPr="001C001D" w:rsidRDefault="003B2A33" w:rsidP="006811D0">
      <w:pPr>
        <w:spacing w:after="360" w:line="276" w:lineRule="auto"/>
        <w:ind w:firstLine="709"/>
        <w:jc w:val="both"/>
        <w:rPr>
          <w:sz w:val="28"/>
          <w:szCs w:val="28"/>
        </w:rPr>
      </w:pPr>
      <w:r w:rsidRPr="001C001D">
        <w:rPr>
          <w:sz w:val="28"/>
          <w:szCs w:val="28"/>
        </w:rPr>
        <w:t>144.10. В случае, если:</w:t>
      </w:r>
    </w:p>
    <w:p w:rsidR="003B2A33" w:rsidRPr="001C001D" w:rsidRDefault="003B2A33" w:rsidP="006811D0">
      <w:pPr>
        <w:spacing w:after="360" w:line="276" w:lineRule="auto"/>
        <w:ind w:firstLine="709"/>
        <w:jc w:val="both"/>
        <w:rPr>
          <w:sz w:val="28"/>
          <w:szCs w:val="28"/>
        </w:rPr>
      </w:pPr>
      <w:r w:rsidRPr="001C001D">
        <w:rPr>
          <w:sz w:val="28"/>
          <w:szCs w:val="28"/>
        </w:rPr>
        <w:t>144.10.1 плательщик налога имеет несколько стационарных источников загрязнения в пределах нескольких населенных пунктов (сел, поселков или городов) или за их пределами, то такой плательщик налога обязан подать в соответствующий орган доходов и сборов по месту расположения стационарного источника загрязнения налоговую декларацию относительно каждого стационарного источника загрязнения отдельно;</w:t>
      </w:r>
    </w:p>
    <w:p w:rsidR="003B2A33" w:rsidRPr="001C001D" w:rsidRDefault="003B2A33" w:rsidP="006811D0">
      <w:pPr>
        <w:spacing w:after="360" w:line="276" w:lineRule="auto"/>
        <w:ind w:firstLine="709"/>
        <w:jc w:val="both"/>
        <w:rPr>
          <w:sz w:val="28"/>
          <w:szCs w:val="28"/>
        </w:rPr>
      </w:pPr>
      <w:r w:rsidRPr="001C001D">
        <w:rPr>
          <w:sz w:val="28"/>
          <w:szCs w:val="28"/>
        </w:rPr>
        <w:t>144.10.2 плательщик налога имеет несколько стационарных источников загрязнения в пределах одного населенного пункта (села, поселка или города) или за его пределами, то такой плательщик налога может подавать в соответствующий орган доходов и сборов одну налоговую декларацию за такие источники загрязнения;</w:t>
      </w:r>
    </w:p>
    <w:p w:rsidR="003B2A33" w:rsidRPr="001C001D" w:rsidRDefault="003B2A33" w:rsidP="006811D0">
      <w:pPr>
        <w:spacing w:after="360" w:line="276" w:lineRule="auto"/>
        <w:ind w:firstLine="709"/>
        <w:jc w:val="both"/>
        <w:rPr>
          <w:sz w:val="28"/>
          <w:szCs w:val="28"/>
        </w:rPr>
      </w:pPr>
      <w:r w:rsidRPr="001C001D">
        <w:rPr>
          <w:sz w:val="28"/>
          <w:szCs w:val="28"/>
        </w:rPr>
        <w:t>144.10.3</w:t>
      </w:r>
      <w:r w:rsidR="00367305">
        <w:rPr>
          <w:sz w:val="28"/>
          <w:szCs w:val="28"/>
        </w:rPr>
        <w:t> </w:t>
      </w:r>
      <w:r w:rsidRPr="001C001D">
        <w:rPr>
          <w:sz w:val="28"/>
          <w:szCs w:val="28"/>
        </w:rPr>
        <w:t>плательщик налога находится на учете в городе с районным делением, такой плательщик может подавать одну налоговую декларацию за выбросы, сбросы всеми своими источниками загрязнения, если эти источники расположены на территории такого города, по месту пребывания плательщика на налоговом учете.</w:t>
      </w:r>
    </w:p>
    <w:p w:rsidR="003B2A33" w:rsidRPr="001C001D" w:rsidRDefault="00367305" w:rsidP="006811D0">
      <w:pPr>
        <w:spacing w:after="360" w:line="276" w:lineRule="auto"/>
        <w:ind w:firstLine="709"/>
        <w:jc w:val="both"/>
        <w:rPr>
          <w:sz w:val="28"/>
          <w:szCs w:val="28"/>
        </w:rPr>
      </w:pPr>
      <w:r>
        <w:rPr>
          <w:sz w:val="28"/>
          <w:szCs w:val="28"/>
        </w:rPr>
        <w:lastRenderedPageBreak/>
        <w:t>144.11. </w:t>
      </w:r>
      <w:r w:rsidR="003B2A33" w:rsidRPr="001C001D">
        <w:rPr>
          <w:sz w:val="28"/>
          <w:szCs w:val="28"/>
        </w:rPr>
        <w:t>Плательщик обязан самостоятельно уплатить сумму налога в течение 10 календарных дней после установленного предельного срока подачи декларации.</w:t>
      </w:r>
    </w:p>
    <w:p w:rsidR="008D01A1" w:rsidRPr="001C001D" w:rsidRDefault="00AA6F3B" w:rsidP="006811D0">
      <w:pPr>
        <w:spacing w:after="360" w:line="276" w:lineRule="auto"/>
        <w:ind w:firstLine="709"/>
        <w:jc w:val="both"/>
        <w:rPr>
          <w:b/>
          <w:bCs/>
          <w:sz w:val="28"/>
          <w:szCs w:val="28"/>
        </w:rPr>
      </w:pPr>
      <w:r>
        <w:rPr>
          <w:bCs/>
          <w:sz w:val="28"/>
          <w:szCs w:val="28"/>
        </w:rPr>
        <w:t>Глава </w:t>
      </w:r>
      <w:r w:rsidR="008D01A1" w:rsidRPr="001C001D">
        <w:rPr>
          <w:bCs/>
          <w:sz w:val="28"/>
          <w:szCs w:val="28"/>
        </w:rPr>
        <w:t>21.</w:t>
      </w:r>
      <w:r w:rsidR="00367305">
        <w:rPr>
          <w:b/>
          <w:bCs/>
          <w:sz w:val="28"/>
          <w:szCs w:val="28"/>
        </w:rPr>
        <w:t> </w:t>
      </w:r>
      <w:r w:rsidR="008D01A1" w:rsidRPr="001C001D">
        <w:rPr>
          <w:b/>
          <w:bCs/>
          <w:sz w:val="28"/>
          <w:szCs w:val="28"/>
        </w:rPr>
        <w:t>Плата за использование недр</w:t>
      </w:r>
    </w:p>
    <w:p w:rsidR="008D01A1" w:rsidRPr="001C001D" w:rsidRDefault="00910DFD" w:rsidP="006811D0">
      <w:pPr>
        <w:spacing w:after="360" w:line="276" w:lineRule="auto"/>
        <w:ind w:firstLine="709"/>
        <w:jc w:val="both"/>
        <w:rPr>
          <w:b/>
          <w:bCs/>
          <w:sz w:val="28"/>
          <w:szCs w:val="28"/>
        </w:rPr>
      </w:pPr>
      <w:r>
        <w:rPr>
          <w:bCs/>
          <w:sz w:val="28"/>
          <w:szCs w:val="28"/>
        </w:rPr>
        <w:t>Статья </w:t>
      </w:r>
      <w:r w:rsidR="008D01A1" w:rsidRPr="001C001D">
        <w:rPr>
          <w:bCs/>
          <w:sz w:val="28"/>
          <w:szCs w:val="28"/>
        </w:rPr>
        <w:t>145.</w:t>
      </w:r>
      <w:r w:rsidR="00367305">
        <w:rPr>
          <w:bCs/>
          <w:sz w:val="28"/>
          <w:szCs w:val="28"/>
        </w:rPr>
        <w:t> </w:t>
      </w:r>
      <w:r w:rsidR="008D01A1" w:rsidRPr="001C001D">
        <w:rPr>
          <w:b/>
          <w:bCs/>
          <w:sz w:val="28"/>
          <w:szCs w:val="28"/>
        </w:rPr>
        <w:t xml:space="preserve">Плата за использование недр </w:t>
      </w:r>
    </w:p>
    <w:p w:rsidR="008D01A1" w:rsidRPr="001C001D" w:rsidRDefault="00367305" w:rsidP="006811D0">
      <w:pPr>
        <w:spacing w:after="360" w:line="276" w:lineRule="auto"/>
        <w:ind w:firstLine="709"/>
        <w:jc w:val="both"/>
        <w:rPr>
          <w:sz w:val="28"/>
          <w:szCs w:val="28"/>
        </w:rPr>
      </w:pPr>
      <w:r>
        <w:rPr>
          <w:sz w:val="28"/>
          <w:szCs w:val="28"/>
        </w:rPr>
        <w:t>145.1. </w:t>
      </w:r>
      <w:r w:rsidR="008D01A1" w:rsidRPr="001C001D">
        <w:rPr>
          <w:sz w:val="28"/>
          <w:szCs w:val="28"/>
        </w:rPr>
        <w:t xml:space="preserve">Плата за пользование недрами </w:t>
      </w:r>
      <w:r w:rsidR="0031418A" w:rsidRPr="001C001D">
        <w:rPr>
          <w:sz w:val="28"/>
          <w:szCs w:val="28"/>
        </w:rPr>
        <w:t>–</w:t>
      </w:r>
      <w:r w:rsidR="008D01A1" w:rsidRPr="001C001D">
        <w:rPr>
          <w:sz w:val="28"/>
          <w:szCs w:val="28"/>
        </w:rPr>
        <w:t xml:space="preserve"> платеж, взимаемый в виде:</w:t>
      </w:r>
    </w:p>
    <w:p w:rsidR="008D01A1" w:rsidRPr="001C001D" w:rsidRDefault="00367305" w:rsidP="006811D0">
      <w:pPr>
        <w:spacing w:after="360" w:line="276" w:lineRule="auto"/>
        <w:ind w:firstLine="709"/>
        <w:jc w:val="both"/>
        <w:rPr>
          <w:sz w:val="28"/>
          <w:szCs w:val="28"/>
        </w:rPr>
      </w:pPr>
      <w:r>
        <w:rPr>
          <w:sz w:val="28"/>
          <w:szCs w:val="28"/>
        </w:rPr>
        <w:t>а) </w:t>
      </w:r>
      <w:r w:rsidR="008D01A1" w:rsidRPr="001C001D">
        <w:rPr>
          <w:sz w:val="28"/>
          <w:szCs w:val="28"/>
        </w:rPr>
        <w:t>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145.2.</w:t>
      </w:r>
      <w:r w:rsidR="0031418A" w:rsidRPr="001C001D">
        <w:rPr>
          <w:sz w:val="28"/>
          <w:szCs w:val="28"/>
        </w:rPr>
        <w:t> </w:t>
      </w:r>
      <w:r w:rsidRPr="001C001D">
        <w:rPr>
          <w:sz w:val="28"/>
          <w:szCs w:val="28"/>
        </w:rPr>
        <w:t>Не являются плательщиками платы за недра плательщики упрощенного налога ІІІ группы.</w:t>
      </w:r>
    </w:p>
    <w:p w:rsidR="008D01A1" w:rsidRPr="001C001D" w:rsidRDefault="00910DFD" w:rsidP="006811D0">
      <w:pPr>
        <w:spacing w:after="360" w:line="276" w:lineRule="auto"/>
        <w:ind w:firstLine="709"/>
        <w:jc w:val="both"/>
        <w:rPr>
          <w:b/>
          <w:bCs/>
          <w:sz w:val="28"/>
          <w:szCs w:val="28"/>
        </w:rPr>
      </w:pPr>
      <w:r>
        <w:rPr>
          <w:bCs/>
          <w:sz w:val="28"/>
          <w:szCs w:val="28"/>
        </w:rPr>
        <w:t>Статья </w:t>
      </w:r>
      <w:r w:rsidR="008D01A1" w:rsidRPr="001C001D">
        <w:rPr>
          <w:bCs/>
          <w:sz w:val="28"/>
          <w:szCs w:val="28"/>
        </w:rPr>
        <w:t>146.</w:t>
      </w:r>
      <w:r w:rsidR="00367305">
        <w:rPr>
          <w:b/>
          <w:bCs/>
          <w:sz w:val="28"/>
          <w:szCs w:val="28"/>
        </w:rPr>
        <w:t> </w:t>
      </w:r>
      <w:r w:rsidR="008D01A1" w:rsidRPr="001C001D">
        <w:rPr>
          <w:b/>
          <w:bCs/>
          <w:sz w:val="28"/>
          <w:szCs w:val="28"/>
        </w:rPr>
        <w:t>Плата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146.1. </w:t>
      </w:r>
      <w:r w:rsidR="008D01A1" w:rsidRPr="001C001D">
        <w:rPr>
          <w:sz w:val="28"/>
          <w:szCs w:val="28"/>
        </w:rPr>
        <w:t xml:space="preserve">Плательщиками платы за пользование недрами для добычи полезных ископаемых (далее </w:t>
      </w:r>
      <w:r w:rsidRPr="001C001D">
        <w:rPr>
          <w:sz w:val="28"/>
          <w:szCs w:val="28"/>
        </w:rPr>
        <w:t>–</w:t>
      </w:r>
      <w:r w:rsidR="008D01A1" w:rsidRPr="001C001D">
        <w:rPr>
          <w:sz w:val="28"/>
          <w:szCs w:val="28"/>
        </w:rPr>
        <w:t xml:space="preserve"> плательщики) являются субъекты хозяйствования, которые осуществляют хозяйственную деятельность по добыче полезных ископаемых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lastRenderedPageBreak/>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 xml:space="preserve">дренажные и </w:t>
      </w:r>
      <w:proofErr w:type="spellStart"/>
      <w:r w:rsidR="008D01A1" w:rsidRPr="001C001D">
        <w:rPr>
          <w:sz w:val="28"/>
          <w:szCs w:val="28"/>
        </w:rPr>
        <w:t>сопутствующе</w:t>
      </w:r>
      <w:proofErr w:type="spellEnd"/>
      <w:r w:rsidR="008D01A1" w:rsidRPr="001C001D">
        <w:rPr>
          <w:sz w:val="28"/>
          <w:szCs w:val="28"/>
        </w:rPr>
        <w:t>-пластовые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proofErr w:type="gramStart"/>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roofErr w:type="gramEnd"/>
    </w:p>
    <w:p w:rsidR="008D01A1" w:rsidRPr="001C001D" w:rsidRDefault="006A58E2" w:rsidP="006811D0">
      <w:pPr>
        <w:spacing w:after="360" w:line="276" w:lineRule="auto"/>
        <w:ind w:firstLine="709"/>
        <w:jc w:val="both"/>
        <w:rPr>
          <w:sz w:val="28"/>
          <w:szCs w:val="28"/>
        </w:rPr>
      </w:pPr>
      <w:r>
        <w:rPr>
          <w:sz w:val="28"/>
          <w:szCs w:val="28"/>
        </w:rPr>
        <w:t>в) </w:t>
      </w:r>
      <w:r w:rsidR="008D01A1" w:rsidRPr="001C001D">
        <w:rPr>
          <w:sz w:val="28"/>
          <w:szCs w:val="28"/>
        </w:rPr>
        <w:t xml:space="preserve">объемы запасов полезных ископаемых, оставленные в охранных и барьерных целиках (между шахтами), в том числе в целиках </w:t>
      </w:r>
      <w:proofErr w:type="spellStart"/>
      <w:r w:rsidR="008D01A1" w:rsidRPr="001C001D">
        <w:rPr>
          <w:sz w:val="28"/>
          <w:szCs w:val="28"/>
        </w:rPr>
        <w:t>общешахтного</w:t>
      </w:r>
      <w:proofErr w:type="spellEnd"/>
      <w:r w:rsidR="008D01A1" w:rsidRPr="001C001D">
        <w:rPr>
          <w:sz w:val="28"/>
          <w:szCs w:val="28"/>
        </w:rPr>
        <w:t xml:space="preserve">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8D01A1" w:rsidP="006811D0">
      <w:pPr>
        <w:spacing w:after="360" w:line="276" w:lineRule="auto"/>
        <w:ind w:firstLine="709"/>
        <w:jc w:val="both"/>
        <w:rPr>
          <w:sz w:val="28"/>
          <w:szCs w:val="28"/>
        </w:rPr>
      </w:pPr>
      <w:r w:rsidRPr="001C001D">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8D01A1" w:rsidRPr="001C001D" w:rsidRDefault="006A58E2" w:rsidP="006811D0">
      <w:pPr>
        <w:spacing w:after="360" w:line="276" w:lineRule="auto"/>
        <w:ind w:firstLine="709"/>
        <w:jc w:val="both"/>
        <w:rPr>
          <w:sz w:val="28"/>
          <w:szCs w:val="28"/>
        </w:rPr>
      </w:pPr>
      <w:r>
        <w:rPr>
          <w:sz w:val="28"/>
          <w:szCs w:val="28"/>
        </w:rPr>
        <w:t>146.4. </w:t>
      </w:r>
      <w:r w:rsidR="008D01A1" w:rsidRPr="001C001D">
        <w:rPr>
          <w:sz w:val="28"/>
          <w:szCs w:val="28"/>
        </w:rPr>
        <w:t>Базой налогообложения является стоимость объемов</w:t>
      </w:r>
      <w:r w:rsidR="0031418A" w:rsidRPr="001C001D">
        <w:rPr>
          <w:sz w:val="28"/>
          <w:szCs w:val="28"/>
        </w:rPr>
        <w:t>,</w:t>
      </w:r>
      <w:r w:rsidR="008D01A1" w:rsidRPr="001C001D">
        <w:rPr>
          <w:sz w:val="28"/>
          <w:szCs w:val="28"/>
        </w:rPr>
        <w:t xml:space="preserve"> добытых в отчетном периоде полезных ископаемых (минерального сырья), которые </w:t>
      </w:r>
      <w:r w:rsidR="008D01A1" w:rsidRPr="001C001D">
        <w:rPr>
          <w:sz w:val="28"/>
          <w:szCs w:val="28"/>
        </w:rPr>
        <w:lastRenderedPageBreak/>
        <w:t>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w:t>
      </w:r>
      <w:proofErr w:type="spellStart"/>
      <w:r w:rsidRPr="001C001D">
        <w:rPr>
          <w:sz w:val="28"/>
          <w:szCs w:val="28"/>
        </w:rPr>
        <w:t>Сазн</w:t>
      </w:r>
      <w:proofErr w:type="spellEnd"/>
      <w:r w:rsidRPr="001C001D">
        <w:rPr>
          <w:sz w:val="28"/>
          <w:szCs w:val="28"/>
        </w:rPr>
        <w:t>)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proofErr w:type="gramStart"/>
      <w:r w:rsidRPr="001C001D">
        <w:rPr>
          <w:sz w:val="28"/>
          <w:szCs w:val="28"/>
        </w:rPr>
        <w:lastRenderedPageBreak/>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w:t>
      </w:r>
      <w:proofErr w:type="gramEnd"/>
      <w:r w:rsidRPr="001C001D">
        <w:rPr>
          <w:sz w:val="28"/>
          <w:szCs w:val="28"/>
        </w:rPr>
        <w:t xml:space="preserve">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146.5.3. </w:t>
      </w:r>
      <w:proofErr w:type="gramStart"/>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roofErr w:type="gramEnd"/>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lastRenderedPageBreak/>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proofErr w:type="gramStart"/>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roofErr w:type="gramEnd"/>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w:t>
      </w:r>
      <w:proofErr w:type="gramStart"/>
      <w:r w:rsidRPr="001C001D">
        <w:rPr>
          <w:sz w:val="28"/>
          <w:szCs w:val="28"/>
        </w:rPr>
        <w:t xml:space="preserve">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w:t>
      </w:r>
      <w:proofErr w:type="spellStart"/>
      <w:r w:rsidRPr="001C001D">
        <w:rPr>
          <w:sz w:val="28"/>
          <w:szCs w:val="28"/>
        </w:rPr>
        <w:t>Свнз</w:t>
      </w:r>
      <w:proofErr w:type="spellEnd"/>
      <w:r w:rsidRPr="001C001D">
        <w:rPr>
          <w:sz w:val="28"/>
          <w:szCs w:val="28"/>
        </w:rPr>
        <w:t>) установлены в относительных показателях (процентах), налоговые обязательства по уплате за пользование недрами для добычи полезных ископаемых (</w:t>
      </w:r>
      <w:proofErr w:type="spellStart"/>
      <w:r w:rsidRPr="001C001D">
        <w:rPr>
          <w:sz w:val="28"/>
          <w:szCs w:val="28"/>
        </w:rPr>
        <w:t>Пзн</w:t>
      </w:r>
      <w:proofErr w:type="spellEnd"/>
      <w:r w:rsidRPr="001C001D">
        <w:rPr>
          <w:sz w:val="28"/>
          <w:szCs w:val="28"/>
        </w:rPr>
        <w:t>)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roofErr w:type="gramEnd"/>
    </w:p>
    <w:p w:rsidR="008D01A1" w:rsidRPr="001C001D" w:rsidRDefault="008D01A1" w:rsidP="006811D0">
      <w:pPr>
        <w:spacing w:after="360" w:line="276" w:lineRule="auto"/>
        <w:ind w:firstLine="709"/>
        <w:jc w:val="both"/>
        <w:rPr>
          <w:sz w:val="28"/>
          <w:szCs w:val="28"/>
        </w:rPr>
      </w:pPr>
      <w:proofErr w:type="spellStart"/>
      <w:r w:rsidRPr="001C001D">
        <w:rPr>
          <w:sz w:val="28"/>
          <w:szCs w:val="28"/>
        </w:rPr>
        <w:t>Пзн</w:t>
      </w:r>
      <w:proofErr w:type="spellEnd"/>
      <w:r w:rsidRPr="001C001D">
        <w:rPr>
          <w:sz w:val="28"/>
          <w:szCs w:val="28"/>
        </w:rPr>
        <w:t xml:space="preserve"> = </w:t>
      </w:r>
      <w:proofErr w:type="spellStart"/>
      <w:proofErr w:type="gramStart"/>
      <w:r w:rsidRPr="001C001D">
        <w:rPr>
          <w:sz w:val="28"/>
          <w:szCs w:val="28"/>
        </w:rPr>
        <w:t>V</w:t>
      </w:r>
      <w:proofErr w:type="gramEnd"/>
      <w:r w:rsidRPr="001C001D">
        <w:rPr>
          <w:sz w:val="28"/>
          <w:szCs w:val="28"/>
        </w:rPr>
        <w:t>ф</w:t>
      </w:r>
      <w:proofErr w:type="spellEnd"/>
      <w:r w:rsidRPr="001C001D">
        <w:rPr>
          <w:sz w:val="28"/>
          <w:szCs w:val="28"/>
        </w:rPr>
        <w:t xml:space="preserve"> х </w:t>
      </w:r>
      <w:proofErr w:type="spellStart"/>
      <w:r w:rsidRPr="001C001D">
        <w:rPr>
          <w:sz w:val="28"/>
          <w:szCs w:val="28"/>
        </w:rPr>
        <w:t>Вкк</w:t>
      </w:r>
      <w:proofErr w:type="spellEnd"/>
      <w:r w:rsidRPr="001C001D">
        <w:rPr>
          <w:sz w:val="28"/>
          <w:szCs w:val="28"/>
        </w:rPr>
        <w:t xml:space="preserve"> х </w:t>
      </w:r>
      <w:proofErr w:type="spellStart"/>
      <w:r w:rsidRPr="001C001D">
        <w:rPr>
          <w:sz w:val="28"/>
          <w:szCs w:val="28"/>
        </w:rPr>
        <w:t>Свнз</w:t>
      </w:r>
      <w:proofErr w:type="spellEnd"/>
      <w:r w:rsidRPr="001C001D">
        <w:rPr>
          <w:sz w:val="28"/>
          <w:szCs w:val="28"/>
        </w:rPr>
        <w:t xml:space="preserve"> </w:t>
      </w:r>
    </w:p>
    <w:p w:rsidR="008D01A1" w:rsidRPr="001C001D" w:rsidRDefault="008D01A1" w:rsidP="006811D0">
      <w:pPr>
        <w:spacing w:after="360" w:line="276" w:lineRule="auto"/>
        <w:ind w:firstLine="709"/>
        <w:jc w:val="both"/>
        <w:rPr>
          <w:sz w:val="28"/>
          <w:szCs w:val="28"/>
        </w:rPr>
      </w:pPr>
      <w:r w:rsidRPr="001C001D">
        <w:rPr>
          <w:sz w:val="28"/>
          <w:szCs w:val="28"/>
        </w:rPr>
        <w:t xml:space="preserve">где </w:t>
      </w:r>
      <w:proofErr w:type="spellStart"/>
      <w:proofErr w:type="gramStart"/>
      <w:r w:rsidRPr="001C001D">
        <w:rPr>
          <w:sz w:val="28"/>
          <w:szCs w:val="28"/>
        </w:rPr>
        <w:t>V</w:t>
      </w:r>
      <w:proofErr w:type="gramEnd"/>
      <w:r w:rsidRPr="001C001D">
        <w:rPr>
          <w:sz w:val="28"/>
          <w:szCs w:val="28"/>
        </w:rPr>
        <w:t>ф</w:t>
      </w:r>
      <w:proofErr w:type="spellEnd"/>
      <w:r w:rsidRPr="001C001D">
        <w:rPr>
          <w:sz w:val="28"/>
          <w:szCs w:val="28"/>
        </w:rPr>
        <w:t xml:space="preserve">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proofErr w:type="spellStart"/>
      <w:r w:rsidRPr="001C001D">
        <w:rPr>
          <w:sz w:val="28"/>
          <w:szCs w:val="28"/>
        </w:rPr>
        <w:t>Вкк</w:t>
      </w:r>
      <w:proofErr w:type="spellEnd"/>
      <w:r w:rsidRPr="001C001D">
        <w:rPr>
          <w:sz w:val="28"/>
          <w:szCs w:val="28"/>
        </w:rPr>
        <w:t xml:space="preserve">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w:t>
      </w:r>
      <w:proofErr w:type="gramStart"/>
      <w:r w:rsidRPr="001C001D">
        <w:rPr>
          <w:sz w:val="28"/>
          <w:szCs w:val="28"/>
        </w:rPr>
        <w:t>согласно пункта</w:t>
      </w:r>
      <w:proofErr w:type="gramEnd"/>
      <w:r w:rsidRPr="001C001D">
        <w:rPr>
          <w:sz w:val="28"/>
          <w:szCs w:val="28"/>
        </w:rPr>
        <w:t xml:space="preserve"> 146.5 настоящей статьи;</w:t>
      </w:r>
    </w:p>
    <w:p w:rsidR="008D01A1" w:rsidRPr="001C001D" w:rsidRDefault="008D01A1" w:rsidP="006811D0">
      <w:pPr>
        <w:spacing w:after="360" w:line="276" w:lineRule="auto"/>
        <w:ind w:firstLine="709"/>
        <w:jc w:val="both"/>
        <w:rPr>
          <w:sz w:val="28"/>
          <w:szCs w:val="28"/>
        </w:rPr>
      </w:pPr>
      <w:proofErr w:type="spellStart"/>
      <w:r w:rsidRPr="001C001D">
        <w:rPr>
          <w:sz w:val="28"/>
          <w:szCs w:val="28"/>
        </w:rPr>
        <w:t>Свнз</w:t>
      </w:r>
      <w:proofErr w:type="spellEnd"/>
      <w:r w:rsidRPr="001C001D">
        <w:rPr>
          <w:sz w:val="28"/>
          <w:szCs w:val="28"/>
        </w:rPr>
        <w:t xml:space="preserve">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proofErr w:type="gramStart"/>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w:t>
      </w:r>
      <w:proofErr w:type="spellStart"/>
      <w:r w:rsidR="008D01A1" w:rsidRPr="001C001D">
        <w:rPr>
          <w:sz w:val="28"/>
          <w:szCs w:val="28"/>
        </w:rPr>
        <w:t>Сазн</w:t>
      </w:r>
      <w:proofErr w:type="spellEnd"/>
      <w:r w:rsidR="008D01A1" w:rsidRPr="001C001D">
        <w:rPr>
          <w:sz w:val="28"/>
          <w:szCs w:val="28"/>
        </w:rPr>
        <w:t xml:space="preserve">) в стоимостном (денежном) </w:t>
      </w:r>
      <w:r w:rsidR="008D01A1" w:rsidRPr="001C001D">
        <w:rPr>
          <w:sz w:val="28"/>
          <w:szCs w:val="28"/>
        </w:rPr>
        <w:lastRenderedPageBreak/>
        <w:t>выражении, налоговые обязательства по уплате (</w:t>
      </w:r>
      <w:proofErr w:type="spellStart"/>
      <w:r w:rsidR="008D01A1" w:rsidRPr="001C001D">
        <w:rPr>
          <w:sz w:val="28"/>
          <w:szCs w:val="28"/>
        </w:rPr>
        <w:t>Пзн</w:t>
      </w:r>
      <w:proofErr w:type="spellEnd"/>
      <w:r w:rsidR="008D01A1" w:rsidRPr="001C001D">
        <w:rPr>
          <w:sz w:val="28"/>
          <w:szCs w:val="28"/>
        </w:rPr>
        <w:t>)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roofErr w:type="gramEnd"/>
    </w:p>
    <w:p w:rsidR="008D01A1" w:rsidRPr="001C001D" w:rsidRDefault="008D01A1" w:rsidP="006811D0">
      <w:pPr>
        <w:spacing w:after="360" w:line="276" w:lineRule="auto"/>
        <w:ind w:firstLine="709"/>
        <w:jc w:val="both"/>
        <w:rPr>
          <w:sz w:val="28"/>
          <w:szCs w:val="28"/>
        </w:rPr>
      </w:pPr>
      <w:proofErr w:type="spellStart"/>
      <w:r w:rsidRPr="001C001D">
        <w:rPr>
          <w:sz w:val="28"/>
          <w:szCs w:val="28"/>
        </w:rPr>
        <w:t>Пзн</w:t>
      </w:r>
      <w:proofErr w:type="spellEnd"/>
      <w:r w:rsidRPr="001C001D">
        <w:rPr>
          <w:sz w:val="28"/>
          <w:szCs w:val="28"/>
        </w:rPr>
        <w:t xml:space="preserve"> = </w:t>
      </w:r>
      <w:proofErr w:type="spellStart"/>
      <w:proofErr w:type="gramStart"/>
      <w:r w:rsidRPr="001C001D">
        <w:rPr>
          <w:sz w:val="28"/>
          <w:szCs w:val="28"/>
        </w:rPr>
        <w:t>V</w:t>
      </w:r>
      <w:proofErr w:type="gramEnd"/>
      <w:r w:rsidRPr="001C001D">
        <w:rPr>
          <w:sz w:val="28"/>
          <w:szCs w:val="28"/>
        </w:rPr>
        <w:t>ф</w:t>
      </w:r>
      <w:proofErr w:type="spellEnd"/>
      <w:r w:rsidRPr="001C001D">
        <w:rPr>
          <w:sz w:val="28"/>
          <w:szCs w:val="28"/>
        </w:rPr>
        <w:t xml:space="preserve"> х </w:t>
      </w:r>
      <w:proofErr w:type="spellStart"/>
      <w:r w:rsidRPr="001C001D">
        <w:rPr>
          <w:sz w:val="28"/>
          <w:szCs w:val="28"/>
        </w:rPr>
        <w:t>Сазн</w:t>
      </w:r>
      <w:proofErr w:type="spellEnd"/>
      <w:r w:rsidRPr="001C001D">
        <w:rPr>
          <w:sz w:val="28"/>
          <w:szCs w:val="28"/>
        </w:rPr>
        <w:t xml:space="preserve"> </w:t>
      </w:r>
    </w:p>
    <w:p w:rsidR="008D01A1" w:rsidRPr="001C001D" w:rsidRDefault="008D01A1" w:rsidP="006811D0">
      <w:pPr>
        <w:spacing w:after="360" w:line="276" w:lineRule="auto"/>
        <w:ind w:firstLine="709"/>
        <w:jc w:val="both"/>
        <w:rPr>
          <w:sz w:val="28"/>
          <w:szCs w:val="28"/>
        </w:rPr>
      </w:pPr>
      <w:r w:rsidRPr="001C001D">
        <w:rPr>
          <w:sz w:val="28"/>
          <w:szCs w:val="28"/>
        </w:rPr>
        <w:t xml:space="preserve">где </w:t>
      </w:r>
      <w:proofErr w:type="spellStart"/>
      <w:proofErr w:type="gramStart"/>
      <w:r w:rsidRPr="001C001D">
        <w:rPr>
          <w:sz w:val="28"/>
          <w:szCs w:val="28"/>
        </w:rPr>
        <w:t>V</w:t>
      </w:r>
      <w:proofErr w:type="gramEnd"/>
      <w:r w:rsidRPr="001C001D">
        <w:rPr>
          <w:sz w:val="28"/>
          <w:szCs w:val="28"/>
        </w:rPr>
        <w:t>ф</w:t>
      </w:r>
      <w:proofErr w:type="spellEnd"/>
      <w:r w:rsidRPr="001C001D">
        <w:rPr>
          <w:sz w:val="28"/>
          <w:szCs w:val="28"/>
        </w:rPr>
        <w:t xml:space="preserve">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proofErr w:type="spellStart"/>
      <w:r w:rsidRPr="001C001D">
        <w:rPr>
          <w:sz w:val="28"/>
          <w:szCs w:val="28"/>
        </w:rPr>
        <w:t>Сазн</w:t>
      </w:r>
      <w:proofErr w:type="spellEnd"/>
      <w:r w:rsidRPr="001C001D">
        <w:rPr>
          <w:sz w:val="28"/>
          <w:szCs w:val="28"/>
        </w:rPr>
        <w:t xml:space="preserve">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146.7.1. </w:t>
      </w:r>
      <w:proofErr w:type="gramStart"/>
      <w:r w:rsidRPr="001C001D">
        <w:rPr>
          <w:sz w:val="28"/>
          <w:szCs w:val="28"/>
        </w:rPr>
        <w:t>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w:t>
      </w:r>
      <w:proofErr w:type="gramEnd"/>
      <w:r w:rsidRPr="001C001D">
        <w:rPr>
          <w:sz w:val="28"/>
          <w:szCs w:val="28"/>
        </w:rPr>
        <w:t xml:space="preserve">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Pr="001C001D"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lastRenderedPageBreak/>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94"/>
        <w:gridCol w:w="191"/>
        <w:gridCol w:w="294"/>
        <w:gridCol w:w="5332"/>
        <w:gridCol w:w="3559"/>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19" w:name="n9721"/>
            <w:bookmarkEnd w:id="219"/>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Ставка, процент/</w:t>
            </w:r>
            <w:proofErr w:type="spellStart"/>
            <w:r w:rsidRPr="001C001D">
              <w:rPr>
                <w:rFonts w:ascii="Times New Roman" w:hAnsi="Times New Roman" w:cs="Times New Roman"/>
                <w:b/>
                <w:sz w:val="28"/>
                <w:szCs w:val="28"/>
              </w:rPr>
              <w:t>рос</w:t>
            </w:r>
            <w:proofErr w:type="gramStart"/>
            <w:r w:rsidRPr="001C001D">
              <w:rPr>
                <w:rFonts w:ascii="Times New Roman" w:hAnsi="Times New Roman" w:cs="Times New Roman"/>
                <w:b/>
                <w:sz w:val="28"/>
                <w:szCs w:val="28"/>
              </w:rPr>
              <w:t>.р</w:t>
            </w:r>
            <w:proofErr w:type="gramEnd"/>
            <w:r w:rsidRPr="001C001D">
              <w:rPr>
                <w:rFonts w:ascii="Times New Roman" w:hAnsi="Times New Roman" w:cs="Times New Roman"/>
                <w:b/>
                <w:sz w:val="28"/>
                <w:szCs w:val="28"/>
              </w:rPr>
              <w:t>уб</w:t>
            </w:r>
            <w:proofErr w:type="spellEnd"/>
            <w:r w:rsidRPr="001C001D">
              <w:rPr>
                <w:rFonts w:ascii="Times New Roman" w:hAnsi="Times New Roman" w:cs="Times New Roman"/>
                <w:b/>
                <w:sz w:val="28"/>
                <w:szCs w:val="28"/>
              </w:rPr>
              <w:t xml:space="preserve">/т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черных, цветных и </w:t>
            </w:r>
            <w:proofErr w:type="spellStart"/>
            <w:r w:rsidRPr="001C001D">
              <w:rPr>
                <w:sz w:val="28"/>
                <w:szCs w:val="28"/>
              </w:rPr>
              <w:t>легувальн</w:t>
            </w:r>
            <w:r w:rsidR="004652AB" w:rsidRPr="001C001D">
              <w:rPr>
                <w:sz w:val="28"/>
                <w:szCs w:val="28"/>
              </w:rPr>
              <w:t>ы</w:t>
            </w:r>
            <w:r w:rsidRPr="001C001D">
              <w:rPr>
                <w:sz w:val="28"/>
                <w:szCs w:val="28"/>
              </w:rPr>
              <w:t>х</w:t>
            </w:r>
            <w:proofErr w:type="spellEnd"/>
            <w:r w:rsidRPr="001C001D">
              <w:rPr>
                <w:sz w:val="28"/>
                <w:szCs w:val="28"/>
              </w:rPr>
              <w:t xml:space="preserve">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 xml:space="preserve">другие, кроме ураносодержащие черных, цветных и </w:t>
            </w:r>
            <w:proofErr w:type="spellStart"/>
            <w:r w:rsidR="008D01A1" w:rsidRPr="001C001D">
              <w:rPr>
                <w:sz w:val="28"/>
                <w:szCs w:val="28"/>
              </w:rPr>
              <w:t>легувальных</w:t>
            </w:r>
            <w:proofErr w:type="spellEnd"/>
            <w:r w:rsidR="008D01A1" w:rsidRPr="001C001D">
              <w:rPr>
                <w:sz w:val="28"/>
                <w:szCs w:val="28"/>
              </w:rPr>
              <w:t xml:space="preserve">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w:t>
            </w:r>
            <w:proofErr w:type="gramStart"/>
            <w:r w:rsidRPr="001C001D">
              <w:rPr>
                <w:rFonts w:ascii="Times New Roman" w:hAnsi="Times New Roman" w:cs="Times New Roman"/>
                <w:sz w:val="28"/>
                <w:szCs w:val="28"/>
              </w:rPr>
              <w:t>.</w:t>
            </w:r>
            <w:proofErr w:type="gramEnd"/>
            <w:r w:rsidRPr="001C001D">
              <w:rPr>
                <w:rFonts w:ascii="Times New Roman" w:hAnsi="Times New Roman" w:cs="Times New Roman"/>
                <w:sz w:val="28"/>
                <w:szCs w:val="28"/>
              </w:rPr>
              <w:t xml:space="preserve"> </w:t>
            </w:r>
            <w:proofErr w:type="gramStart"/>
            <w:r w:rsidRPr="001C001D">
              <w:rPr>
                <w:rFonts w:ascii="Times New Roman" w:hAnsi="Times New Roman" w:cs="Times New Roman"/>
                <w:sz w:val="28"/>
                <w:szCs w:val="28"/>
              </w:rPr>
              <w:t>р</w:t>
            </w:r>
            <w:proofErr w:type="gramEnd"/>
            <w:r w:rsidRPr="001C001D">
              <w:rPr>
                <w:rFonts w:ascii="Times New Roman" w:hAnsi="Times New Roman" w:cs="Times New Roman"/>
                <w:sz w:val="28"/>
                <w:szCs w:val="28"/>
              </w:rPr>
              <w:t>уб./</w:t>
            </w:r>
            <w:proofErr w:type="spellStart"/>
            <w:r w:rsidRPr="001C001D">
              <w:rPr>
                <w:rFonts w:ascii="Times New Roman" w:hAnsi="Times New Roman" w:cs="Times New Roman"/>
                <w:sz w:val="28"/>
                <w:szCs w:val="28"/>
              </w:rPr>
              <w:t>1тонну</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w:t>
            </w:r>
            <w:proofErr w:type="gramStart"/>
            <w:r w:rsidRPr="001C001D">
              <w:rPr>
                <w:rFonts w:ascii="Times New Roman" w:hAnsi="Times New Roman" w:cs="Times New Roman"/>
                <w:sz w:val="28"/>
                <w:szCs w:val="28"/>
              </w:rPr>
              <w:t>.</w:t>
            </w:r>
            <w:proofErr w:type="gramEnd"/>
            <w:r w:rsidRPr="001C001D">
              <w:rPr>
                <w:rFonts w:ascii="Times New Roman" w:hAnsi="Times New Roman" w:cs="Times New Roman"/>
                <w:sz w:val="28"/>
                <w:szCs w:val="28"/>
              </w:rPr>
              <w:t xml:space="preserve"> </w:t>
            </w:r>
            <w:proofErr w:type="gramStart"/>
            <w:r w:rsidRPr="001C001D">
              <w:rPr>
                <w:rFonts w:ascii="Times New Roman" w:hAnsi="Times New Roman" w:cs="Times New Roman"/>
                <w:sz w:val="28"/>
                <w:szCs w:val="28"/>
              </w:rPr>
              <w:t>р</w:t>
            </w:r>
            <w:proofErr w:type="gramEnd"/>
            <w:r w:rsidRPr="001C001D">
              <w:rPr>
                <w:rFonts w:ascii="Times New Roman" w:hAnsi="Times New Roman" w:cs="Times New Roman"/>
                <w:sz w:val="28"/>
                <w:szCs w:val="28"/>
              </w:rPr>
              <w:t>уб./</w:t>
            </w:r>
            <w:proofErr w:type="spellStart"/>
            <w:r w:rsidRPr="001C001D">
              <w:rPr>
                <w:rFonts w:ascii="Times New Roman" w:hAnsi="Times New Roman" w:cs="Times New Roman"/>
                <w:sz w:val="28"/>
                <w:szCs w:val="28"/>
              </w:rPr>
              <w:t>1тонну</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на участках недр (месторождениях) в пределах континентального шельфа </w:t>
            </w:r>
            <w:r w:rsidR="00910DFD">
              <w:rPr>
                <w:sz w:val="28"/>
                <w:szCs w:val="28"/>
              </w:rPr>
              <w:t>и (или)</w:t>
            </w:r>
            <w:r w:rsidRPr="001C001D">
              <w:rPr>
                <w:sz w:val="28"/>
                <w:szCs w:val="28"/>
              </w:rPr>
              <w:t xml:space="preserve">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w:t>
            </w:r>
            <w:proofErr w:type="spellStart"/>
            <w:r w:rsidRPr="001C001D">
              <w:rPr>
                <w:sz w:val="28"/>
                <w:szCs w:val="28"/>
              </w:rPr>
              <w:t>окомкования</w:t>
            </w:r>
            <w:proofErr w:type="spellEnd"/>
            <w:r w:rsidRPr="001C001D">
              <w:rPr>
                <w:sz w:val="28"/>
                <w:szCs w:val="28"/>
              </w:rPr>
              <w:t xml:space="preserve"> железорудных концентратов </w:t>
            </w:r>
            <w:r w:rsidR="000F7767" w:rsidRPr="001C001D">
              <w:rPr>
                <w:sz w:val="28"/>
                <w:szCs w:val="28"/>
              </w:rPr>
              <w:t>–</w:t>
            </w:r>
            <w:r w:rsidRPr="001C001D">
              <w:rPr>
                <w:sz w:val="28"/>
                <w:szCs w:val="28"/>
              </w:rPr>
              <w:t xml:space="preserve"> глина </w:t>
            </w:r>
            <w:proofErr w:type="spellStart"/>
            <w:r w:rsidRPr="001C001D">
              <w:rPr>
                <w:sz w:val="28"/>
                <w:szCs w:val="28"/>
              </w:rPr>
              <w:t>бентонитовая</w:t>
            </w:r>
            <w:proofErr w:type="spellEnd"/>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 xml:space="preserve">сырье </w:t>
            </w:r>
            <w:proofErr w:type="spellStart"/>
            <w:r w:rsidRPr="001C001D">
              <w:rPr>
                <w:sz w:val="28"/>
                <w:szCs w:val="28"/>
              </w:rPr>
              <w:t>высокоглиноземное</w:t>
            </w:r>
            <w:proofErr w:type="spellEnd"/>
            <w:r w:rsidRPr="001C001D">
              <w:rPr>
                <w:sz w:val="28"/>
                <w:szCs w:val="28"/>
              </w:rPr>
              <w:t>, кроме глин (кианит (</w:t>
            </w:r>
            <w:proofErr w:type="spellStart"/>
            <w:r w:rsidRPr="001C001D">
              <w:rPr>
                <w:sz w:val="28"/>
                <w:szCs w:val="28"/>
              </w:rPr>
              <w:t>дистен</w:t>
            </w:r>
            <w:proofErr w:type="spellEnd"/>
            <w:r w:rsidRPr="001C001D">
              <w:rPr>
                <w:sz w:val="28"/>
                <w:szCs w:val="28"/>
              </w:rPr>
              <w:t>),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w:t>
            </w:r>
            <w:proofErr w:type="spellStart"/>
            <w:r w:rsidRPr="001C001D">
              <w:rPr>
                <w:sz w:val="28"/>
                <w:szCs w:val="28"/>
              </w:rPr>
              <w:t>галит</w:t>
            </w:r>
            <w:proofErr w:type="spellEnd"/>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w:t>
            </w:r>
            <w:proofErr w:type="spellStart"/>
            <w:r w:rsidRPr="001C001D">
              <w:rPr>
                <w:sz w:val="28"/>
                <w:szCs w:val="28"/>
              </w:rPr>
              <w:t>галит</w:t>
            </w:r>
            <w:proofErr w:type="spellEnd"/>
            <w:r w:rsidRPr="001C001D">
              <w:rPr>
                <w:sz w:val="28"/>
                <w:szCs w:val="28"/>
              </w:rPr>
              <w:t>)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w:t>
            </w:r>
            <w:proofErr w:type="spellStart"/>
            <w:r w:rsidRPr="001C001D">
              <w:rPr>
                <w:sz w:val="28"/>
                <w:szCs w:val="28"/>
              </w:rPr>
              <w:t>агроруды</w:t>
            </w:r>
            <w:proofErr w:type="spellEnd"/>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proofErr w:type="spellStart"/>
            <w:r w:rsidRPr="001C001D">
              <w:rPr>
                <w:sz w:val="28"/>
                <w:szCs w:val="28"/>
              </w:rPr>
              <w:t>п</w:t>
            </w:r>
            <w:r w:rsidR="008D01A1" w:rsidRPr="001C001D">
              <w:rPr>
                <w:sz w:val="28"/>
                <w:szCs w:val="28"/>
              </w:rPr>
              <w:t>ирофилит</w:t>
            </w:r>
            <w:proofErr w:type="spellEnd"/>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w:t>
            </w:r>
            <w:proofErr w:type="spellStart"/>
            <w:r w:rsidR="008D01A1" w:rsidRPr="001C001D">
              <w:rPr>
                <w:sz w:val="28"/>
                <w:szCs w:val="28"/>
              </w:rPr>
              <w:t>палигорскит</w:t>
            </w:r>
            <w:proofErr w:type="spellEnd"/>
            <w:r w:rsidR="008D01A1" w:rsidRPr="001C001D">
              <w:rPr>
                <w:sz w:val="28"/>
                <w:szCs w:val="28"/>
              </w:rPr>
              <w:t>,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 xml:space="preserve">Сырье стеклянное и </w:t>
            </w:r>
            <w:proofErr w:type="spellStart"/>
            <w:proofErr w:type="gramStart"/>
            <w:r w:rsidRPr="001C001D">
              <w:rPr>
                <w:b/>
                <w:sz w:val="28"/>
                <w:szCs w:val="28"/>
              </w:rPr>
              <w:t>фарфоро</w:t>
            </w:r>
            <w:proofErr w:type="spellEnd"/>
            <w:r w:rsidRPr="001C001D">
              <w:rPr>
                <w:b/>
                <w:sz w:val="28"/>
                <w:szCs w:val="28"/>
              </w:rPr>
              <w:t>-фаянсовое</w:t>
            </w:r>
            <w:proofErr w:type="gramEnd"/>
            <w:r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 xml:space="preserve">Сырье </w:t>
            </w:r>
            <w:proofErr w:type="spellStart"/>
            <w:r w:rsidRPr="001C001D">
              <w:rPr>
                <w:b/>
                <w:sz w:val="28"/>
                <w:szCs w:val="28"/>
              </w:rPr>
              <w:t>петрургийное</w:t>
            </w:r>
            <w:proofErr w:type="spellEnd"/>
            <w:r w:rsidRPr="001C001D">
              <w:rPr>
                <w:b/>
                <w:sz w:val="28"/>
                <w:szCs w:val="28"/>
              </w:rPr>
              <w:t xml:space="preserve">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 xml:space="preserve">сырье для производства минеральной ваты (андезит, </w:t>
            </w:r>
            <w:proofErr w:type="spellStart"/>
            <w:r w:rsidRPr="001C001D">
              <w:rPr>
                <w:sz w:val="28"/>
                <w:szCs w:val="28"/>
              </w:rPr>
              <w:t>андезито</w:t>
            </w:r>
            <w:proofErr w:type="spellEnd"/>
            <w:r w:rsidRPr="001C001D">
              <w:rPr>
                <w:sz w:val="28"/>
                <w:szCs w:val="28"/>
              </w:rPr>
              <w:t>-базальт,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для </w:t>
            </w:r>
            <w:proofErr w:type="gramStart"/>
            <w:r w:rsidR="008D01A1" w:rsidRPr="001C001D">
              <w:rPr>
                <w:sz w:val="28"/>
                <w:szCs w:val="28"/>
              </w:rPr>
              <w:t>химических</w:t>
            </w:r>
            <w:proofErr w:type="gramEnd"/>
            <w:r w:rsidR="008D01A1" w:rsidRPr="001C001D">
              <w:rPr>
                <w:sz w:val="28"/>
                <w:szCs w:val="28"/>
              </w:rPr>
              <w:t xml:space="preserve"> </w:t>
            </w:r>
            <w:proofErr w:type="spellStart"/>
            <w:r w:rsidR="008D01A1" w:rsidRPr="001C001D">
              <w:rPr>
                <w:sz w:val="28"/>
                <w:szCs w:val="28"/>
              </w:rPr>
              <w:t>мелиорантов</w:t>
            </w:r>
            <w:proofErr w:type="spellEnd"/>
            <w:r w:rsidR="008D01A1" w:rsidRPr="001C001D">
              <w:rPr>
                <w:sz w:val="28"/>
                <w:szCs w:val="28"/>
              </w:rPr>
              <w:t xml:space="preserve">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для бутового (строительного) камня (все виды горных пород, пригодность которых определяется государственными стандартами, в том числе для </w:t>
            </w:r>
            <w:proofErr w:type="spellStart"/>
            <w:r w:rsidR="008D01A1" w:rsidRPr="001C001D">
              <w:rPr>
                <w:sz w:val="28"/>
                <w:szCs w:val="28"/>
              </w:rPr>
              <w:t>щебенной</w:t>
            </w:r>
            <w:proofErr w:type="spellEnd"/>
            <w:r w:rsidR="008D01A1" w:rsidRPr="001C001D">
              <w:rPr>
                <w:sz w:val="28"/>
                <w:szCs w:val="28"/>
              </w:rPr>
              <w:t xml:space="preserve"> 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proofErr w:type="gramStart"/>
            <w:r w:rsidRPr="001C001D">
              <w:rPr>
                <w:sz w:val="28"/>
                <w:szCs w:val="28"/>
              </w:rPr>
              <w:t>минеральные</w:t>
            </w:r>
            <w:proofErr w:type="gramEnd"/>
            <w:r w:rsidRPr="001C001D">
              <w:rPr>
                <w:sz w:val="28"/>
                <w:szCs w:val="28"/>
              </w:rPr>
              <w:t xml:space="preserve">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w:t>
            </w:r>
            <w:proofErr w:type="spellStart"/>
            <w:r w:rsidRPr="001C001D">
              <w:rPr>
                <w:rFonts w:ascii="Times New Roman" w:hAnsi="Times New Roman" w:cs="Times New Roman"/>
                <w:sz w:val="28"/>
                <w:szCs w:val="28"/>
              </w:rPr>
              <w:t>1куб</w:t>
            </w:r>
            <w:proofErr w:type="gramStart"/>
            <w:r w:rsidRPr="001C001D">
              <w:rPr>
                <w:rFonts w:ascii="Times New Roman" w:hAnsi="Times New Roman" w:cs="Times New Roman"/>
                <w:sz w:val="28"/>
                <w:szCs w:val="28"/>
              </w:rPr>
              <w:t>.м</w:t>
            </w:r>
            <w:proofErr w:type="gramEnd"/>
            <w:r w:rsidRPr="001C001D">
              <w:rPr>
                <w:rFonts w:ascii="Times New Roman" w:hAnsi="Times New Roman" w:cs="Times New Roman"/>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proofErr w:type="gramStart"/>
            <w:r w:rsidRPr="001C001D">
              <w:rPr>
                <w:sz w:val="28"/>
                <w:szCs w:val="28"/>
              </w:rPr>
              <w:t>минеральные (лечебные и лечебно-столовые питьевые) для внутреннего использования лечебными учреждениями</w:t>
            </w:r>
            <w:proofErr w:type="gramEnd"/>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w:t>
            </w:r>
            <w:proofErr w:type="spellStart"/>
            <w:r w:rsidRPr="001C001D">
              <w:rPr>
                <w:rFonts w:ascii="Times New Roman" w:hAnsi="Times New Roman" w:cs="Times New Roman"/>
                <w:sz w:val="28"/>
                <w:szCs w:val="28"/>
              </w:rPr>
              <w:t>1куб</w:t>
            </w:r>
            <w:proofErr w:type="gramStart"/>
            <w:r w:rsidRPr="001C001D">
              <w:rPr>
                <w:rFonts w:ascii="Times New Roman" w:hAnsi="Times New Roman" w:cs="Times New Roman"/>
                <w:sz w:val="28"/>
                <w:szCs w:val="28"/>
              </w:rPr>
              <w:t>.м</w:t>
            </w:r>
            <w:proofErr w:type="gramEnd"/>
            <w:r w:rsidRPr="001C001D">
              <w:rPr>
                <w:rFonts w:ascii="Times New Roman" w:hAnsi="Times New Roman" w:cs="Times New Roman"/>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proofErr w:type="gramStart"/>
            <w:r w:rsidRPr="001C001D">
              <w:rPr>
                <w:sz w:val="28"/>
                <w:szCs w:val="28"/>
              </w:rPr>
              <w:t>минеральные (лечебные) для внешнего использования лечебными заведениями</w:t>
            </w:r>
            <w:proofErr w:type="gramEnd"/>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w:t>
            </w:r>
            <w:proofErr w:type="spellStart"/>
            <w:r w:rsidRPr="001C001D">
              <w:rPr>
                <w:sz w:val="28"/>
                <w:szCs w:val="28"/>
              </w:rPr>
              <w:t>1куб</w:t>
            </w:r>
            <w:proofErr w:type="gramStart"/>
            <w:r w:rsidRPr="001C001D">
              <w:rPr>
                <w:sz w:val="28"/>
                <w:szCs w:val="28"/>
              </w:rPr>
              <w:t>.м</w:t>
            </w:r>
            <w:proofErr w:type="gramEnd"/>
            <w:r w:rsidRPr="001C001D">
              <w:rPr>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proofErr w:type="gramStart"/>
            <w:r w:rsidRPr="001C001D">
              <w:rPr>
                <w:sz w:val="28"/>
                <w:szCs w:val="28"/>
              </w:rPr>
              <w:t>промышленные</w:t>
            </w:r>
            <w:proofErr w:type="gramEnd"/>
            <w:r w:rsidRPr="001C001D">
              <w:rPr>
                <w:sz w:val="28"/>
                <w:szCs w:val="28"/>
              </w:rPr>
              <w:t xml:space="preserve">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w:t>
            </w:r>
            <w:proofErr w:type="spellStart"/>
            <w:r w:rsidRPr="001C001D">
              <w:rPr>
                <w:sz w:val="28"/>
                <w:szCs w:val="28"/>
              </w:rPr>
              <w:t>1куб</w:t>
            </w:r>
            <w:proofErr w:type="gramStart"/>
            <w:r w:rsidRPr="001C001D">
              <w:rPr>
                <w:sz w:val="28"/>
                <w:szCs w:val="28"/>
              </w:rPr>
              <w:t>.м</w:t>
            </w:r>
            <w:proofErr w:type="gramEnd"/>
            <w:r w:rsidRPr="001C001D">
              <w:rPr>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w:t>
            </w:r>
            <w:proofErr w:type="spellStart"/>
            <w:r w:rsidRPr="001C001D">
              <w:rPr>
                <w:sz w:val="28"/>
                <w:szCs w:val="28"/>
              </w:rPr>
              <w:t>1куб</w:t>
            </w:r>
            <w:proofErr w:type="gramStart"/>
            <w:r w:rsidRPr="001C001D">
              <w:rPr>
                <w:sz w:val="28"/>
                <w:szCs w:val="28"/>
              </w:rPr>
              <w:t>.м</w:t>
            </w:r>
            <w:proofErr w:type="gramEnd"/>
            <w:r w:rsidRPr="001C001D">
              <w:rPr>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 xml:space="preserve">17,90 рос. руб./100 </w:t>
            </w:r>
            <w:proofErr w:type="spellStart"/>
            <w:r w:rsidRPr="001C001D">
              <w:rPr>
                <w:sz w:val="28"/>
                <w:szCs w:val="28"/>
              </w:rPr>
              <w:t>куб</w:t>
            </w:r>
            <w:proofErr w:type="gramStart"/>
            <w:r w:rsidRPr="001C001D">
              <w:rPr>
                <w:sz w:val="28"/>
                <w:szCs w:val="28"/>
              </w:rPr>
              <w:t>.м</w:t>
            </w:r>
            <w:proofErr w:type="gramEnd"/>
            <w:r w:rsidRPr="001C001D">
              <w:rPr>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w:t>
            </w:r>
            <w:proofErr w:type="spellStart"/>
            <w:r w:rsidRPr="001C001D">
              <w:rPr>
                <w:sz w:val="28"/>
                <w:szCs w:val="28"/>
              </w:rPr>
              <w:t>1куб</w:t>
            </w:r>
            <w:proofErr w:type="gramStart"/>
            <w:r w:rsidRPr="001C001D">
              <w:rPr>
                <w:sz w:val="28"/>
                <w:szCs w:val="28"/>
              </w:rPr>
              <w:t>.м</w:t>
            </w:r>
            <w:proofErr w:type="gramEnd"/>
            <w:r w:rsidRPr="001C001D">
              <w:rPr>
                <w:sz w:val="28"/>
                <w:szCs w:val="28"/>
              </w:rPr>
              <w:t>етров</w:t>
            </w:r>
            <w:proofErr w:type="spellEnd"/>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w:t>
            </w:r>
            <w:proofErr w:type="spellStart"/>
            <w:r w:rsidRPr="001C001D">
              <w:rPr>
                <w:sz w:val="28"/>
                <w:szCs w:val="28"/>
              </w:rPr>
              <w:t>1куб</w:t>
            </w:r>
            <w:proofErr w:type="gramStart"/>
            <w:r w:rsidRPr="001C001D">
              <w:rPr>
                <w:sz w:val="28"/>
                <w:szCs w:val="28"/>
              </w:rPr>
              <w:t>.м</w:t>
            </w:r>
            <w:proofErr w:type="gramEnd"/>
            <w:r w:rsidRPr="001C001D">
              <w:rPr>
                <w:sz w:val="28"/>
                <w:szCs w:val="28"/>
              </w:rPr>
              <w:t>етров</w:t>
            </w:r>
            <w:proofErr w:type="spellEnd"/>
          </w:p>
        </w:tc>
      </w:tr>
    </w:tbl>
    <w:p w:rsidR="008D01A1" w:rsidRPr="001C001D" w:rsidRDefault="006A58E2" w:rsidP="006A58E2">
      <w:pPr>
        <w:spacing w:before="360" w:after="360" w:line="276" w:lineRule="auto"/>
        <w:ind w:firstLine="709"/>
        <w:jc w:val="both"/>
        <w:rPr>
          <w:sz w:val="28"/>
          <w:szCs w:val="28"/>
        </w:rPr>
      </w:pPr>
      <w:r>
        <w:rPr>
          <w:sz w:val="28"/>
          <w:szCs w:val="28"/>
        </w:rPr>
        <w:t>* </w:t>
      </w:r>
      <w:r w:rsidR="008D01A1" w:rsidRPr="001C001D">
        <w:rPr>
          <w:sz w:val="28"/>
          <w:szCs w:val="28"/>
        </w:rPr>
        <w:t>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Советом Министров </w:t>
      </w:r>
      <w:r w:rsidRPr="001C001D">
        <w:rPr>
          <w:sz w:val="28"/>
          <w:szCs w:val="28"/>
        </w:rPr>
        <w:lastRenderedPageBreak/>
        <w:t>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proofErr w:type="gramStart"/>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w:t>
      </w:r>
      <w:proofErr w:type="gramEnd"/>
      <w:r w:rsidR="008D01A1" w:rsidRPr="001C001D">
        <w:rPr>
          <w:sz w:val="28"/>
          <w:szCs w:val="28"/>
        </w:rPr>
        <w:t xml:space="preserve">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rsidR="008D01A1" w:rsidRPr="001C001D" w:rsidRDefault="007754DB" w:rsidP="006811D0">
      <w:pPr>
        <w:spacing w:after="360" w:line="276" w:lineRule="auto"/>
        <w:ind w:firstLine="709"/>
        <w:jc w:val="both"/>
        <w:rPr>
          <w:sz w:val="28"/>
          <w:szCs w:val="28"/>
        </w:rPr>
      </w:pPr>
      <w:r>
        <w:rPr>
          <w:sz w:val="28"/>
          <w:szCs w:val="28"/>
        </w:rPr>
        <w:t>146.11. </w:t>
      </w:r>
      <w:r w:rsidR="008D01A1" w:rsidRPr="001C001D">
        <w:rPr>
          <w:sz w:val="28"/>
          <w:szCs w:val="28"/>
        </w:rPr>
        <w:t>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w:t>
      </w:r>
      <w:r w:rsidRPr="001C001D">
        <w:rPr>
          <w:sz w:val="28"/>
          <w:szCs w:val="28"/>
        </w:rPr>
        <w:lastRenderedPageBreak/>
        <w:t xml:space="preserve">представления органам доходов и сборов соответствующих расчетов, </w:t>
      </w:r>
      <w:proofErr w:type="gramStart"/>
      <w:r w:rsidRPr="001C001D">
        <w:rPr>
          <w:sz w:val="28"/>
          <w:szCs w:val="28"/>
        </w:rPr>
        <w:t>согласно норм</w:t>
      </w:r>
      <w:proofErr w:type="gramEnd"/>
      <w:r w:rsidRPr="001C001D">
        <w:rPr>
          <w:sz w:val="28"/>
          <w:szCs w:val="28"/>
        </w:rPr>
        <w:t xml:space="preserve"> </w:t>
      </w:r>
      <w:r w:rsidR="00286D9C" w:rsidRPr="001C001D">
        <w:rPr>
          <w:sz w:val="28"/>
          <w:szCs w:val="28"/>
        </w:rPr>
        <w:t xml:space="preserve">настоящего </w:t>
      </w:r>
      <w:r w:rsidRPr="001C001D">
        <w:rPr>
          <w:sz w:val="28"/>
          <w:szCs w:val="28"/>
        </w:rPr>
        <w:t xml:space="preserve">Закона. </w:t>
      </w:r>
    </w:p>
    <w:p w:rsidR="008D01A1" w:rsidRPr="001C001D" w:rsidRDefault="008D01A1" w:rsidP="006811D0">
      <w:pPr>
        <w:spacing w:after="360" w:line="276" w:lineRule="auto"/>
        <w:ind w:firstLine="709"/>
        <w:jc w:val="both"/>
        <w:rPr>
          <w:sz w:val="28"/>
          <w:szCs w:val="28"/>
        </w:rPr>
      </w:pPr>
      <w:r w:rsidRPr="001C001D">
        <w:rPr>
          <w:sz w:val="28"/>
          <w:szCs w:val="28"/>
        </w:rPr>
        <w:t xml:space="preserve">146.11.2. </w:t>
      </w:r>
      <w:proofErr w:type="gramStart"/>
      <w:r w:rsidRPr="001C001D">
        <w:rPr>
          <w:sz w:val="28"/>
          <w:szCs w:val="28"/>
        </w:rPr>
        <w:t>Контроль за</w:t>
      </w:r>
      <w:proofErr w:type="gramEnd"/>
      <w:r w:rsidRPr="001C001D">
        <w:rPr>
          <w:sz w:val="28"/>
          <w:szCs w:val="28"/>
        </w:rPr>
        <w:t xml:space="preserve">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p>
    <w:p w:rsidR="008D01A1" w:rsidRPr="001C001D" w:rsidRDefault="00910DFD" w:rsidP="006811D0">
      <w:pPr>
        <w:spacing w:after="360" w:line="276" w:lineRule="auto"/>
        <w:ind w:firstLine="709"/>
        <w:jc w:val="both"/>
        <w:rPr>
          <w:b/>
          <w:bCs/>
          <w:sz w:val="28"/>
          <w:szCs w:val="28"/>
        </w:rPr>
      </w:pPr>
      <w:bookmarkStart w:id="220" w:name="_Toc345335395"/>
      <w:bookmarkStart w:id="221" w:name="_Toc345337628"/>
      <w:r>
        <w:rPr>
          <w:bCs/>
          <w:sz w:val="28"/>
          <w:szCs w:val="28"/>
        </w:rPr>
        <w:t>Статья </w:t>
      </w:r>
      <w:r w:rsidR="008D01A1" w:rsidRPr="001C001D">
        <w:rPr>
          <w:bCs/>
          <w:sz w:val="28"/>
          <w:szCs w:val="28"/>
        </w:rPr>
        <w:t>147.</w:t>
      </w:r>
      <w:r w:rsidR="007754DB">
        <w:rPr>
          <w:b/>
          <w:bCs/>
          <w:sz w:val="28"/>
          <w:szCs w:val="28"/>
        </w:rPr>
        <w:t> </w:t>
      </w:r>
      <w:r w:rsidR="008D01A1" w:rsidRPr="001C001D">
        <w:rPr>
          <w:b/>
          <w:bCs/>
          <w:sz w:val="28"/>
          <w:szCs w:val="28"/>
        </w:rPr>
        <w:t>Плата за пользование недрами в целях, не связанных с добычей полезных ископаемых</w:t>
      </w:r>
      <w:bookmarkEnd w:id="220"/>
      <w:bookmarkEnd w:id="221"/>
    </w:p>
    <w:p w:rsidR="008D01A1" w:rsidRPr="001C001D" w:rsidRDefault="00BF1F18" w:rsidP="006811D0">
      <w:pPr>
        <w:spacing w:after="360" w:line="276" w:lineRule="auto"/>
        <w:ind w:firstLine="709"/>
        <w:jc w:val="both"/>
        <w:rPr>
          <w:sz w:val="28"/>
          <w:szCs w:val="28"/>
        </w:rPr>
      </w:pPr>
      <w:r w:rsidRPr="001C001D">
        <w:rPr>
          <w:sz w:val="28"/>
          <w:szCs w:val="28"/>
        </w:rPr>
        <w:t>147.1. </w:t>
      </w:r>
      <w:r w:rsidR="008D01A1" w:rsidRPr="001C001D">
        <w:rPr>
          <w:sz w:val="28"/>
          <w:szCs w:val="28"/>
        </w:rPr>
        <w:t xml:space="preserve">Плательщиками платы за пользование недрами в целях, не связанных с добычей полезных ископаемых, являются юридические и физические лица </w:t>
      </w:r>
      <w:r w:rsidRPr="001C001D">
        <w:rPr>
          <w:sz w:val="28"/>
          <w:szCs w:val="28"/>
        </w:rPr>
        <w:t>–</w:t>
      </w:r>
      <w:r w:rsidR="008D01A1" w:rsidRPr="001C001D">
        <w:rPr>
          <w:sz w:val="28"/>
          <w:szCs w:val="28"/>
        </w:rPr>
        <w:t xml:space="preserve"> субъекты хозяйственной деятельности, использующие в пределах территории Донецкой Народной Республики участки недр </w:t>
      </w:r>
      <w:proofErr w:type="gramStart"/>
      <w:r w:rsidR="008D01A1" w:rsidRPr="001C001D">
        <w:rPr>
          <w:sz w:val="28"/>
          <w:szCs w:val="28"/>
        </w:rPr>
        <w:t>для</w:t>
      </w:r>
      <w:proofErr w:type="gramEnd"/>
      <w:r w:rsidR="008D01A1" w:rsidRPr="001C001D">
        <w:rPr>
          <w:sz w:val="28"/>
          <w:szCs w:val="28"/>
        </w:rPr>
        <w:t>:</w:t>
      </w:r>
    </w:p>
    <w:p w:rsidR="008D01A1" w:rsidRPr="001C001D" w:rsidRDefault="00BF1F18" w:rsidP="006811D0">
      <w:pPr>
        <w:spacing w:after="360" w:line="276" w:lineRule="auto"/>
        <w:ind w:firstLine="709"/>
        <w:jc w:val="both"/>
        <w:rPr>
          <w:sz w:val="28"/>
          <w:szCs w:val="28"/>
        </w:rPr>
      </w:pPr>
      <w:r w:rsidRPr="001C001D">
        <w:rPr>
          <w:sz w:val="28"/>
          <w:szCs w:val="28"/>
        </w:rPr>
        <w:t>а) </w:t>
      </w:r>
      <w:r w:rsidR="008D01A1" w:rsidRPr="001C001D">
        <w:rPr>
          <w:sz w:val="28"/>
          <w:szCs w:val="28"/>
        </w:rPr>
        <w:t xml:space="preserve">выдерживания виноматериалов, производства и хранения </w:t>
      </w:r>
      <w:proofErr w:type="spellStart"/>
      <w:r w:rsidR="008D01A1" w:rsidRPr="001C001D">
        <w:rPr>
          <w:sz w:val="28"/>
          <w:szCs w:val="28"/>
        </w:rPr>
        <w:t>винопродукции</w:t>
      </w:r>
      <w:proofErr w:type="spellEnd"/>
      <w:r w:rsidR="008D01A1" w:rsidRPr="001C001D">
        <w:rPr>
          <w:sz w:val="28"/>
          <w:szCs w:val="28"/>
        </w:rPr>
        <w:t>;</w:t>
      </w:r>
    </w:p>
    <w:p w:rsidR="008D01A1" w:rsidRPr="001C001D" w:rsidRDefault="007754DB" w:rsidP="006811D0">
      <w:pPr>
        <w:spacing w:after="360" w:line="276" w:lineRule="auto"/>
        <w:ind w:firstLine="709"/>
        <w:jc w:val="both"/>
        <w:rPr>
          <w:sz w:val="28"/>
          <w:szCs w:val="28"/>
        </w:rPr>
      </w:pPr>
      <w:r>
        <w:rPr>
          <w:sz w:val="28"/>
          <w:szCs w:val="28"/>
        </w:rPr>
        <w:t>б) </w:t>
      </w:r>
      <w:r w:rsidR="008D01A1" w:rsidRPr="001C001D">
        <w:rPr>
          <w:sz w:val="28"/>
          <w:szCs w:val="28"/>
        </w:rPr>
        <w:t>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rsidR="008D01A1" w:rsidRPr="001C001D" w:rsidRDefault="007754DB" w:rsidP="006811D0">
      <w:pPr>
        <w:spacing w:after="360" w:line="276" w:lineRule="auto"/>
        <w:ind w:firstLine="709"/>
        <w:jc w:val="both"/>
        <w:rPr>
          <w:sz w:val="28"/>
          <w:szCs w:val="28"/>
        </w:rPr>
      </w:pPr>
      <w:r>
        <w:rPr>
          <w:sz w:val="28"/>
          <w:szCs w:val="28"/>
        </w:rPr>
        <w:t>г) </w:t>
      </w:r>
      <w:r w:rsidR="008D01A1" w:rsidRPr="001C001D">
        <w:rPr>
          <w:sz w:val="28"/>
          <w:szCs w:val="28"/>
        </w:rPr>
        <w:t>осуществления других видов хозяйственной деятельности.</w:t>
      </w:r>
    </w:p>
    <w:p w:rsidR="008D01A1" w:rsidRPr="001C001D" w:rsidRDefault="00BF1F18" w:rsidP="006811D0">
      <w:pPr>
        <w:spacing w:after="360" w:line="276" w:lineRule="auto"/>
        <w:ind w:firstLine="709"/>
        <w:jc w:val="both"/>
        <w:rPr>
          <w:sz w:val="28"/>
          <w:szCs w:val="28"/>
        </w:rPr>
      </w:pPr>
      <w:r w:rsidRPr="001C001D">
        <w:rPr>
          <w:sz w:val="28"/>
          <w:szCs w:val="28"/>
        </w:rPr>
        <w:t>147.2. </w:t>
      </w:r>
      <w:proofErr w:type="gramStart"/>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w:t>
      </w:r>
      <w:proofErr w:type="spellStart"/>
      <w:r w:rsidR="008D01A1" w:rsidRPr="001C001D">
        <w:rPr>
          <w:sz w:val="28"/>
          <w:szCs w:val="28"/>
        </w:rPr>
        <w:t>винопродукции</w:t>
      </w:r>
      <w:proofErr w:type="spellEnd"/>
      <w:r w:rsidR="008D01A1" w:rsidRPr="001C001D">
        <w:rPr>
          <w:sz w:val="28"/>
          <w:szCs w:val="28"/>
        </w:rPr>
        <w:t xml:space="preserve">,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w:t>
      </w:r>
      <w:proofErr w:type="gramEnd"/>
      <w:r w:rsidR="008D01A1" w:rsidRPr="001C001D">
        <w:rPr>
          <w:sz w:val="28"/>
          <w:szCs w:val="28"/>
        </w:rPr>
        <w:t xml:space="preserve"> существующих горных </w:t>
      </w:r>
      <w:proofErr w:type="gramStart"/>
      <w:r w:rsidR="008D01A1" w:rsidRPr="001C001D">
        <w:rPr>
          <w:sz w:val="28"/>
          <w:szCs w:val="28"/>
        </w:rPr>
        <w:t>выработках</w:t>
      </w:r>
      <w:proofErr w:type="gramEnd"/>
      <w:r w:rsidR="008D01A1" w:rsidRPr="001C001D">
        <w:rPr>
          <w:sz w:val="28"/>
          <w:szCs w:val="28"/>
        </w:rPr>
        <w:t xml:space="preserve">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8D01A1" w:rsidRPr="001C001D" w:rsidRDefault="007754DB" w:rsidP="006811D0">
      <w:pPr>
        <w:spacing w:after="360" w:line="276" w:lineRule="auto"/>
        <w:ind w:firstLine="709"/>
        <w:jc w:val="both"/>
        <w:rPr>
          <w:sz w:val="28"/>
          <w:szCs w:val="28"/>
        </w:rPr>
      </w:pPr>
      <w:r>
        <w:rPr>
          <w:sz w:val="28"/>
          <w:szCs w:val="28"/>
        </w:rPr>
        <w:lastRenderedPageBreak/>
        <w:t>147.3.1. </w:t>
      </w:r>
      <w:r w:rsidR="008D01A1" w:rsidRPr="001C001D">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w:t>
      </w:r>
    </w:p>
    <w:p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rsidR="008D01A1" w:rsidRPr="001C001D" w:rsidRDefault="007754DB" w:rsidP="006811D0">
      <w:pPr>
        <w:spacing w:after="360" w:line="276" w:lineRule="auto"/>
        <w:ind w:firstLine="709"/>
        <w:jc w:val="both"/>
        <w:rPr>
          <w:sz w:val="28"/>
          <w:szCs w:val="28"/>
        </w:rPr>
      </w:pPr>
      <w:r>
        <w:rPr>
          <w:sz w:val="28"/>
          <w:szCs w:val="28"/>
        </w:rPr>
        <w:t>147.4. </w:t>
      </w:r>
      <w:r w:rsidR="008D01A1" w:rsidRPr="001C001D">
        <w:rPr>
          <w:sz w:val="28"/>
          <w:szCs w:val="28"/>
        </w:rPr>
        <w:t>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4984" w:type="pct"/>
        <w:tblCellSpacing w:w="18"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218"/>
        <w:gridCol w:w="2721"/>
        <w:gridCol w:w="1954"/>
        <w:gridCol w:w="1876"/>
      </w:tblGrid>
      <w:tr w:rsidR="008D01A1" w:rsidRPr="001C001D" w:rsidTr="00092C01">
        <w:trPr>
          <w:trHeight w:val="2545"/>
          <w:tblCellSpacing w:w="18" w:type="dxa"/>
        </w:trPr>
        <w:tc>
          <w:tcPr>
            <w:tcW w:w="1619" w:type="pc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Характер</w:t>
            </w:r>
          </w:p>
          <w:p w:rsidR="008D01A1" w:rsidRPr="001C001D" w:rsidRDefault="008D01A1" w:rsidP="006811D0">
            <w:pPr>
              <w:spacing w:after="360" w:line="276" w:lineRule="auto"/>
              <w:jc w:val="center"/>
              <w:rPr>
                <w:b/>
                <w:bCs/>
                <w:sz w:val="28"/>
                <w:szCs w:val="28"/>
              </w:rPr>
            </w:pPr>
            <w:r w:rsidRPr="001C001D">
              <w:rPr>
                <w:b/>
                <w:bCs/>
                <w:sz w:val="28"/>
                <w:szCs w:val="28"/>
              </w:rPr>
              <w:t>пользования недрами</w:t>
            </w: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Вид пользования недрами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Единица измерения</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8D01A1" w:rsidRPr="001C001D" w:rsidTr="00092C01">
        <w:trPr>
          <w:tblCellSpacing w:w="18" w:type="dxa"/>
        </w:trPr>
        <w:tc>
          <w:tcPr>
            <w:tcW w:w="1619"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proofErr w:type="gramStart"/>
            <w:r w:rsidRPr="001C001D">
              <w:rPr>
                <w:sz w:val="28"/>
                <w:szCs w:val="28"/>
                <w:lang w:eastAsia="uk-UA"/>
              </w:rPr>
              <w:t xml:space="preserve">Использование подземного пространства </w:t>
            </w:r>
            <w:r w:rsidR="00BF1F18" w:rsidRPr="001C001D">
              <w:rPr>
                <w:sz w:val="28"/>
                <w:szCs w:val="28"/>
                <w:lang w:eastAsia="uk-UA"/>
              </w:rPr>
              <w:t>–</w:t>
            </w:r>
            <w:r w:rsidRPr="001C001D">
              <w:rPr>
                <w:sz w:val="28"/>
                <w:szCs w:val="28"/>
                <w:lang w:eastAsia="uk-UA"/>
              </w:rPr>
              <w:t xml:space="preserve"> специально созданных и существующих горных выработок (отработанных и приспособленных), а та</w:t>
            </w:r>
            <w:r w:rsidR="00BF1F18" w:rsidRPr="001C001D">
              <w:rPr>
                <w:sz w:val="28"/>
                <w:szCs w:val="28"/>
                <w:lang w:eastAsia="uk-UA"/>
              </w:rPr>
              <w:t xml:space="preserve">кже природный </w:t>
            </w:r>
            <w:r w:rsidR="00BF1F18" w:rsidRPr="001C001D">
              <w:rPr>
                <w:sz w:val="28"/>
                <w:szCs w:val="28"/>
                <w:lang w:eastAsia="uk-UA"/>
              </w:rPr>
              <w:lastRenderedPageBreak/>
              <w:t>полостей (пещер)</w:t>
            </w:r>
            <w:proofErr w:type="gramEnd"/>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lastRenderedPageBreak/>
              <w:t xml:space="preserve">выдерживание виноматериалов, производство и хранение </w:t>
            </w:r>
            <w:proofErr w:type="spellStart"/>
            <w:r w:rsidRPr="001C001D">
              <w:rPr>
                <w:sz w:val="28"/>
                <w:szCs w:val="28"/>
                <w:lang w:eastAsia="uk-UA"/>
              </w:rPr>
              <w:t>винопродукции</w:t>
            </w:r>
            <w:proofErr w:type="spellEnd"/>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кв. метров</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092C01">
        <w:trPr>
          <w:tblCellSpacing w:w="18" w:type="dxa"/>
        </w:trPr>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 xml:space="preserve">выращивание грибов, овощей, цветов и </w:t>
            </w:r>
            <w:r w:rsidRPr="001C001D">
              <w:rPr>
                <w:sz w:val="28"/>
                <w:szCs w:val="28"/>
                <w:lang w:eastAsia="uk-UA"/>
              </w:rPr>
              <w:lastRenderedPageBreak/>
              <w:t>других растений</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lastRenderedPageBreak/>
              <w:t xml:space="preserve">- </w:t>
            </w:r>
            <w:r w:rsidR="002104E1">
              <w:rPr>
                <w:sz w:val="28"/>
                <w:szCs w:val="28"/>
                <w:lang w:eastAsia="uk-UA"/>
              </w:rPr>
              <w:t>«</w:t>
            </w:r>
            <w:r w:rsidRPr="001C001D">
              <w:rPr>
                <w:sz w:val="28"/>
                <w:szCs w:val="28"/>
                <w:lang w:eastAsia="uk-UA"/>
              </w:rPr>
              <w:t xml:space="preserve">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092C01">
        <w:trPr>
          <w:tblCellSpacing w:w="18" w:type="dxa"/>
        </w:trPr>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хранение пищевых продуктов, промышленных и других товаров, веществ и материалов</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xml:space="preserve">- </w:t>
            </w:r>
            <w:r w:rsidR="002104E1">
              <w:rPr>
                <w:sz w:val="28"/>
                <w:szCs w:val="28"/>
                <w:lang w:eastAsia="uk-UA"/>
              </w:rPr>
              <w:t>«</w:t>
            </w:r>
            <w:r w:rsidRPr="001C001D">
              <w:rPr>
                <w:sz w:val="28"/>
                <w:szCs w:val="28"/>
                <w:lang w:eastAsia="uk-UA"/>
              </w:rPr>
              <w:t xml:space="preserve">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092C01">
        <w:trPr>
          <w:tblCellSpacing w:w="18" w:type="dxa"/>
        </w:trPr>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осуществление другой хозяйственной деятельности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xml:space="preserve">- </w:t>
            </w:r>
            <w:r w:rsidR="002104E1">
              <w:rPr>
                <w:sz w:val="28"/>
                <w:szCs w:val="28"/>
                <w:lang w:eastAsia="uk-UA"/>
              </w:rPr>
              <w:t>«</w:t>
            </w:r>
            <w:r w:rsidRPr="001C001D">
              <w:rPr>
                <w:sz w:val="28"/>
                <w:szCs w:val="28"/>
                <w:lang w:eastAsia="uk-UA"/>
              </w:rPr>
              <w:t xml:space="preserve">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2,00</w:t>
            </w:r>
          </w:p>
        </w:tc>
      </w:tr>
    </w:tbl>
    <w:p w:rsidR="008D01A1" w:rsidRPr="001C001D" w:rsidRDefault="008D01A1" w:rsidP="007754DB">
      <w:pPr>
        <w:spacing w:before="360"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 xml:space="preserve">147.5.1. </w:t>
      </w:r>
      <w:proofErr w:type="gramStart"/>
      <w:r w:rsidRPr="001C001D">
        <w:rPr>
          <w:sz w:val="28"/>
          <w:szCs w:val="28"/>
        </w:rPr>
        <w:t>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roofErr w:type="gramEnd"/>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8D01A1" w:rsidRPr="001C001D" w:rsidRDefault="008D01A1" w:rsidP="006811D0">
      <w:pPr>
        <w:spacing w:after="360" w:line="276" w:lineRule="auto"/>
        <w:ind w:firstLine="709"/>
        <w:jc w:val="both"/>
        <w:rPr>
          <w:sz w:val="28"/>
          <w:szCs w:val="28"/>
        </w:rPr>
      </w:pPr>
      <w:r w:rsidRPr="001C001D">
        <w:rPr>
          <w:sz w:val="28"/>
          <w:szCs w:val="28"/>
        </w:rPr>
        <w:t>147.5.2.</w:t>
      </w:r>
      <w:r w:rsidR="007754DB">
        <w:rPr>
          <w:sz w:val="28"/>
          <w:szCs w:val="28"/>
        </w:rPr>
        <w:t> </w:t>
      </w:r>
      <w:r w:rsidRPr="001C001D">
        <w:rPr>
          <w:sz w:val="28"/>
          <w:szCs w:val="28"/>
        </w:rPr>
        <w:t>Плательщик в течение десяти календарных дней по окончании предельного срока представления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w:t>
      </w:r>
      <w:proofErr w:type="gramStart"/>
      <w:r w:rsidRPr="001C001D">
        <w:rPr>
          <w:sz w:val="28"/>
          <w:szCs w:val="28"/>
        </w:rPr>
        <w:t>согласно норм</w:t>
      </w:r>
      <w:proofErr w:type="gramEnd"/>
      <w:r w:rsidRPr="001C001D">
        <w:rPr>
          <w:sz w:val="28"/>
          <w:szCs w:val="28"/>
        </w:rPr>
        <w:t xml:space="preserve"> </w:t>
      </w:r>
      <w:r w:rsidR="00286D9C" w:rsidRPr="001C001D">
        <w:rPr>
          <w:sz w:val="28"/>
          <w:szCs w:val="28"/>
        </w:rPr>
        <w:t xml:space="preserve">настоящего </w:t>
      </w:r>
      <w:r w:rsidRPr="001C001D">
        <w:rPr>
          <w:sz w:val="28"/>
          <w:szCs w:val="28"/>
        </w:rPr>
        <w:t>Закона.</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2E13E9" w:rsidRPr="001C001D">
        <w:rPr>
          <w:bCs/>
          <w:sz w:val="28"/>
          <w:szCs w:val="28"/>
        </w:rPr>
        <w:t>2</w:t>
      </w:r>
      <w:r w:rsidR="00545EF9" w:rsidRPr="001C001D">
        <w:rPr>
          <w:bCs/>
          <w:sz w:val="28"/>
          <w:szCs w:val="28"/>
        </w:rPr>
        <w:t>.</w:t>
      </w:r>
      <w:r w:rsidR="007754DB">
        <w:rPr>
          <w:b/>
          <w:bCs/>
          <w:sz w:val="28"/>
          <w:szCs w:val="28"/>
        </w:rPr>
        <w:t> </w:t>
      </w:r>
      <w:r w:rsidR="00545EF9" w:rsidRPr="001C001D">
        <w:rPr>
          <w:b/>
          <w:bCs/>
          <w:sz w:val="28"/>
          <w:szCs w:val="28"/>
        </w:rPr>
        <w:t>Сбор за специальное использование рыбных и других водных живых ресурсов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14</w:t>
      </w:r>
      <w:r w:rsidR="008C65A2" w:rsidRPr="001C001D">
        <w:rPr>
          <w:bCs/>
          <w:sz w:val="28"/>
          <w:szCs w:val="28"/>
        </w:rPr>
        <w:t>8</w:t>
      </w:r>
      <w:r w:rsidR="00545EF9" w:rsidRPr="001C001D">
        <w:rPr>
          <w:bCs/>
          <w:sz w:val="28"/>
          <w:szCs w:val="28"/>
        </w:rPr>
        <w:t>.</w:t>
      </w:r>
      <w:r w:rsidR="00545EF9" w:rsidRPr="001C001D">
        <w:rPr>
          <w:b/>
          <w:bCs/>
          <w:sz w:val="28"/>
          <w:szCs w:val="28"/>
        </w:rPr>
        <w:t xml:space="preserve"> Общие положения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w:t>
      </w:r>
      <w:r w:rsidR="008C65A2" w:rsidRPr="001C001D">
        <w:rPr>
          <w:rFonts w:ascii="Times New Roman" w:hAnsi="Times New Roman" w:cs="Times New Roman"/>
          <w:sz w:val="28"/>
          <w:szCs w:val="28"/>
          <w:lang w:val="ru-RU"/>
        </w:rPr>
        <w:t>8</w:t>
      </w:r>
      <w:r w:rsidR="007754DB">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Данной главой определяются единые правила взимания сбора за специальное использование рыбных и других водных живых ресурсов.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14</w:t>
      </w:r>
      <w:r w:rsidR="008C65A2"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.2.</w:t>
      </w:r>
      <w:r w:rsidRPr="001C001D">
        <w:rPr>
          <w:rStyle w:val="a7"/>
          <w:rFonts w:ascii="Times New Roman" w:hAnsi="Times New Roman"/>
          <w:b w:val="0"/>
          <w:bCs w:val="0"/>
          <w:sz w:val="28"/>
          <w:szCs w:val="28"/>
          <w:lang w:val="ru-RU"/>
        </w:rPr>
        <w:t xml:space="preserve"> Сбор взимается за</w:t>
      </w:r>
      <w:r w:rsidR="006849CB" w:rsidRPr="001C001D">
        <w:rPr>
          <w:rStyle w:val="a7"/>
          <w:rFonts w:ascii="Times New Roman" w:hAnsi="Times New Roman"/>
          <w:b w:val="0"/>
          <w:bCs w:val="0"/>
          <w:sz w:val="28"/>
          <w:szCs w:val="28"/>
          <w:lang w:val="ru-RU"/>
        </w:rPr>
        <w:t xml:space="preserve"> </w:t>
      </w:r>
      <w:r w:rsidRPr="001C001D">
        <w:rPr>
          <w:rStyle w:val="a7"/>
          <w:rFonts w:ascii="Times New Roman" w:hAnsi="Times New Roman"/>
          <w:b w:val="0"/>
          <w:bCs w:val="0"/>
          <w:sz w:val="28"/>
          <w:szCs w:val="28"/>
          <w:lang w:val="ru-RU"/>
        </w:rPr>
        <w:t>следующие виды специального</w:t>
      </w:r>
      <w:r w:rsidRPr="001C001D">
        <w:rPr>
          <w:rFonts w:ascii="Times New Roman" w:hAnsi="Times New Roman" w:cs="Times New Roman"/>
          <w:b/>
          <w:bCs/>
          <w:sz w:val="28"/>
          <w:szCs w:val="28"/>
          <w:lang w:val="ru-RU"/>
        </w:rPr>
        <w:t xml:space="preserve"> </w:t>
      </w:r>
      <w:r w:rsidRPr="001C001D">
        <w:rPr>
          <w:rStyle w:val="a7"/>
          <w:rFonts w:ascii="Times New Roman" w:hAnsi="Times New Roman"/>
          <w:b w:val="0"/>
          <w:bCs w:val="0"/>
          <w:sz w:val="28"/>
          <w:szCs w:val="28"/>
          <w:lang w:val="ru-RU"/>
        </w:rPr>
        <w:t>использования объектов животного мира</w:t>
      </w:r>
      <w:r w:rsidRPr="001C001D">
        <w:rPr>
          <w:rFonts w:ascii="Times New Roman" w:hAnsi="Times New Roman" w:cs="Times New Roman"/>
          <w:sz w:val="28"/>
          <w:szCs w:val="28"/>
          <w:lang w:val="ru-RU"/>
        </w:rPr>
        <w:t>:</w:t>
      </w:r>
      <w:r w:rsidRPr="001C001D">
        <w:rPr>
          <w:rFonts w:ascii="Times New Roman" w:hAnsi="Times New Roman" w:cs="Times New Roman"/>
          <w:b/>
          <w:bCs/>
          <w:sz w:val="28"/>
          <w:szCs w:val="28"/>
          <w:lang w:val="ru-RU"/>
        </w:rPr>
        <w:t xml:space="preserve"> </w:t>
      </w:r>
    </w:p>
    <w:p w:rsidR="00545EF9" w:rsidRPr="001C001D" w:rsidRDefault="007754DB" w:rsidP="006811D0">
      <w:pPr>
        <w:spacing w:after="360" w:line="276" w:lineRule="auto"/>
        <w:ind w:firstLine="709"/>
        <w:jc w:val="both"/>
        <w:rPr>
          <w:sz w:val="28"/>
          <w:szCs w:val="28"/>
        </w:rPr>
      </w:pPr>
      <w:r>
        <w:rPr>
          <w:sz w:val="28"/>
          <w:szCs w:val="28"/>
        </w:rPr>
        <w:t>а) </w:t>
      </w:r>
      <w:r w:rsidR="00545EF9" w:rsidRPr="001C001D">
        <w:rPr>
          <w:sz w:val="28"/>
          <w:szCs w:val="28"/>
        </w:rPr>
        <w:t>рыболовство, включая добычу водных беспозвоночных животных;</w:t>
      </w:r>
    </w:p>
    <w:p w:rsidR="00545EF9" w:rsidRPr="001C001D" w:rsidRDefault="006849CB" w:rsidP="006811D0">
      <w:pPr>
        <w:spacing w:after="360" w:line="276" w:lineRule="auto"/>
        <w:ind w:firstLine="709"/>
        <w:jc w:val="both"/>
        <w:rPr>
          <w:sz w:val="28"/>
          <w:szCs w:val="28"/>
        </w:rPr>
      </w:pPr>
      <w:r w:rsidRPr="001C001D">
        <w:rPr>
          <w:sz w:val="28"/>
          <w:szCs w:val="28"/>
        </w:rPr>
        <w:t>б) </w:t>
      </w:r>
      <w:r w:rsidR="00545EF9" w:rsidRPr="001C001D">
        <w:rPr>
          <w:sz w:val="28"/>
          <w:szCs w:val="28"/>
        </w:rPr>
        <w:t>использование рыбных и других водных живых ресурсов с</w:t>
      </w:r>
      <w:r w:rsidRPr="001C001D">
        <w:rPr>
          <w:sz w:val="28"/>
          <w:szCs w:val="28"/>
        </w:rPr>
        <w:t xml:space="preserve"> </w:t>
      </w:r>
      <w:r w:rsidR="00545EF9" w:rsidRPr="001C001D">
        <w:rPr>
          <w:sz w:val="28"/>
          <w:szCs w:val="28"/>
        </w:rPr>
        <w:t>целью получения продуктов их жизнедеятельности;</w:t>
      </w:r>
    </w:p>
    <w:p w:rsidR="00545EF9" w:rsidRPr="001C001D" w:rsidRDefault="006849CB" w:rsidP="006811D0">
      <w:pPr>
        <w:spacing w:after="360" w:line="276" w:lineRule="auto"/>
        <w:ind w:firstLine="709"/>
        <w:jc w:val="both"/>
        <w:rPr>
          <w:sz w:val="28"/>
          <w:szCs w:val="28"/>
        </w:rPr>
      </w:pPr>
      <w:r w:rsidRPr="001C001D">
        <w:rPr>
          <w:sz w:val="28"/>
          <w:szCs w:val="28"/>
        </w:rPr>
        <w:t>в) </w:t>
      </w:r>
      <w:r w:rsidR="00545EF9" w:rsidRPr="001C001D">
        <w:rPr>
          <w:sz w:val="28"/>
          <w:szCs w:val="28"/>
        </w:rPr>
        <w:t>добыча (приобретение) рыбных и других водных живых ресурсов с</w:t>
      </w:r>
      <w:r w:rsidRPr="001C001D">
        <w:rPr>
          <w:sz w:val="28"/>
          <w:szCs w:val="28"/>
        </w:rPr>
        <w:t xml:space="preserve"> целью их содержания и разведения в полусвободных условиях или в </w:t>
      </w:r>
      <w:r w:rsidR="00545EF9" w:rsidRPr="001C001D">
        <w:rPr>
          <w:sz w:val="28"/>
          <w:szCs w:val="28"/>
        </w:rPr>
        <w:t>неволе;</w:t>
      </w:r>
      <w:r w:rsidR="00C36D08" w:rsidRPr="001C001D">
        <w:rPr>
          <w:sz w:val="28"/>
          <w:szCs w:val="28"/>
        </w:rPr>
        <w:t xml:space="preserve"> </w:t>
      </w:r>
    </w:p>
    <w:p w:rsidR="00545EF9" w:rsidRPr="001C001D" w:rsidRDefault="006849CB" w:rsidP="006811D0">
      <w:pPr>
        <w:spacing w:after="360" w:line="276" w:lineRule="auto"/>
        <w:ind w:firstLine="709"/>
        <w:jc w:val="both"/>
        <w:rPr>
          <w:sz w:val="28"/>
          <w:szCs w:val="28"/>
        </w:rPr>
      </w:pPr>
      <w:r w:rsidRPr="001C001D">
        <w:rPr>
          <w:sz w:val="28"/>
          <w:szCs w:val="28"/>
        </w:rPr>
        <w:t>г) </w:t>
      </w:r>
      <w:r w:rsidR="00545EF9" w:rsidRPr="001C001D">
        <w:rPr>
          <w:sz w:val="28"/>
          <w:szCs w:val="28"/>
        </w:rPr>
        <w:t>использо</w:t>
      </w:r>
      <w:r w:rsidRPr="001C001D">
        <w:rPr>
          <w:sz w:val="28"/>
          <w:szCs w:val="28"/>
        </w:rPr>
        <w:t xml:space="preserve">вание объектов животного мира в </w:t>
      </w:r>
      <w:r w:rsidR="00545EF9" w:rsidRPr="001C001D">
        <w:rPr>
          <w:sz w:val="28"/>
          <w:szCs w:val="28"/>
        </w:rPr>
        <w:t>научных, культурно-об</w:t>
      </w:r>
      <w:r w:rsidRPr="001C001D">
        <w:rPr>
          <w:sz w:val="28"/>
          <w:szCs w:val="28"/>
        </w:rPr>
        <w:t xml:space="preserve">разовательных, воспитательных и эстетических целях в </w:t>
      </w:r>
      <w:r w:rsidR="00545EF9" w:rsidRPr="001C001D">
        <w:rPr>
          <w:sz w:val="28"/>
          <w:szCs w:val="28"/>
        </w:rPr>
        <w:t xml:space="preserve">случае </w:t>
      </w:r>
      <w:r w:rsidRPr="001C001D">
        <w:rPr>
          <w:sz w:val="28"/>
          <w:szCs w:val="28"/>
        </w:rPr>
        <w:t xml:space="preserve">их изъятия из природной среды с </w:t>
      </w:r>
      <w:r w:rsidR="00545EF9" w:rsidRPr="001C001D">
        <w:rPr>
          <w:sz w:val="28"/>
          <w:szCs w:val="28"/>
        </w:rPr>
        <w:t>целью получения прибыли.</w:t>
      </w:r>
    </w:p>
    <w:p w:rsidR="00545EF9" w:rsidRPr="001C001D" w:rsidRDefault="00545EF9" w:rsidP="006811D0">
      <w:pPr>
        <w:spacing w:after="360" w:line="276" w:lineRule="auto"/>
        <w:ind w:firstLine="709"/>
        <w:jc w:val="both"/>
        <w:rPr>
          <w:sz w:val="28"/>
          <w:szCs w:val="28"/>
        </w:rPr>
      </w:pPr>
      <w:r w:rsidRPr="001C001D">
        <w:rPr>
          <w:sz w:val="28"/>
          <w:szCs w:val="28"/>
        </w:rPr>
        <w:t>14</w:t>
      </w:r>
      <w:r w:rsidR="008C65A2" w:rsidRPr="001C001D">
        <w:rPr>
          <w:sz w:val="28"/>
          <w:szCs w:val="28"/>
        </w:rPr>
        <w:t>8</w:t>
      </w:r>
      <w:r w:rsidR="006849CB" w:rsidRPr="001C001D">
        <w:rPr>
          <w:sz w:val="28"/>
          <w:szCs w:val="28"/>
        </w:rPr>
        <w:t>.3. </w:t>
      </w:r>
      <w:r w:rsidRPr="001C001D">
        <w:rPr>
          <w:sz w:val="28"/>
          <w:szCs w:val="28"/>
        </w:rPr>
        <w:t xml:space="preserve">Сбор за специальное использование рыбных и других водных живых ресурсов не взимается </w:t>
      </w:r>
      <w:proofErr w:type="gramStart"/>
      <w:r w:rsidRPr="001C001D">
        <w:rPr>
          <w:sz w:val="28"/>
          <w:szCs w:val="28"/>
        </w:rPr>
        <w:t>с</w:t>
      </w:r>
      <w:proofErr w:type="gramEnd"/>
      <w:r w:rsidRPr="001C001D">
        <w:rPr>
          <w:sz w:val="28"/>
          <w:szCs w:val="28"/>
        </w:rPr>
        <w:t>:</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а</w:t>
      </w:r>
      <w:r w:rsidRPr="001C001D">
        <w:rPr>
          <w:bCs/>
          <w:sz w:val="28"/>
          <w:szCs w:val="28"/>
        </w:rPr>
        <w:t>)</w:t>
      </w:r>
      <w:r w:rsidR="007754DB">
        <w:rPr>
          <w:b/>
          <w:bCs/>
          <w:sz w:val="28"/>
          <w:szCs w:val="28"/>
        </w:rPr>
        <w:t> </w:t>
      </w:r>
      <w:r w:rsidRPr="001C001D">
        <w:rPr>
          <w:sz w:val="28"/>
          <w:szCs w:val="28"/>
        </w:rPr>
        <w:t>польз</w:t>
      </w:r>
      <w:r w:rsidR="006849CB" w:rsidRPr="001C001D">
        <w:rPr>
          <w:sz w:val="28"/>
          <w:szCs w:val="28"/>
        </w:rPr>
        <w:t xml:space="preserve">ователей, использующих рыбные и </w:t>
      </w:r>
      <w:r w:rsidRPr="001C001D">
        <w:rPr>
          <w:sz w:val="28"/>
          <w:szCs w:val="28"/>
        </w:rPr>
        <w:t>другие водные живые ресурсы для дальнейшего воспроизводства, в</w:t>
      </w:r>
      <w:r w:rsidR="006849CB" w:rsidRPr="001C001D">
        <w:rPr>
          <w:sz w:val="28"/>
          <w:szCs w:val="28"/>
        </w:rPr>
        <w:t xml:space="preserve"> </w:t>
      </w:r>
      <w:r w:rsidRPr="001C001D">
        <w:rPr>
          <w:sz w:val="28"/>
          <w:szCs w:val="28"/>
        </w:rPr>
        <w:t>том числе искусственного, интродукции, акклиматизации и</w:t>
      </w:r>
      <w:r w:rsidR="006849CB" w:rsidRPr="001C001D">
        <w:rPr>
          <w:sz w:val="28"/>
          <w:szCs w:val="28"/>
        </w:rPr>
        <w:t xml:space="preserve"> </w:t>
      </w:r>
      <w:proofErr w:type="spellStart"/>
      <w:r w:rsidR="006849CB" w:rsidRPr="001C001D">
        <w:rPr>
          <w:sz w:val="28"/>
          <w:szCs w:val="28"/>
        </w:rPr>
        <w:t>реакклиматизации</w:t>
      </w:r>
      <w:proofErr w:type="spellEnd"/>
      <w:r w:rsidR="006849CB" w:rsidRPr="001C001D">
        <w:rPr>
          <w:sz w:val="28"/>
          <w:szCs w:val="28"/>
        </w:rPr>
        <w:t xml:space="preserve">, а </w:t>
      </w:r>
      <w:r w:rsidRPr="001C001D">
        <w:rPr>
          <w:sz w:val="28"/>
          <w:szCs w:val="28"/>
        </w:rPr>
        <w:t xml:space="preserve">также осуществляющих изъятие </w:t>
      </w:r>
      <w:r w:rsidR="006849CB" w:rsidRPr="001C001D">
        <w:rPr>
          <w:sz w:val="28"/>
          <w:szCs w:val="28"/>
        </w:rPr>
        <w:t xml:space="preserve">рыбных и </w:t>
      </w:r>
      <w:r w:rsidRPr="001C001D">
        <w:rPr>
          <w:sz w:val="28"/>
          <w:szCs w:val="28"/>
        </w:rPr>
        <w:t>других водных живых ресурсов при проведении научно-исследовательски</w:t>
      </w:r>
      <w:r w:rsidR="006849CB" w:rsidRPr="001C001D">
        <w:rPr>
          <w:sz w:val="28"/>
          <w:szCs w:val="28"/>
        </w:rPr>
        <w:t xml:space="preserve">х, контрольных, мелиоративных и других ловов, связанных с природоохранной деятельностью и улучшением окружающей среды, и </w:t>
      </w:r>
      <w:r w:rsidRPr="001C001D">
        <w:rPr>
          <w:sz w:val="28"/>
          <w:szCs w:val="28"/>
        </w:rPr>
        <w:t xml:space="preserve">ловов, </w:t>
      </w:r>
      <w:r w:rsidRPr="001C001D">
        <w:rPr>
          <w:sz w:val="28"/>
          <w:szCs w:val="28"/>
        </w:rPr>
        <w:lastRenderedPageBreak/>
        <w:t>связанных</w:t>
      </w:r>
      <w:r w:rsidR="006849CB" w:rsidRPr="001C001D">
        <w:rPr>
          <w:sz w:val="28"/>
          <w:szCs w:val="28"/>
        </w:rPr>
        <w:t xml:space="preserve"> с </w:t>
      </w:r>
      <w:r w:rsidR="00CB37CD" w:rsidRPr="001C001D">
        <w:rPr>
          <w:sz w:val="28"/>
          <w:szCs w:val="28"/>
        </w:rPr>
        <w:t xml:space="preserve">проведением </w:t>
      </w:r>
      <w:proofErr w:type="spellStart"/>
      <w:r w:rsidR="00CB37CD" w:rsidRPr="001C001D">
        <w:rPr>
          <w:sz w:val="28"/>
          <w:szCs w:val="28"/>
        </w:rPr>
        <w:t>исследовательско</w:t>
      </w:r>
      <w:proofErr w:type="spellEnd"/>
      <w:r w:rsidR="00CB37CD" w:rsidRPr="001C001D">
        <w:rPr>
          <w:sz w:val="28"/>
          <w:szCs w:val="28"/>
        </w:rPr>
        <w:t>-</w:t>
      </w:r>
      <w:r w:rsidR="006849CB" w:rsidRPr="001C001D">
        <w:rPr>
          <w:sz w:val="28"/>
          <w:szCs w:val="28"/>
        </w:rPr>
        <w:t xml:space="preserve">конструкторских работ по </w:t>
      </w:r>
      <w:r w:rsidRPr="001C001D">
        <w:rPr>
          <w:sz w:val="28"/>
          <w:szCs w:val="28"/>
        </w:rPr>
        <w:t>созданию новых конструкций орудий лова;</w:t>
      </w:r>
      <w:proofErr w:type="gramEnd"/>
    </w:p>
    <w:p w:rsidR="00545EF9" w:rsidRPr="001C001D" w:rsidRDefault="006849CB" w:rsidP="006811D0">
      <w:pPr>
        <w:spacing w:after="360" w:line="276" w:lineRule="auto"/>
        <w:ind w:firstLine="709"/>
        <w:jc w:val="both"/>
        <w:rPr>
          <w:sz w:val="28"/>
          <w:szCs w:val="28"/>
        </w:rPr>
      </w:pPr>
      <w:proofErr w:type="gramStart"/>
      <w:r w:rsidRPr="001C001D">
        <w:rPr>
          <w:sz w:val="28"/>
          <w:szCs w:val="28"/>
        </w:rPr>
        <w:t>б) </w:t>
      </w:r>
      <w:r w:rsidR="00545EF9" w:rsidRPr="001C001D">
        <w:rPr>
          <w:sz w:val="28"/>
          <w:szCs w:val="28"/>
        </w:rPr>
        <w:t>специальных хозяй</w:t>
      </w:r>
      <w:r w:rsidRPr="001C001D">
        <w:rPr>
          <w:sz w:val="28"/>
          <w:szCs w:val="28"/>
        </w:rPr>
        <w:t xml:space="preserve">ств, занимающихся разведением и выращиванием рыбных и других водных живых ресурсов в переданных им </w:t>
      </w:r>
      <w:r w:rsidR="00545EF9" w:rsidRPr="001C001D">
        <w:rPr>
          <w:sz w:val="28"/>
          <w:szCs w:val="28"/>
        </w:rPr>
        <w:t>в</w:t>
      </w:r>
      <w:r w:rsidRPr="001C001D">
        <w:rPr>
          <w:sz w:val="28"/>
          <w:szCs w:val="28"/>
        </w:rPr>
        <w:t xml:space="preserve"> </w:t>
      </w:r>
      <w:r w:rsidR="00545EF9" w:rsidRPr="001C001D">
        <w:rPr>
          <w:sz w:val="28"/>
          <w:szCs w:val="28"/>
        </w:rPr>
        <w:t xml:space="preserve">пользование водных объектах. </w:t>
      </w:r>
      <w:proofErr w:type="gramEnd"/>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1</w:t>
      </w:r>
      <w:r w:rsidR="008C65A2" w:rsidRPr="001C001D">
        <w:rPr>
          <w:rFonts w:ascii="Times New Roman" w:hAnsi="Times New Roman" w:cs="Times New Roman"/>
          <w:bCs/>
          <w:sz w:val="28"/>
          <w:szCs w:val="28"/>
          <w:lang w:val="ru-RU"/>
        </w:rPr>
        <w:t>49</w:t>
      </w:r>
      <w:r w:rsidR="00545EF9" w:rsidRPr="001C001D">
        <w:rPr>
          <w:rFonts w:ascii="Times New Roman" w:hAnsi="Times New Roman" w:cs="Times New Roman"/>
          <w:bCs/>
          <w:sz w:val="28"/>
          <w:szCs w:val="28"/>
          <w:lang w:val="ru-RU"/>
        </w:rPr>
        <w:t>.</w:t>
      </w:r>
      <w:r w:rsidR="007754DB">
        <w:rPr>
          <w:rFonts w:ascii="Times New Roman" w:hAnsi="Times New Roman" w:cs="Times New Roman"/>
          <w:bCs/>
          <w:sz w:val="28"/>
          <w:szCs w:val="28"/>
          <w:lang w:val="ru-RU"/>
        </w:rPr>
        <w:t> </w:t>
      </w:r>
      <w:r w:rsidR="00545EF9" w:rsidRPr="001C001D">
        <w:rPr>
          <w:rFonts w:ascii="Times New Roman" w:hAnsi="Times New Roman" w:cs="Times New Roman"/>
          <w:b/>
          <w:bCs/>
          <w:sz w:val="28"/>
          <w:szCs w:val="28"/>
          <w:lang w:val="ru-RU"/>
        </w:rPr>
        <w:t>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C65A2" w:rsidRPr="001C001D">
        <w:rPr>
          <w:rFonts w:ascii="Times New Roman" w:hAnsi="Times New Roman" w:cs="Times New Roman"/>
          <w:sz w:val="28"/>
          <w:szCs w:val="28"/>
          <w:lang w:val="ru-RU"/>
        </w:rPr>
        <w:t>49</w:t>
      </w:r>
      <w:r w:rsidRPr="001C001D">
        <w:rPr>
          <w:rFonts w:ascii="Times New Roman" w:hAnsi="Times New Roman" w:cs="Times New Roman"/>
          <w:sz w:val="28"/>
          <w:szCs w:val="28"/>
          <w:lang w:val="ru-RU"/>
        </w:rPr>
        <w:t>.1.</w:t>
      </w:r>
      <w:r w:rsidR="007754DB">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К специальному использованию относятся все виды пользования водными живыми ресурсами (за исключением любительского и спортивного рыболовства в водоемах общего пользования), что осуществляются с их изъятием (добыванием, сбором и тому подобное) </w:t>
      </w:r>
      <w:r w:rsidR="006849CB" w:rsidRPr="001C001D">
        <w:rPr>
          <w:rFonts w:ascii="Times New Roman" w:hAnsi="Times New Roman" w:cs="Times New Roman"/>
          <w:sz w:val="28"/>
          <w:szCs w:val="28"/>
          <w:lang w:val="ru-RU"/>
        </w:rPr>
        <w:t>из естественной</w:t>
      </w:r>
      <w:r w:rsidRPr="001C001D">
        <w:rPr>
          <w:rFonts w:ascii="Times New Roman" w:hAnsi="Times New Roman" w:cs="Times New Roman"/>
          <w:sz w:val="28"/>
          <w:szCs w:val="28"/>
          <w:lang w:val="ru-RU"/>
        </w:rPr>
        <w:t xml:space="preserve"> и искусственной среды. </w:t>
      </w:r>
    </w:p>
    <w:p w:rsidR="00EF2E5B"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C65A2" w:rsidRPr="001C001D">
        <w:rPr>
          <w:rFonts w:ascii="Times New Roman" w:hAnsi="Times New Roman" w:cs="Times New Roman"/>
          <w:sz w:val="28"/>
          <w:szCs w:val="28"/>
          <w:lang w:val="ru-RU"/>
        </w:rPr>
        <w:t>49</w:t>
      </w:r>
      <w:r w:rsidR="006849CB" w:rsidRPr="001C001D">
        <w:rPr>
          <w:rFonts w:ascii="Times New Roman" w:hAnsi="Times New Roman" w:cs="Times New Roman"/>
          <w:sz w:val="28"/>
          <w:szCs w:val="28"/>
          <w:lang w:val="ru-RU"/>
        </w:rPr>
        <w:t>.2. </w:t>
      </w:r>
      <w:r w:rsidRPr="001C001D">
        <w:rPr>
          <w:rFonts w:ascii="Times New Roman" w:hAnsi="Times New Roman" w:cs="Times New Roman"/>
          <w:sz w:val="28"/>
          <w:szCs w:val="28"/>
          <w:lang w:val="ru-RU"/>
        </w:rPr>
        <w:t xml:space="preserve">Специальное использование рыбных и других водных живых ресурсов осуществляется предприятиями, учреждениями, организациями, физическими лицами-предпринимателями (далее </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пользователями) за соответствующий</w:t>
      </w:r>
      <w:r w:rsidR="00EF2E5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сбор.</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1</w:t>
      </w:r>
      <w:r w:rsidR="008C65A2" w:rsidRPr="001C001D">
        <w:rPr>
          <w:rFonts w:ascii="Times New Roman" w:hAnsi="Times New Roman" w:cs="Times New Roman"/>
          <w:bCs/>
          <w:sz w:val="28"/>
          <w:szCs w:val="28"/>
          <w:lang w:val="ru-RU"/>
        </w:rPr>
        <w:t>50</w:t>
      </w:r>
      <w:r w:rsidR="00545EF9" w:rsidRPr="001C001D">
        <w:rPr>
          <w:rFonts w:ascii="Times New Roman" w:hAnsi="Times New Roman" w:cs="Times New Roman"/>
          <w:bCs/>
          <w:sz w:val="28"/>
          <w:szCs w:val="28"/>
          <w:lang w:val="ru-RU"/>
        </w:rPr>
        <w:t>.</w:t>
      </w:r>
      <w:r w:rsidR="007754DB">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Плательщики сбора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биологических ресурсов.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1</w:t>
      </w:r>
      <w:r w:rsidR="00545EF9" w:rsidRPr="001C001D">
        <w:rPr>
          <w:bCs/>
          <w:sz w:val="28"/>
          <w:szCs w:val="28"/>
        </w:rPr>
        <w:t>.</w:t>
      </w:r>
      <w:r w:rsidR="007754DB">
        <w:rPr>
          <w:b/>
          <w:bCs/>
          <w:sz w:val="28"/>
          <w:szCs w:val="28"/>
        </w:rPr>
        <w:t> </w:t>
      </w:r>
      <w:r w:rsidR="00545EF9" w:rsidRPr="001C001D">
        <w:rPr>
          <w:b/>
          <w:bCs/>
          <w:sz w:val="28"/>
          <w:szCs w:val="28"/>
        </w:rPr>
        <w:t>Ставки сбора</w:t>
      </w:r>
    </w:p>
    <w:p w:rsidR="0051168A"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1</w:t>
      </w:r>
      <w:r w:rsidRPr="001C001D">
        <w:rPr>
          <w:sz w:val="28"/>
          <w:szCs w:val="28"/>
        </w:rPr>
        <w:t>.1.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545EF9" w:rsidRPr="001C001D" w:rsidTr="00E56C2F">
        <w:tc>
          <w:tcPr>
            <w:tcW w:w="7668" w:type="dxa"/>
          </w:tcPr>
          <w:p w:rsidR="00545EF9" w:rsidRPr="001C001D" w:rsidRDefault="00545EF9" w:rsidP="006811D0">
            <w:pPr>
              <w:spacing w:after="360" w:line="276" w:lineRule="auto"/>
              <w:jc w:val="center"/>
              <w:rPr>
                <w:b/>
                <w:sz w:val="28"/>
                <w:szCs w:val="28"/>
              </w:rPr>
            </w:pPr>
            <w:r w:rsidRPr="001C001D">
              <w:rPr>
                <w:b/>
                <w:sz w:val="28"/>
                <w:szCs w:val="28"/>
              </w:rPr>
              <w:t>Вид ресурсов</w:t>
            </w:r>
          </w:p>
        </w:tc>
        <w:tc>
          <w:tcPr>
            <w:tcW w:w="1903" w:type="dxa"/>
          </w:tcPr>
          <w:p w:rsidR="00545EF9" w:rsidRPr="001C001D" w:rsidRDefault="00545EF9" w:rsidP="007754DB">
            <w:pPr>
              <w:spacing w:line="276" w:lineRule="auto"/>
              <w:jc w:val="center"/>
              <w:rPr>
                <w:b/>
                <w:sz w:val="28"/>
                <w:szCs w:val="28"/>
              </w:rPr>
            </w:pPr>
            <w:r w:rsidRPr="001C001D">
              <w:rPr>
                <w:b/>
                <w:sz w:val="28"/>
                <w:szCs w:val="28"/>
              </w:rPr>
              <w:t>Размеры сбора за 1 тонну (российских рублей)</w:t>
            </w:r>
          </w:p>
        </w:tc>
      </w:tr>
      <w:tr w:rsidR="00545EF9" w:rsidRPr="001C001D" w:rsidTr="00E56C2F">
        <w:trPr>
          <w:trHeight w:val="604"/>
        </w:trPr>
        <w:tc>
          <w:tcPr>
            <w:tcW w:w="9571" w:type="dxa"/>
            <w:gridSpan w:val="2"/>
          </w:tcPr>
          <w:p w:rsidR="00545EF9" w:rsidRPr="001C001D" w:rsidRDefault="00545EF9" w:rsidP="00E56C2F">
            <w:pPr>
              <w:spacing w:after="360" w:line="276" w:lineRule="auto"/>
              <w:jc w:val="both"/>
              <w:rPr>
                <w:sz w:val="28"/>
                <w:szCs w:val="28"/>
              </w:rPr>
            </w:pPr>
            <w:r w:rsidRPr="001C001D">
              <w:rPr>
                <w:b/>
                <w:sz w:val="28"/>
                <w:szCs w:val="28"/>
              </w:rPr>
              <w:t>Рыбы (1*)</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Катран акула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Морская лисица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Морской кот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Форель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Черноморско-азовская проходная сельдь (дунайская, азово-черноморская)</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Пузанок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662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Тюлька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Хамса азовская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112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Килька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Амур белый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Белизна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814,00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Верховодка (</w:t>
            </w:r>
            <w:proofErr w:type="spellStart"/>
            <w:r w:rsidRPr="001C001D">
              <w:rPr>
                <w:sz w:val="28"/>
                <w:szCs w:val="28"/>
              </w:rPr>
              <w:t>уклия</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Вьюн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Карась серебристый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208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Клепец</w:t>
            </w:r>
            <w:proofErr w:type="spellEnd"/>
          </w:p>
        </w:tc>
        <w:tc>
          <w:tcPr>
            <w:tcW w:w="1903" w:type="dxa"/>
          </w:tcPr>
          <w:p w:rsidR="00545EF9" w:rsidRPr="001C001D" w:rsidRDefault="00545EF9" w:rsidP="006811D0">
            <w:pPr>
              <w:spacing w:after="360" w:line="276" w:lineRule="auto"/>
              <w:jc w:val="center"/>
              <w:rPr>
                <w:sz w:val="28"/>
                <w:szCs w:val="28"/>
              </w:rPr>
            </w:pPr>
            <w:r w:rsidRPr="001C001D">
              <w:rPr>
                <w:sz w:val="28"/>
                <w:szCs w:val="28"/>
              </w:rPr>
              <w:t>232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Красноперка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Линь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Лещ</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448,00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Подуст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Плоскирка</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 xml:space="preserve">Рыбец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Сазан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498</w:t>
            </w:r>
            <w:r w:rsidR="00677E7C" w:rsidRPr="001C001D">
              <w:rPr>
                <w:sz w:val="28"/>
                <w:szCs w:val="28"/>
              </w:rPr>
              <w:t>,00</w:t>
            </w:r>
          </w:p>
        </w:tc>
      </w:tr>
      <w:tr w:rsidR="00545EF9" w:rsidRPr="001C001D" w:rsidTr="00E56C2F">
        <w:tc>
          <w:tcPr>
            <w:tcW w:w="7668" w:type="dxa"/>
          </w:tcPr>
          <w:p w:rsidR="00545EF9" w:rsidRPr="001C001D" w:rsidRDefault="006849CB" w:rsidP="006811D0">
            <w:pPr>
              <w:spacing w:after="360" w:line="276" w:lineRule="auto"/>
              <w:rPr>
                <w:sz w:val="28"/>
                <w:szCs w:val="28"/>
              </w:rPr>
            </w:pPr>
            <w:r w:rsidRPr="001C001D">
              <w:rPr>
                <w:sz w:val="28"/>
                <w:szCs w:val="28"/>
              </w:rPr>
              <w:t>Синец</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266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Тарань (плотва)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Толстолобик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766</w:t>
            </w:r>
            <w:r w:rsidR="00677E7C" w:rsidRPr="001C001D">
              <w:rPr>
                <w:sz w:val="28"/>
                <w:szCs w:val="28"/>
              </w:rPr>
              <w:t>,00</w:t>
            </w:r>
          </w:p>
        </w:tc>
      </w:tr>
      <w:tr w:rsidR="00545EF9" w:rsidRPr="001C001D" w:rsidTr="00E56C2F">
        <w:trPr>
          <w:trHeight w:val="350"/>
        </w:trPr>
        <w:tc>
          <w:tcPr>
            <w:tcW w:w="7668" w:type="dxa"/>
          </w:tcPr>
          <w:p w:rsidR="00545EF9" w:rsidRPr="001C001D" w:rsidRDefault="00545EF9" w:rsidP="006811D0">
            <w:pPr>
              <w:spacing w:after="360" w:line="276" w:lineRule="auto"/>
              <w:rPr>
                <w:sz w:val="28"/>
                <w:szCs w:val="28"/>
              </w:rPr>
            </w:pPr>
            <w:r w:rsidRPr="001C001D">
              <w:rPr>
                <w:sz w:val="28"/>
                <w:szCs w:val="28"/>
              </w:rPr>
              <w:t>Чехонь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Вязь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Сом</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Судак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Ерш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Азовская Перкарина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Окунь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Пеламида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1328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Барабуля</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Луфарь</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600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Скумбрия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Ставрида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Бычок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Атерина</w:t>
            </w:r>
            <w:proofErr w:type="spellEnd"/>
            <w:r w:rsidRPr="001C001D">
              <w:rPr>
                <w:sz w:val="28"/>
                <w:szCs w:val="28"/>
              </w:rPr>
              <w:t xml:space="preserve"> (песчанка)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 xml:space="preserve">Остронос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Лобан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Сингиль</w:t>
            </w:r>
            <w:proofErr w:type="spellEnd"/>
            <w:r w:rsidRPr="001C001D">
              <w:rPr>
                <w:sz w:val="28"/>
                <w:szCs w:val="28"/>
              </w:rPr>
              <w:t xml:space="preserve">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884,00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Пеленгас</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Щука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564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Сарган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Азовский калкан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482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Речная камбала (глосса)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Мерланг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Другая рыба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sz w:val="28"/>
                <w:szCs w:val="28"/>
              </w:rPr>
            </w:pPr>
            <w:r w:rsidRPr="001C001D">
              <w:rPr>
                <w:sz w:val="28"/>
                <w:szCs w:val="28"/>
              </w:rPr>
              <w:t>Морепродукты и ракообразные</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Мидии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Рапан</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Куниарка</w:t>
            </w:r>
            <w:proofErr w:type="spellEnd"/>
            <w:r w:rsidRPr="001C001D">
              <w:rPr>
                <w:sz w:val="28"/>
                <w:szCs w:val="28"/>
              </w:rPr>
              <w:t xml:space="preserve"> (</w:t>
            </w:r>
            <w:proofErr w:type="spellStart"/>
            <w:r w:rsidRPr="001C001D">
              <w:rPr>
                <w:sz w:val="28"/>
                <w:szCs w:val="28"/>
              </w:rPr>
              <w:t>скафарка</w:t>
            </w:r>
            <w:proofErr w:type="spellEnd"/>
            <w:r w:rsidRPr="001C001D">
              <w:rPr>
                <w:sz w:val="28"/>
                <w:szCs w:val="28"/>
              </w:rPr>
              <w:t>)</w:t>
            </w:r>
          </w:p>
        </w:tc>
        <w:tc>
          <w:tcPr>
            <w:tcW w:w="1903" w:type="dxa"/>
          </w:tcPr>
          <w:p w:rsidR="00545EF9" w:rsidRPr="001C001D" w:rsidRDefault="00677E7C" w:rsidP="006811D0">
            <w:pPr>
              <w:spacing w:after="360" w:line="276" w:lineRule="auto"/>
              <w:jc w:val="center"/>
              <w:rPr>
                <w:sz w:val="28"/>
                <w:szCs w:val="28"/>
              </w:rPr>
            </w:pPr>
            <w:r w:rsidRPr="001C001D">
              <w:rPr>
                <w:sz w:val="28"/>
                <w:szCs w:val="28"/>
              </w:rPr>
              <w:t>142,00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Креветки </w:t>
            </w:r>
            <w:r w:rsidRPr="001C001D">
              <w:rPr>
                <w:sz w:val="28"/>
                <w:szCs w:val="28"/>
              </w:rPr>
              <w:br/>
              <w:t xml:space="preserve">Раки (кроме </w:t>
            </w:r>
            <w:proofErr w:type="spellStart"/>
            <w:r w:rsidRPr="001C001D">
              <w:rPr>
                <w:sz w:val="28"/>
                <w:szCs w:val="28"/>
              </w:rPr>
              <w:t>широкопалого</w:t>
            </w:r>
            <w:proofErr w:type="spellEnd"/>
            <w:r w:rsidRPr="001C001D">
              <w:rPr>
                <w:sz w:val="28"/>
                <w:szCs w:val="28"/>
              </w:rPr>
              <w:t xml:space="preserve"> рака) </w:t>
            </w:r>
          </w:p>
        </w:tc>
        <w:tc>
          <w:tcPr>
            <w:tcW w:w="1903" w:type="dxa"/>
          </w:tcPr>
          <w:p w:rsidR="00677E7C" w:rsidRPr="001C001D" w:rsidRDefault="00677E7C" w:rsidP="006811D0">
            <w:pPr>
              <w:spacing w:after="360" w:line="276" w:lineRule="auto"/>
              <w:jc w:val="center"/>
              <w:rPr>
                <w:sz w:val="28"/>
                <w:szCs w:val="28"/>
              </w:rPr>
            </w:pPr>
            <w:r w:rsidRPr="001C001D">
              <w:rPr>
                <w:sz w:val="28"/>
                <w:szCs w:val="28"/>
              </w:rPr>
              <w:t>54,00</w:t>
            </w:r>
          </w:p>
          <w:p w:rsidR="00545EF9" w:rsidRPr="001C001D" w:rsidRDefault="00677E7C" w:rsidP="006811D0">
            <w:pPr>
              <w:spacing w:after="360" w:line="276" w:lineRule="auto"/>
              <w:jc w:val="center"/>
              <w:rPr>
                <w:sz w:val="28"/>
                <w:szCs w:val="28"/>
              </w:rPr>
            </w:pPr>
            <w:r w:rsidRPr="001C001D">
              <w:rPr>
                <w:sz w:val="28"/>
                <w:szCs w:val="28"/>
              </w:rPr>
              <w:t>500,00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Водные бесхребетные (2*)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w:t>
            </w:r>
            <w:proofErr w:type="spellStart"/>
            <w:r w:rsidRPr="001C001D">
              <w:rPr>
                <w:sz w:val="28"/>
                <w:szCs w:val="28"/>
              </w:rPr>
              <w:t>салина</w:t>
            </w:r>
            <w:proofErr w:type="spellEnd"/>
            <w:r w:rsidRPr="001C001D">
              <w:rPr>
                <w:sz w:val="28"/>
                <w:szCs w:val="28"/>
              </w:rPr>
              <w:t xml:space="preserve"> (рачки)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r w:rsidRPr="001C001D">
              <w:rPr>
                <w:sz w:val="28"/>
                <w:szCs w:val="28"/>
              </w:rPr>
              <w:t xml:space="preserve"> </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w:t>
            </w:r>
            <w:proofErr w:type="spellStart"/>
            <w:r w:rsidRPr="001C001D">
              <w:rPr>
                <w:sz w:val="28"/>
                <w:szCs w:val="28"/>
              </w:rPr>
              <w:t>салина</w:t>
            </w:r>
            <w:proofErr w:type="spellEnd"/>
            <w:r w:rsidRPr="001C001D">
              <w:rPr>
                <w:sz w:val="28"/>
                <w:szCs w:val="28"/>
              </w:rPr>
              <w:t xml:space="preserve"> (яйца)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lastRenderedPageBreak/>
              <w:t>Гамурус</w:t>
            </w:r>
            <w:proofErr w:type="spellEnd"/>
            <w:r w:rsidRPr="001C001D">
              <w:rPr>
                <w:sz w:val="28"/>
                <w:szCs w:val="28"/>
              </w:rPr>
              <w:t xml:space="preserve"> речной и морской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Зоопланктон (коловратки, </w:t>
            </w:r>
            <w:proofErr w:type="spellStart"/>
            <w:r w:rsidRPr="001C001D">
              <w:rPr>
                <w:sz w:val="28"/>
                <w:szCs w:val="28"/>
              </w:rPr>
              <w:t>веткоусые</w:t>
            </w:r>
            <w:proofErr w:type="spellEnd"/>
            <w:r w:rsidRPr="001C001D">
              <w:rPr>
                <w:sz w:val="28"/>
                <w:szCs w:val="28"/>
              </w:rPr>
              <w:t xml:space="preserve">, веслоногие т. д)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Личинки </w:t>
            </w:r>
            <w:proofErr w:type="spellStart"/>
            <w:r w:rsidRPr="001C001D">
              <w:rPr>
                <w:sz w:val="28"/>
                <w:szCs w:val="28"/>
              </w:rPr>
              <w:t>хирономид</w:t>
            </w:r>
            <w:proofErr w:type="spellEnd"/>
            <w:r w:rsidRPr="001C001D">
              <w:rPr>
                <w:sz w:val="28"/>
                <w:szCs w:val="28"/>
              </w:rPr>
              <w:t xml:space="preserve">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Каретра</w:t>
            </w:r>
            <w:proofErr w:type="spellEnd"/>
            <w:r w:rsidRPr="001C001D">
              <w:rPr>
                <w:sz w:val="28"/>
                <w:szCs w:val="28"/>
              </w:rPr>
              <w:t xml:space="preserve">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Трубочник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Морские травы и водоросли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Зостера</w:t>
            </w:r>
            <w:proofErr w:type="spellEnd"/>
            <w:r w:rsidRPr="001C001D">
              <w:rPr>
                <w:sz w:val="28"/>
                <w:szCs w:val="28"/>
              </w:rPr>
              <w:t xml:space="preserve">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proofErr w:type="spellStart"/>
            <w:r w:rsidRPr="001C001D">
              <w:rPr>
                <w:sz w:val="28"/>
                <w:szCs w:val="28"/>
              </w:rPr>
              <w:t>Цистозира</w:t>
            </w:r>
            <w:proofErr w:type="spellEnd"/>
          </w:p>
        </w:tc>
        <w:tc>
          <w:tcPr>
            <w:tcW w:w="1903" w:type="dxa"/>
          </w:tcPr>
          <w:p w:rsidR="00545EF9" w:rsidRPr="001C001D" w:rsidRDefault="00677E7C" w:rsidP="006811D0">
            <w:pPr>
              <w:spacing w:after="360" w:line="276" w:lineRule="auto"/>
              <w:jc w:val="center"/>
              <w:rPr>
                <w:sz w:val="28"/>
                <w:szCs w:val="28"/>
              </w:rPr>
            </w:pPr>
            <w:r w:rsidRPr="001C001D">
              <w:rPr>
                <w:sz w:val="28"/>
                <w:szCs w:val="28"/>
              </w:rPr>
              <w:t>74,00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Другие водоросли (кроме видов, занесенных в Красную книгу)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60,00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Примечание.</w:t>
            </w:r>
            <w:r w:rsidRPr="001C001D">
              <w:rPr>
                <w:sz w:val="28"/>
                <w:szCs w:val="28"/>
              </w:rPr>
              <w:br/>
              <w:t>1*. Виды рыб расположены в систематическом порядке по семействам.</w:t>
            </w:r>
            <w:r w:rsidRPr="001C001D">
              <w:rPr>
                <w:sz w:val="28"/>
                <w:szCs w:val="28"/>
              </w:rPr>
              <w:br/>
              <w:t>2*. За 1 кг живого веса.</w:t>
            </w:r>
          </w:p>
        </w:tc>
        <w:tc>
          <w:tcPr>
            <w:tcW w:w="1903" w:type="dxa"/>
          </w:tcPr>
          <w:p w:rsidR="00545EF9" w:rsidRPr="001C001D" w:rsidRDefault="00545EF9" w:rsidP="006811D0">
            <w:pPr>
              <w:spacing w:after="360" w:line="276" w:lineRule="auto"/>
              <w:jc w:val="center"/>
              <w:rPr>
                <w:sz w:val="28"/>
                <w:szCs w:val="28"/>
              </w:rPr>
            </w:pPr>
          </w:p>
        </w:tc>
      </w:tr>
    </w:tbl>
    <w:p w:rsidR="00545EF9" w:rsidRPr="001C001D" w:rsidRDefault="00910DFD" w:rsidP="007754DB">
      <w:pPr>
        <w:spacing w:before="360"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2</w:t>
      </w:r>
      <w:r w:rsidR="00545EF9" w:rsidRPr="001C001D">
        <w:rPr>
          <w:bCs/>
          <w:sz w:val="28"/>
          <w:szCs w:val="28"/>
        </w:rPr>
        <w:t>.</w:t>
      </w:r>
      <w:r w:rsidR="007754DB">
        <w:rPr>
          <w:bCs/>
          <w:sz w:val="28"/>
          <w:szCs w:val="28"/>
        </w:rPr>
        <w:t> </w:t>
      </w:r>
      <w:r w:rsidR="00545EF9" w:rsidRPr="001C001D">
        <w:rPr>
          <w:b/>
          <w:bCs/>
          <w:sz w:val="28"/>
          <w:szCs w:val="28"/>
        </w:rPr>
        <w:t>Порядок подачи отчетности и уплаты сбора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w:t>
      </w:r>
      <w:proofErr w:type="gramStart"/>
      <w:r w:rsidR="005E681D" w:rsidRPr="001C001D">
        <w:rPr>
          <w:sz w:val="28"/>
          <w:szCs w:val="28"/>
          <w:lang w:eastAsia="uk-UA"/>
        </w:rPr>
        <w:t> </w:t>
      </w:r>
      <w:r w:rsidRPr="001C001D">
        <w:rPr>
          <w:sz w:val="28"/>
          <w:szCs w:val="28"/>
          <w:lang w:eastAsia="uk-UA"/>
        </w:rPr>
        <w:t>Е</w:t>
      </w:r>
      <w:proofErr w:type="gramEnd"/>
      <w:r w:rsidRPr="001C001D">
        <w:rPr>
          <w:sz w:val="28"/>
          <w:szCs w:val="28"/>
          <w:lang w:eastAsia="uk-UA"/>
        </w:rPr>
        <w:t>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Pr="001C001D">
        <w:rPr>
          <w:sz w:val="28"/>
          <w:szCs w:val="28"/>
        </w:rPr>
        <w:t>рыбных</w:t>
      </w:r>
      <w:r w:rsidR="005E681D" w:rsidRPr="001C001D">
        <w:rPr>
          <w:sz w:val="28"/>
          <w:szCs w:val="28"/>
        </w:rPr>
        <w:t xml:space="preserve"> и других водных живых 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7754DB">
        <w:rPr>
          <w:bCs/>
          <w:sz w:val="28"/>
          <w:szCs w:val="28"/>
        </w:rPr>
        <w:t> </w:t>
      </w:r>
      <w:r w:rsidR="00545EF9" w:rsidRPr="001C001D">
        <w:rPr>
          <w:b/>
          <w:bCs/>
          <w:sz w:val="28"/>
          <w:szCs w:val="28"/>
        </w:rPr>
        <w:t>Исчисление размера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007754DB">
        <w:rPr>
          <w:sz w:val="28"/>
          <w:szCs w:val="28"/>
        </w:rPr>
        <w:t>.1. </w:t>
      </w:r>
      <w:r w:rsidRPr="001C001D">
        <w:rPr>
          <w:sz w:val="28"/>
          <w:szCs w:val="28"/>
        </w:rPr>
        <w:t>Размер сбора за специальное использование рыбных и других водных живых ресурсов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007754DB">
        <w:rPr>
          <w:sz w:val="28"/>
          <w:szCs w:val="28"/>
        </w:rPr>
        <w:t>.2. </w:t>
      </w:r>
      <w:r w:rsidRPr="001C001D">
        <w:rPr>
          <w:sz w:val="28"/>
          <w:szCs w:val="28"/>
        </w:rPr>
        <w:t>При одновременном использовании нескольких видов водных живых рес</w:t>
      </w:r>
      <w:r w:rsidR="005E681D" w:rsidRPr="001C001D">
        <w:rPr>
          <w:sz w:val="28"/>
          <w:szCs w:val="28"/>
        </w:rPr>
        <w:t xml:space="preserve">урсов плата рассчитывается за </w:t>
      </w:r>
      <w:r w:rsidRPr="001C001D">
        <w:rPr>
          <w:sz w:val="28"/>
          <w:szCs w:val="28"/>
        </w:rPr>
        <w:t>каждый вид отдельно.</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sz w:val="28"/>
          <w:szCs w:val="28"/>
          <w:lang w:val="ru-RU"/>
        </w:rPr>
        <w:t xml:space="preserve"> </w:t>
      </w:r>
      <w:r w:rsidR="00545EF9"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w:t>
      </w:r>
      <w:r w:rsidR="007754DB">
        <w:rPr>
          <w:rFonts w:ascii="Times New Roman" w:hAnsi="Times New Roman" w:cs="Times New Roman"/>
          <w:sz w:val="28"/>
          <w:szCs w:val="28"/>
          <w:lang w:val="ru-RU"/>
        </w:rPr>
        <w:t> </w:t>
      </w:r>
      <w:r w:rsidRPr="001C001D">
        <w:rPr>
          <w:rFonts w:ascii="Times New Roman" w:hAnsi="Times New Roman" w:cs="Times New Roman"/>
          <w:sz w:val="28"/>
          <w:szCs w:val="28"/>
          <w:lang w:val="ru-RU"/>
        </w:rPr>
        <w:t>Плательщики несут ответственность за полноту исчисления и своевременное внесение в бюджет сбора за 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007754DB">
        <w:rPr>
          <w:rFonts w:ascii="Times New Roman" w:hAnsi="Times New Roman" w:cs="Times New Roman"/>
          <w:sz w:val="28"/>
          <w:szCs w:val="28"/>
          <w:lang w:val="ru-RU"/>
        </w:rPr>
        <w:t>.2. </w:t>
      </w:r>
      <w:r w:rsidRPr="001C001D">
        <w:rPr>
          <w:rFonts w:ascii="Times New Roman" w:hAnsi="Times New Roman" w:cs="Times New Roman"/>
          <w:sz w:val="28"/>
          <w:szCs w:val="28"/>
          <w:lang w:val="ru-RU"/>
        </w:rPr>
        <w:t>Внесения сбора за специальное использование рыбных и других водных живых ресурсов не освобождает пользователей от уплаты штрафов и возмещения убытков, причиненных вследствие нарушения требований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007754DB">
        <w:rPr>
          <w:rFonts w:ascii="Times New Roman" w:hAnsi="Times New Roman" w:cs="Times New Roman"/>
          <w:sz w:val="28"/>
          <w:szCs w:val="28"/>
          <w:lang w:val="ru-RU"/>
        </w:rPr>
        <w:t>.3. </w:t>
      </w:r>
      <w:proofErr w:type="gramStart"/>
      <w:r w:rsidRPr="001C001D">
        <w:rPr>
          <w:rFonts w:ascii="Times New Roman" w:hAnsi="Times New Roman" w:cs="Times New Roman"/>
          <w:sz w:val="28"/>
          <w:szCs w:val="28"/>
          <w:lang w:val="ru-RU"/>
        </w:rPr>
        <w:t>Контроль за</w:t>
      </w:r>
      <w:proofErr w:type="gramEnd"/>
      <w:r w:rsidRPr="001C001D">
        <w:rPr>
          <w:rFonts w:ascii="Times New Roman" w:hAnsi="Times New Roman" w:cs="Times New Roman"/>
          <w:sz w:val="28"/>
          <w:szCs w:val="28"/>
          <w:lang w:val="ru-RU"/>
        </w:rPr>
        <w:t xml:space="preserve"> исчислением и внесением сбора за специальное использование рыбных и других водных живых ресурсов осуществляет Министерство доходов и сборов Донецкой Народной Республики.</w:t>
      </w:r>
    </w:p>
    <w:p w:rsidR="00545EF9" w:rsidRPr="001C001D" w:rsidRDefault="00AA6F3B" w:rsidP="006811D0">
      <w:pPr>
        <w:tabs>
          <w:tab w:val="left" w:pos="6840"/>
          <w:tab w:val="left" w:pos="8664"/>
        </w:tabs>
        <w:spacing w:after="360" w:line="276" w:lineRule="auto"/>
        <w:ind w:firstLine="709"/>
        <w:jc w:val="both"/>
        <w:rPr>
          <w:b/>
          <w:bCs/>
          <w:sz w:val="28"/>
          <w:szCs w:val="28"/>
        </w:rPr>
      </w:pPr>
      <w:r>
        <w:rPr>
          <w:bCs/>
          <w:sz w:val="28"/>
          <w:szCs w:val="28"/>
        </w:rPr>
        <w:t>Глава </w:t>
      </w:r>
      <w:r w:rsidR="00545EF9" w:rsidRPr="001C001D">
        <w:rPr>
          <w:bCs/>
          <w:sz w:val="28"/>
          <w:szCs w:val="28"/>
        </w:rPr>
        <w:t>2</w:t>
      </w:r>
      <w:r w:rsidR="002E13E9" w:rsidRPr="001C001D">
        <w:rPr>
          <w:bCs/>
          <w:sz w:val="28"/>
          <w:szCs w:val="28"/>
        </w:rPr>
        <w:t>3</w:t>
      </w:r>
      <w:r w:rsidR="00545EF9" w:rsidRPr="001C001D">
        <w:rPr>
          <w:bCs/>
          <w:sz w:val="28"/>
          <w:szCs w:val="28"/>
        </w:rPr>
        <w:t>.</w:t>
      </w:r>
      <w:r w:rsidR="007754DB">
        <w:rPr>
          <w:b/>
          <w:bCs/>
          <w:sz w:val="28"/>
          <w:szCs w:val="28"/>
        </w:rPr>
        <w:t> </w:t>
      </w:r>
      <w:r w:rsidR="00545EF9" w:rsidRPr="001C001D">
        <w:rPr>
          <w:b/>
          <w:bCs/>
          <w:sz w:val="28"/>
          <w:szCs w:val="28"/>
        </w:rPr>
        <w:t>Кассовые расчеты</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5</w:t>
      </w:r>
      <w:r w:rsidR="00545EF9" w:rsidRPr="001C001D">
        <w:rPr>
          <w:bCs/>
          <w:sz w:val="28"/>
          <w:szCs w:val="28"/>
        </w:rPr>
        <w:t>.</w:t>
      </w:r>
      <w:r w:rsidR="007754DB">
        <w:rPr>
          <w:bCs/>
          <w:sz w:val="28"/>
          <w:szCs w:val="28"/>
        </w:rPr>
        <w:t> </w:t>
      </w:r>
      <w:r w:rsidR="00545EF9" w:rsidRPr="001C001D">
        <w:rPr>
          <w:b/>
          <w:bCs/>
          <w:sz w:val="28"/>
          <w:szCs w:val="28"/>
        </w:rPr>
        <w:t>Кассовые расчеты</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5</w:t>
      </w:r>
      <w:r w:rsidRPr="001C001D">
        <w:rPr>
          <w:sz w:val="28"/>
          <w:szCs w:val="28"/>
        </w:rPr>
        <w:t xml:space="preserve">.1. Особенности порядка проведения расчетов регулируется Законом Донецкой Народной Республики </w:t>
      </w:r>
      <w:r w:rsidR="002104E1">
        <w:rPr>
          <w:sz w:val="28"/>
          <w:szCs w:val="28"/>
        </w:rPr>
        <w:t>«</w:t>
      </w:r>
      <w:r w:rsidRPr="001C001D">
        <w:rPr>
          <w:sz w:val="28"/>
          <w:szCs w:val="28"/>
        </w:rPr>
        <w:t>О применении регистраторов расчетных операций в сфере торговли, общественного питания и услуг</w:t>
      </w:r>
      <w:r w:rsidR="002104E1">
        <w:rPr>
          <w:sz w:val="28"/>
          <w:szCs w:val="28"/>
        </w:rPr>
        <w:t>»</w:t>
      </w:r>
      <w:r w:rsidRPr="001C001D">
        <w:rPr>
          <w:sz w:val="28"/>
          <w:szCs w:val="28"/>
        </w:rPr>
        <w:t xml:space="preserve"> и другими нормативными правовыми актами, принятыми в соответствии с </w:t>
      </w:r>
      <w:r w:rsidR="00286D9C" w:rsidRPr="001C001D">
        <w:rPr>
          <w:sz w:val="28"/>
          <w:szCs w:val="28"/>
        </w:rPr>
        <w:t>настоящим</w:t>
      </w:r>
      <w:r w:rsidRPr="001C001D">
        <w:rPr>
          <w:sz w:val="28"/>
          <w:szCs w:val="28"/>
        </w:rPr>
        <w:t xml:space="preserve"> Законом и Законом Донецкой Народной Республики </w:t>
      </w:r>
      <w:r w:rsidR="002104E1">
        <w:rPr>
          <w:sz w:val="28"/>
          <w:szCs w:val="28"/>
        </w:rPr>
        <w:t>«</w:t>
      </w:r>
      <w:r w:rsidRPr="001C001D">
        <w:rPr>
          <w:sz w:val="28"/>
          <w:szCs w:val="28"/>
        </w:rPr>
        <w:t xml:space="preserve">О применении регистраторов расчетных операций в сфере торговли, </w:t>
      </w:r>
      <w:r w:rsidR="005E681D" w:rsidRPr="001C001D">
        <w:rPr>
          <w:sz w:val="28"/>
          <w:szCs w:val="28"/>
        </w:rPr>
        <w:t>общественного питания и услуг</w:t>
      </w:r>
      <w:r w:rsidR="002104E1">
        <w:rPr>
          <w:sz w:val="28"/>
          <w:szCs w:val="28"/>
        </w:rPr>
        <w:t>»</w:t>
      </w:r>
      <w:r w:rsidR="005E681D" w:rsidRPr="001C001D">
        <w:rPr>
          <w:sz w:val="28"/>
          <w:szCs w:val="28"/>
        </w:rPr>
        <w:t>.</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2E13E9" w:rsidRPr="001C001D">
        <w:rPr>
          <w:bCs/>
          <w:sz w:val="28"/>
          <w:szCs w:val="28"/>
        </w:rPr>
        <w:t>4</w:t>
      </w:r>
      <w:r w:rsidR="00545EF9" w:rsidRPr="001C001D">
        <w:rPr>
          <w:bCs/>
          <w:sz w:val="28"/>
          <w:szCs w:val="28"/>
        </w:rPr>
        <w:t>.</w:t>
      </w:r>
      <w:r w:rsidR="00545EF9" w:rsidRPr="001C001D">
        <w:rPr>
          <w:b/>
          <w:bCs/>
          <w:sz w:val="28"/>
          <w:szCs w:val="28"/>
        </w:rPr>
        <w:t xml:space="preserve"> Сбор за транзит, продажу и вывоз отдельных видов товаров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6</w:t>
      </w:r>
      <w:r w:rsidR="00545EF9" w:rsidRPr="001C001D">
        <w:rPr>
          <w:bCs/>
          <w:sz w:val="28"/>
          <w:szCs w:val="28"/>
        </w:rPr>
        <w:t>.</w:t>
      </w:r>
      <w:r w:rsidR="007754DB">
        <w:rPr>
          <w:bCs/>
          <w:sz w:val="28"/>
          <w:szCs w:val="28"/>
        </w:rPr>
        <w:t> </w:t>
      </w:r>
      <w:r w:rsidR="00545EF9" w:rsidRPr="001C001D">
        <w:rPr>
          <w:b/>
          <w:bCs/>
          <w:sz w:val="28"/>
          <w:szCs w:val="28"/>
        </w:rPr>
        <w:t>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007754DB">
        <w:rPr>
          <w:sz w:val="28"/>
          <w:szCs w:val="28"/>
        </w:rPr>
        <w:t>.1. </w:t>
      </w:r>
      <w:r w:rsidRPr="001C001D">
        <w:rPr>
          <w:sz w:val="28"/>
          <w:szCs w:val="28"/>
        </w:rPr>
        <w:t xml:space="preserve">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15</w:t>
      </w:r>
      <w:r w:rsidR="008C65A2" w:rsidRPr="001C001D">
        <w:rPr>
          <w:bCs/>
          <w:sz w:val="28"/>
          <w:szCs w:val="28"/>
        </w:rPr>
        <w:t>7</w:t>
      </w:r>
      <w:r w:rsidR="00545EF9" w:rsidRPr="001C001D">
        <w:rPr>
          <w:bCs/>
          <w:sz w:val="28"/>
          <w:szCs w:val="28"/>
        </w:rPr>
        <w:t>.</w:t>
      </w:r>
      <w:r w:rsidR="007754DB">
        <w:rPr>
          <w:b/>
          <w:bCs/>
          <w:sz w:val="28"/>
          <w:szCs w:val="28"/>
        </w:rPr>
        <w:t> </w:t>
      </w:r>
      <w:r w:rsidR="00545EF9" w:rsidRPr="001C001D">
        <w:rPr>
          <w:b/>
          <w:bCs/>
          <w:sz w:val="28"/>
          <w:szCs w:val="28"/>
        </w:rPr>
        <w:t>Плательщики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.1. </w:t>
      </w:r>
      <w:r w:rsidRPr="001C001D">
        <w:rPr>
          <w:sz w:val="28"/>
          <w:szCs w:val="28"/>
        </w:rPr>
        <w:t>Плательщиками сбора являются субъекты хозяйствования, определенные статьей 15 настоящего Закона, которые осуществляют транзит, продажу, вывоз отдельных видов товаров, указанных в главе 2</w:t>
      </w:r>
      <w:r w:rsidR="00255A39" w:rsidRPr="001C001D">
        <w:rPr>
          <w:sz w:val="28"/>
          <w:szCs w:val="28"/>
        </w:rPr>
        <w:t>4</w:t>
      </w:r>
      <w:r w:rsidRPr="001C001D">
        <w:rPr>
          <w:sz w:val="28"/>
          <w:szCs w:val="28"/>
        </w:rPr>
        <w:t xml:space="preserve"> настоящего Закона, с ограничениями</w:t>
      </w:r>
      <w:r w:rsidR="002C20FC" w:rsidRPr="001C001D">
        <w:rPr>
          <w:sz w:val="28"/>
          <w:szCs w:val="28"/>
        </w:rPr>
        <w:t>, указанными в настоящей главе.</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w:t>
      </w:r>
      <w:r w:rsidR="008C65A2" w:rsidRPr="001C001D">
        <w:rPr>
          <w:sz w:val="28"/>
          <w:szCs w:val="28"/>
        </w:rPr>
        <w:t>7</w:t>
      </w:r>
      <w:r w:rsidR="005E681D" w:rsidRPr="001C001D">
        <w:rPr>
          <w:sz w:val="28"/>
          <w:szCs w:val="28"/>
        </w:rPr>
        <w:t>.3. </w:t>
      </w:r>
      <w:r w:rsidRPr="001C001D">
        <w:rPr>
          <w:sz w:val="28"/>
          <w:szCs w:val="28"/>
        </w:rPr>
        <w:t>Предоставление, изменение, отмена льгот по уплате сбора за транзит, продажу и вывоз отдельных видов товаров, устанавливается постановлением Совета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rStyle w:val="FontStyle22"/>
          <w:sz w:val="28"/>
          <w:szCs w:val="28"/>
        </w:rPr>
        <w:t>15</w:t>
      </w:r>
      <w:r w:rsidR="008C65A2" w:rsidRPr="001C001D">
        <w:rPr>
          <w:rStyle w:val="FontStyle22"/>
          <w:sz w:val="28"/>
          <w:szCs w:val="28"/>
        </w:rPr>
        <w:t>7</w:t>
      </w:r>
      <w:r w:rsidRPr="001C001D">
        <w:rPr>
          <w:rStyle w:val="FontStyle22"/>
          <w:sz w:val="28"/>
          <w:szCs w:val="28"/>
        </w:rPr>
        <w:t>.4.</w:t>
      </w:r>
      <w:r w:rsidR="005E681D" w:rsidRPr="001C001D">
        <w:rPr>
          <w:rStyle w:val="FontStyle22"/>
          <w:sz w:val="28"/>
          <w:szCs w:val="28"/>
        </w:rPr>
        <w:t> </w:t>
      </w:r>
      <w:r w:rsidRPr="001C001D">
        <w:rPr>
          <w:sz w:val="28"/>
          <w:szCs w:val="28"/>
        </w:rPr>
        <w:t>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освобождаются от уплаты сбора за перемещение (транзит), продажу и</w:t>
      </w:r>
      <w:r w:rsidR="00AC31D8" w:rsidRPr="001C001D">
        <w:rPr>
          <w:sz w:val="28"/>
          <w:szCs w:val="28"/>
        </w:rPr>
        <w:t xml:space="preserve"> вывоз отдельных видов товаров.</w:t>
      </w:r>
    </w:p>
    <w:p w:rsidR="00AC31D8" w:rsidRPr="001C001D" w:rsidRDefault="00AC31D8" w:rsidP="006811D0">
      <w:pPr>
        <w:spacing w:after="360" w:line="276" w:lineRule="auto"/>
        <w:ind w:firstLine="709"/>
        <w:jc w:val="both"/>
        <w:rPr>
          <w:sz w:val="28"/>
          <w:szCs w:val="28"/>
        </w:rPr>
      </w:pPr>
      <w:r w:rsidRPr="001C001D">
        <w:rPr>
          <w:sz w:val="28"/>
          <w:szCs w:val="28"/>
        </w:rPr>
        <w:t>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Советом Министров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Указанный в настоящем пункте перечень субъектов хозяйствования утверждается Советом Министров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rsidR="00AC31D8" w:rsidRPr="001C001D" w:rsidRDefault="006D0150" w:rsidP="006811D0">
      <w:pPr>
        <w:spacing w:after="360" w:line="276" w:lineRule="auto"/>
        <w:ind w:firstLine="709"/>
        <w:jc w:val="both"/>
        <w:rPr>
          <w:i/>
          <w:sz w:val="28"/>
          <w:szCs w:val="28"/>
        </w:rPr>
      </w:pPr>
      <w:hyperlink r:id="rId79"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7754DB" w:rsidRDefault="007754DB">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15</w:t>
      </w:r>
      <w:r w:rsidR="008C65A2" w:rsidRPr="001C001D">
        <w:rPr>
          <w:bCs/>
          <w:sz w:val="28"/>
          <w:szCs w:val="28"/>
        </w:rPr>
        <w:t>8</w:t>
      </w:r>
      <w:r w:rsidR="00545EF9" w:rsidRPr="001C001D">
        <w:rPr>
          <w:bCs/>
          <w:sz w:val="28"/>
          <w:szCs w:val="28"/>
        </w:rPr>
        <w:t>.</w:t>
      </w:r>
      <w:r w:rsidR="007754DB">
        <w:rPr>
          <w:b/>
          <w:bCs/>
          <w:sz w:val="28"/>
          <w:szCs w:val="28"/>
        </w:rPr>
        <w:t> </w:t>
      </w:r>
      <w:r w:rsidR="00545EF9" w:rsidRPr="001C001D">
        <w:rPr>
          <w:b/>
          <w:bCs/>
          <w:sz w:val="28"/>
          <w:szCs w:val="28"/>
        </w:rPr>
        <w:t xml:space="preserve">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C65A2" w:rsidRPr="001C001D">
        <w:rPr>
          <w:bCs/>
          <w:sz w:val="28"/>
          <w:szCs w:val="28"/>
        </w:rPr>
        <w:t>59</w:t>
      </w:r>
      <w:r w:rsidR="00545EF9" w:rsidRPr="001C001D">
        <w:rPr>
          <w:bCs/>
          <w:sz w:val="28"/>
          <w:szCs w:val="28"/>
        </w:rPr>
        <w:t>.</w:t>
      </w:r>
      <w:r w:rsidR="007754DB">
        <w:rPr>
          <w:b/>
          <w:bCs/>
          <w:sz w:val="28"/>
          <w:szCs w:val="28"/>
        </w:rPr>
        <w:t> </w:t>
      </w:r>
      <w:r w:rsidR="00545EF9" w:rsidRPr="001C001D">
        <w:rPr>
          <w:b/>
          <w:bCs/>
          <w:sz w:val="28"/>
          <w:szCs w:val="28"/>
        </w:rPr>
        <w:t>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007754DB">
        <w:rPr>
          <w:sz w:val="28"/>
          <w:szCs w:val="28"/>
        </w:rPr>
        <w:t>.1. </w:t>
      </w:r>
      <w:r w:rsidRPr="001C001D">
        <w:rPr>
          <w:sz w:val="28"/>
          <w:szCs w:val="28"/>
        </w:rPr>
        <w:t>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EF2E5B" w:rsidRPr="001C001D">
        <w:rPr>
          <w:bCs/>
          <w:sz w:val="28"/>
          <w:szCs w:val="28"/>
        </w:rPr>
        <w:t>6</w:t>
      </w:r>
      <w:r w:rsidR="008C65A2" w:rsidRPr="001C001D">
        <w:rPr>
          <w:bCs/>
          <w:sz w:val="28"/>
          <w:szCs w:val="28"/>
        </w:rPr>
        <w:t>0</w:t>
      </w:r>
      <w:r w:rsidR="00545EF9" w:rsidRPr="001C001D">
        <w:rPr>
          <w:bCs/>
          <w:sz w:val="28"/>
          <w:szCs w:val="28"/>
        </w:rPr>
        <w:t>.</w:t>
      </w:r>
      <w:r w:rsidR="00545EF9"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w:t>
      </w:r>
      <w:r w:rsidR="007754DB">
        <w:rPr>
          <w:sz w:val="28"/>
          <w:szCs w:val="28"/>
        </w:rPr>
        <w:t> </w:t>
      </w:r>
      <w:r w:rsidRPr="001C001D">
        <w:rPr>
          <w:sz w:val="28"/>
          <w:szCs w:val="28"/>
        </w:rPr>
        <w:t>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w:t>
      </w:r>
      <w:r w:rsidR="007754DB">
        <w:rPr>
          <w:sz w:val="28"/>
          <w:szCs w:val="28"/>
        </w:rPr>
        <w:t> </w:t>
      </w:r>
      <w:r w:rsidRPr="001C001D">
        <w:rPr>
          <w:sz w:val="28"/>
          <w:szCs w:val="28"/>
        </w:rPr>
        <w:t>лом черных металлов;</w:t>
      </w:r>
    </w:p>
    <w:p w:rsidR="00545EF9" w:rsidRPr="001C001D" w:rsidRDefault="007754DB" w:rsidP="006811D0">
      <w:pPr>
        <w:spacing w:after="360" w:line="276" w:lineRule="auto"/>
        <w:ind w:firstLine="709"/>
        <w:jc w:val="both"/>
        <w:rPr>
          <w:sz w:val="28"/>
          <w:szCs w:val="28"/>
        </w:rPr>
      </w:pPr>
      <w:r>
        <w:rPr>
          <w:sz w:val="28"/>
          <w:szCs w:val="28"/>
        </w:rPr>
        <w:t>б) </w:t>
      </w:r>
      <w:r w:rsidR="00545EF9" w:rsidRPr="001C001D">
        <w:rPr>
          <w:sz w:val="28"/>
          <w:szCs w:val="28"/>
        </w:rPr>
        <w:t>лом цветных металлов;</w:t>
      </w:r>
    </w:p>
    <w:p w:rsidR="00545EF9" w:rsidRPr="001C001D" w:rsidRDefault="007754DB" w:rsidP="006811D0">
      <w:pPr>
        <w:spacing w:after="360" w:line="276" w:lineRule="auto"/>
        <w:ind w:firstLine="709"/>
        <w:jc w:val="both"/>
        <w:rPr>
          <w:sz w:val="28"/>
          <w:szCs w:val="28"/>
        </w:rPr>
      </w:pPr>
      <w:r>
        <w:rPr>
          <w:sz w:val="28"/>
          <w:szCs w:val="28"/>
        </w:rPr>
        <w:t>в) </w:t>
      </w:r>
      <w:r w:rsidR="00545EF9" w:rsidRPr="001C001D">
        <w:rPr>
          <w:sz w:val="28"/>
          <w:szCs w:val="28"/>
        </w:rPr>
        <w:t>уголь, угольная продукция</w:t>
      </w:r>
      <w:r w:rsidR="00C419BC" w:rsidRPr="001C001D">
        <w:rPr>
          <w:sz w:val="28"/>
          <w:szCs w:val="28"/>
        </w:rPr>
        <w:t>, угольный концентрат коксующей группы</w:t>
      </w:r>
      <w:r w:rsidR="00545EF9" w:rsidRPr="001C001D">
        <w:rPr>
          <w:sz w:val="28"/>
          <w:szCs w:val="28"/>
        </w:rPr>
        <w:t>;</w:t>
      </w:r>
    </w:p>
    <w:p w:rsidR="00545EF9" w:rsidRPr="001C001D" w:rsidRDefault="007754DB" w:rsidP="006811D0">
      <w:pPr>
        <w:spacing w:after="360" w:line="276" w:lineRule="auto"/>
        <w:ind w:firstLine="709"/>
        <w:jc w:val="both"/>
        <w:rPr>
          <w:sz w:val="28"/>
          <w:szCs w:val="28"/>
        </w:rPr>
      </w:pPr>
      <w:r>
        <w:rPr>
          <w:sz w:val="28"/>
          <w:szCs w:val="28"/>
        </w:rPr>
        <w:t>г) </w:t>
      </w:r>
      <w:r w:rsidR="00545EF9" w:rsidRPr="001C001D">
        <w:rPr>
          <w:sz w:val="28"/>
          <w:szCs w:val="28"/>
        </w:rPr>
        <w:t>мука всех сортов;</w:t>
      </w:r>
    </w:p>
    <w:p w:rsidR="00545EF9" w:rsidRPr="001C001D" w:rsidRDefault="007754DB" w:rsidP="006811D0">
      <w:pPr>
        <w:spacing w:after="360" w:line="276" w:lineRule="auto"/>
        <w:ind w:firstLine="709"/>
        <w:jc w:val="both"/>
        <w:rPr>
          <w:sz w:val="28"/>
          <w:szCs w:val="28"/>
        </w:rPr>
      </w:pPr>
      <w:r>
        <w:rPr>
          <w:sz w:val="28"/>
          <w:szCs w:val="28"/>
        </w:rPr>
        <w:t>д) </w:t>
      </w:r>
      <w:r w:rsidR="00545EF9" w:rsidRPr="001C001D">
        <w:rPr>
          <w:sz w:val="28"/>
          <w:szCs w:val="28"/>
        </w:rPr>
        <w:t>продовольственная пшеница</w:t>
      </w:r>
      <w:r w:rsidR="00EA6D1F" w:rsidRPr="001C001D">
        <w:rPr>
          <w:sz w:val="28"/>
          <w:szCs w:val="28"/>
        </w:rPr>
        <w:t xml:space="preserve"> 1, 2 </w:t>
      </w:r>
      <w:r w:rsidR="00545EF9" w:rsidRPr="001C001D">
        <w:rPr>
          <w:sz w:val="28"/>
          <w:szCs w:val="28"/>
        </w:rPr>
        <w:t>и 3 класса;</w:t>
      </w:r>
    </w:p>
    <w:p w:rsidR="00545EF9" w:rsidRPr="001C001D" w:rsidRDefault="007754DB" w:rsidP="006811D0">
      <w:pPr>
        <w:spacing w:after="360" w:line="276" w:lineRule="auto"/>
        <w:ind w:firstLine="709"/>
        <w:jc w:val="both"/>
        <w:rPr>
          <w:sz w:val="28"/>
          <w:szCs w:val="28"/>
        </w:rPr>
      </w:pPr>
      <w:r>
        <w:rPr>
          <w:sz w:val="28"/>
          <w:szCs w:val="28"/>
        </w:rPr>
        <w:t>е) </w:t>
      </w:r>
      <w:r w:rsidR="00545EF9" w:rsidRPr="001C001D">
        <w:rPr>
          <w:sz w:val="28"/>
          <w:szCs w:val="28"/>
        </w:rPr>
        <w:t xml:space="preserve">зерновые культуры.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DE6F55" w:rsidRPr="001C001D">
        <w:rPr>
          <w:bCs/>
          <w:sz w:val="28"/>
          <w:szCs w:val="28"/>
        </w:rPr>
        <w:t>6</w:t>
      </w:r>
      <w:r w:rsidR="008C65A2" w:rsidRPr="001C001D">
        <w:rPr>
          <w:bCs/>
          <w:sz w:val="28"/>
          <w:szCs w:val="28"/>
        </w:rPr>
        <w:t>1</w:t>
      </w:r>
      <w:r w:rsidR="00545EF9" w:rsidRPr="001C001D">
        <w:rPr>
          <w:bCs/>
          <w:sz w:val="28"/>
          <w:szCs w:val="28"/>
        </w:rPr>
        <w:t>.</w:t>
      </w:r>
      <w:r w:rsidR="00545EF9"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Pr="001C001D" w:rsidRDefault="007754DB" w:rsidP="006811D0">
      <w:pPr>
        <w:spacing w:after="360" w:line="276" w:lineRule="auto"/>
        <w:ind w:firstLine="709"/>
        <w:jc w:val="both"/>
        <w:rPr>
          <w:sz w:val="28"/>
          <w:szCs w:val="28"/>
        </w:rPr>
      </w:pPr>
      <w:r>
        <w:rPr>
          <w:sz w:val="28"/>
          <w:szCs w:val="28"/>
        </w:rPr>
        <w:lastRenderedPageBreak/>
        <w:t>161.1.1.1. </w:t>
      </w:r>
      <w:r w:rsidR="00AC31D8" w:rsidRPr="001C001D">
        <w:rPr>
          <w:sz w:val="28"/>
          <w:szCs w:val="28"/>
        </w:rPr>
        <w:t>лома черных металлов – 200 украинских гривен за 1 тонну;</w:t>
      </w:r>
    </w:p>
    <w:p w:rsidR="00AC31D8" w:rsidRPr="001C001D" w:rsidRDefault="007754DB" w:rsidP="006811D0">
      <w:pPr>
        <w:spacing w:after="360" w:line="276" w:lineRule="auto"/>
        <w:ind w:firstLine="709"/>
        <w:jc w:val="both"/>
        <w:rPr>
          <w:sz w:val="28"/>
          <w:szCs w:val="28"/>
        </w:rPr>
      </w:pPr>
      <w:r>
        <w:rPr>
          <w:sz w:val="28"/>
          <w:szCs w:val="28"/>
        </w:rPr>
        <w:t>161.1.1.2. </w:t>
      </w:r>
      <w:r w:rsidR="00AC31D8" w:rsidRPr="001C001D">
        <w:rPr>
          <w:sz w:val="28"/>
          <w:szCs w:val="28"/>
        </w:rPr>
        <w:t xml:space="preserve">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161.1.1.5. муки всех сортов – 18000 российских рублей за 1 тонну. Льготы по вывозу муки, квоты на вывоз, а также перечень субъектов хозяйствования, которые имеют право осуществлять такой вывоз, устанавливаются Советом Министров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161.1.1.6. продовольственной пшеницы 1, 2, 3 класса – 6000 российских рублей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Pr="001C001D" w:rsidRDefault="00AC31D8" w:rsidP="006811D0">
      <w:pPr>
        <w:spacing w:after="360" w:line="276" w:lineRule="auto"/>
        <w:ind w:firstLine="709"/>
        <w:jc w:val="both"/>
        <w:rPr>
          <w:sz w:val="28"/>
          <w:szCs w:val="28"/>
        </w:rPr>
      </w:pPr>
      <w:r w:rsidRPr="001C001D">
        <w:rPr>
          <w:sz w:val="28"/>
          <w:szCs w:val="28"/>
        </w:rPr>
        <w:t>161.1.2.1.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161.1.2.3. угля, угольной продукции (кроме вывоза угольного концентрата коксующей группы) – 300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161.1.2.4. угольного концентрата коксующей группы – 100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161.1.2.5. муки всех сортов – 9000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161.1.2.6. продовольственной пшеницы 1, 2, 3 класса – 3000 украинских гривен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lastRenderedPageBreak/>
        <w:t>161.1.3. за продажу субъектами хозяйствования Донецкой Народной Республики на территории Донецкой Народной Республики:</w:t>
      </w:r>
    </w:p>
    <w:p w:rsidR="00AC31D8" w:rsidRPr="001C001D" w:rsidRDefault="007754DB" w:rsidP="006811D0">
      <w:pPr>
        <w:spacing w:after="360" w:line="276" w:lineRule="auto"/>
        <w:ind w:firstLine="709"/>
        <w:jc w:val="both"/>
        <w:rPr>
          <w:sz w:val="28"/>
          <w:szCs w:val="28"/>
        </w:rPr>
      </w:pPr>
      <w:r>
        <w:rPr>
          <w:sz w:val="28"/>
          <w:szCs w:val="28"/>
        </w:rPr>
        <w:t>161.1.3.1. </w:t>
      </w:r>
      <w:r w:rsidR="00AC31D8" w:rsidRPr="001C001D">
        <w:rPr>
          <w:sz w:val="28"/>
          <w:szCs w:val="28"/>
        </w:rPr>
        <w:t>лома черных металлов – 200 украинских гривен за 1 тонну;</w:t>
      </w:r>
    </w:p>
    <w:p w:rsidR="00AC31D8" w:rsidRPr="001C001D" w:rsidRDefault="007754DB" w:rsidP="006811D0">
      <w:pPr>
        <w:spacing w:after="360" w:line="276" w:lineRule="auto"/>
        <w:ind w:firstLine="709"/>
        <w:jc w:val="both"/>
        <w:rPr>
          <w:sz w:val="28"/>
          <w:szCs w:val="28"/>
        </w:rPr>
      </w:pPr>
      <w:r>
        <w:rPr>
          <w:sz w:val="28"/>
          <w:szCs w:val="28"/>
        </w:rPr>
        <w:t>161.1.3.2. </w:t>
      </w:r>
      <w:r w:rsidR="00AC31D8" w:rsidRPr="001C001D">
        <w:rPr>
          <w:sz w:val="28"/>
          <w:szCs w:val="28"/>
        </w:rPr>
        <w:t>лома цветных металлов – 1500 украинских гривен за 1 тонну;</w:t>
      </w:r>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161.1.3.3.</w:t>
      </w:r>
      <w:r w:rsidR="007754DB">
        <w:rPr>
          <w:rFonts w:ascii="Times New Roman" w:hAnsi="Times New Roman" w:cs="Times New Roman"/>
          <w:sz w:val="28"/>
          <w:szCs w:val="28"/>
        </w:rPr>
        <w:t> </w:t>
      </w:r>
      <w:r w:rsidRPr="001C001D">
        <w:rPr>
          <w:rFonts w:ascii="Times New Roman" w:hAnsi="Times New Roman" w:cs="Times New Roman"/>
          <w:sz w:val="28"/>
          <w:szCs w:val="28"/>
        </w:rPr>
        <w:t xml:space="preserve">угля, угольной продукции – 200 российских рублей за </w:t>
      </w:r>
      <w:r w:rsidRPr="001C001D">
        <w:rPr>
          <w:rFonts w:ascii="Times New Roman" w:hAnsi="Times New Roman" w:cs="Times New Roman"/>
          <w:sz w:val="28"/>
          <w:szCs w:val="28"/>
        </w:rPr>
        <w:br/>
        <w:t>1 тонну.</w:t>
      </w:r>
    </w:p>
    <w:p w:rsidR="00AC31D8" w:rsidRPr="001C001D" w:rsidRDefault="006D0150" w:rsidP="006811D0">
      <w:pPr>
        <w:spacing w:after="360" w:line="276" w:lineRule="auto"/>
        <w:ind w:firstLine="709"/>
        <w:jc w:val="both"/>
        <w:rPr>
          <w:i/>
          <w:sz w:val="28"/>
          <w:szCs w:val="28"/>
        </w:rPr>
      </w:pPr>
      <w:hyperlink r:id="rId80"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r w:rsidRPr="001C001D">
        <w:rPr>
          <w:rStyle w:val="eop"/>
          <w:sz w:val="28"/>
          <w:szCs w:val="28"/>
        </w:rPr>
        <w:t xml:space="preserve">Сбор, </w:t>
      </w:r>
      <w:r w:rsidR="00053275" w:rsidRPr="001C001D">
        <w:rPr>
          <w:rStyle w:val="eop"/>
          <w:sz w:val="28"/>
          <w:szCs w:val="28"/>
        </w:rPr>
        <w:t>по</w:t>
      </w:r>
      <w:r w:rsidRPr="001C001D">
        <w:rPr>
          <w:rStyle w:val="eop"/>
          <w:sz w:val="28"/>
          <w:szCs w:val="28"/>
        </w:rPr>
        <w:t xml:space="preserve"> договора</w:t>
      </w:r>
      <w:r w:rsidR="00053275" w:rsidRPr="001C001D">
        <w:rPr>
          <w:rStyle w:val="eop"/>
          <w:sz w:val="28"/>
          <w:szCs w:val="28"/>
        </w:rPr>
        <w:t>м</w:t>
      </w:r>
      <w:r w:rsidRPr="001C001D">
        <w:rPr>
          <w:rStyle w:val="eop"/>
          <w:sz w:val="28"/>
          <w:szCs w:val="28"/>
        </w:rPr>
        <w:t>, контракта</w:t>
      </w:r>
      <w:r w:rsidR="00053275" w:rsidRPr="001C001D">
        <w:rPr>
          <w:rStyle w:val="eop"/>
          <w:sz w:val="28"/>
          <w:szCs w:val="28"/>
        </w:rPr>
        <w:t xml:space="preserve">м, фиксированным </w:t>
      </w:r>
      <w:r w:rsidRPr="001C001D">
        <w:rPr>
          <w:rStyle w:val="eop"/>
          <w:sz w:val="28"/>
          <w:szCs w:val="28"/>
        </w:rPr>
        <w:t>в законных средствах платежа (кроме российского рубля), уплачивается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его уплаты.</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w:t>
      </w:r>
      <w:r w:rsidR="002C2C33">
        <w:rPr>
          <w:sz w:val="28"/>
          <w:szCs w:val="28"/>
        </w:rPr>
        <w:t>3.1. </w:t>
      </w:r>
      <w:r w:rsidRPr="001C001D">
        <w:rPr>
          <w:sz w:val="28"/>
          <w:szCs w:val="28"/>
        </w:rPr>
        <w:t>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w:t>
      </w:r>
      <w:proofErr w:type="spellStart"/>
      <w:r w:rsidR="00C20E88" w:rsidRPr="001C001D">
        <w:rPr>
          <w:sz w:val="28"/>
          <w:szCs w:val="28"/>
        </w:rPr>
        <w:t>углестроительных</w:t>
      </w:r>
      <w:proofErr w:type="spellEnd"/>
      <w:r w:rsidR="00C20E88" w:rsidRPr="001C001D">
        <w:rPr>
          <w:sz w:val="28"/>
          <w:szCs w:val="28"/>
        </w:rPr>
        <w:t xml:space="preserve"> предприятий; </w:t>
      </w:r>
    </w:p>
    <w:p w:rsidR="00C20E88" w:rsidRPr="001C001D" w:rsidRDefault="005E681D" w:rsidP="006811D0">
      <w:pPr>
        <w:spacing w:after="360" w:line="276" w:lineRule="auto"/>
        <w:ind w:firstLine="709"/>
        <w:jc w:val="both"/>
        <w:rPr>
          <w:sz w:val="28"/>
          <w:szCs w:val="28"/>
        </w:rPr>
      </w:pPr>
      <w:proofErr w:type="gramStart"/>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w:t>
      </w:r>
      <w:proofErr w:type="spellStart"/>
      <w:r w:rsidR="00C20E88" w:rsidRPr="001C001D">
        <w:rPr>
          <w:sz w:val="28"/>
          <w:szCs w:val="28"/>
        </w:rPr>
        <w:t>углестроительных</w:t>
      </w:r>
      <w:proofErr w:type="spellEnd"/>
      <w:r w:rsidR="00C20E88" w:rsidRPr="001C001D">
        <w:rPr>
          <w:sz w:val="28"/>
          <w:szCs w:val="28"/>
        </w:rPr>
        <w:t xml:space="preserve">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w:t>
      </w:r>
      <w:proofErr w:type="gramEnd"/>
      <w:r w:rsidR="00056092" w:rsidRPr="001C001D">
        <w:rPr>
          <w:sz w:val="28"/>
          <w:szCs w:val="28"/>
        </w:rPr>
        <w:t xml:space="preserve">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w:t>
      </w:r>
      <w:r w:rsidR="002104E1">
        <w:rPr>
          <w:sz w:val="28"/>
          <w:szCs w:val="28"/>
        </w:rPr>
        <w:t>«</w:t>
      </w:r>
      <w:r w:rsidRPr="001C001D">
        <w:rPr>
          <w:sz w:val="28"/>
          <w:szCs w:val="28"/>
        </w:rPr>
        <w:t>Шахтерская слава</w:t>
      </w:r>
      <w:r w:rsidR="002104E1">
        <w:rPr>
          <w:sz w:val="28"/>
          <w:szCs w:val="28"/>
        </w:rPr>
        <w:t>»</w:t>
      </w:r>
      <w:r w:rsidRPr="001C001D">
        <w:rPr>
          <w:sz w:val="28"/>
          <w:szCs w:val="28"/>
        </w:rPr>
        <w:t xml:space="preserve"> или </w:t>
      </w:r>
      <w:r w:rsidR="002104E1">
        <w:rPr>
          <w:sz w:val="28"/>
          <w:szCs w:val="28"/>
        </w:rPr>
        <w:t>«</w:t>
      </w:r>
      <w:r w:rsidRPr="001C001D">
        <w:rPr>
          <w:sz w:val="28"/>
          <w:szCs w:val="28"/>
        </w:rPr>
        <w:t>Шахтерская доблесть</w:t>
      </w:r>
      <w:r w:rsidR="002104E1">
        <w:rPr>
          <w:sz w:val="28"/>
          <w:szCs w:val="28"/>
        </w:rPr>
        <w:t>»</w:t>
      </w:r>
      <w:r w:rsidRPr="001C001D">
        <w:rPr>
          <w:sz w:val="28"/>
          <w:szCs w:val="28"/>
        </w:rPr>
        <w:t xml:space="preserve"> I, II, III ступеней, лицам, </w:t>
      </w:r>
      <w:r w:rsidRPr="001C001D">
        <w:rPr>
          <w:sz w:val="28"/>
          <w:szCs w:val="28"/>
        </w:rPr>
        <w:lastRenderedPageBreak/>
        <w:t xml:space="preserve">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2C2C33" w:rsidP="006811D0">
      <w:pPr>
        <w:spacing w:after="360" w:line="276" w:lineRule="auto"/>
        <w:ind w:firstLine="709"/>
        <w:jc w:val="both"/>
        <w:rPr>
          <w:sz w:val="28"/>
          <w:szCs w:val="28"/>
        </w:rPr>
      </w:pPr>
      <w:proofErr w:type="gramStart"/>
      <w:r>
        <w:rPr>
          <w:sz w:val="28"/>
          <w:szCs w:val="28"/>
        </w:rPr>
        <w:t>г) </w:t>
      </w:r>
      <w:r w:rsidR="00C20E88" w:rsidRPr="001C001D">
        <w:rPr>
          <w:sz w:val="28"/>
          <w:szCs w:val="28"/>
        </w:rPr>
        <w:t>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roofErr w:type="gramEnd"/>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Сбор за транзит лома черных металлов уплачивается субъектами хозяйствования по ставке 200 украинских гривен за 1 тонну.</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Сбор за транзит лома цветных металлов уплачивается субъектами хозяйствования по ставке 1500 украинских гривен за 1 тонну</w:t>
      </w:r>
      <w:r w:rsidR="00FE0838" w:rsidRPr="001C001D">
        <w:rPr>
          <w:sz w:val="28"/>
          <w:szCs w:val="28"/>
        </w:rPr>
        <w:t>.</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5B0B75" w:rsidRPr="001C001D">
        <w:rPr>
          <w:bCs/>
          <w:sz w:val="28"/>
          <w:szCs w:val="28"/>
        </w:rPr>
        <w:t>6</w:t>
      </w:r>
      <w:r w:rsidR="0061213D" w:rsidRPr="001C001D">
        <w:rPr>
          <w:bCs/>
          <w:sz w:val="28"/>
          <w:szCs w:val="28"/>
        </w:rPr>
        <w:t>2</w:t>
      </w:r>
      <w:r w:rsidR="00545EF9" w:rsidRPr="001C001D">
        <w:rPr>
          <w:bCs/>
          <w:sz w:val="28"/>
          <w:szCs w:val="28"/>
        </w:rPr>
        <w:t>.</w:t>
      </w:r>
      <w:r w:rsidR="002C2C33">
        <w:rPr>
          <w:bCs/>
          <w:sz w:val="28"/>
          <w:szCs w:val="28"/>
        </w:rPr>
        <w:t> </w:t>
      </w:r>
      <w:r w:rsidR="00545EF9" w:rsidRPr="001C001D">
        <w:rPr>
          <w:b/>
          <w:bCs/>
          <w:sz w:val="28"/>
          <w:szCs w:val="28"/>
        </w:rPr>
        <w:t>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002C2C33">
        <w:rPr>
          <w:sz w:val="28"/>
          <w:szCs w:val="28"/>
        </w:rPr>
        <w:t>.1. </w:t>
      </w:r>
      <w:proofErr w:type="gramStart"/>
      <w:r w:rsidRPr="001C001D">
        <w:rPr>
          <w:sz w:val="28"/>
          <w:szCs w:val="28"/>
        </w:rPr>
        <w:t>Для осуществления транзита, продажи и вывоза отдельных видов товаров, указанных в статье 1</w:t>
      </w:r>
      <w:r w:rsidR="00E71F60" w:rsidRPr="001C001D">
        <w:rPr>
          <w:sz w:val="28"/>
          <w:szCs w:val="28"/>
        </w:rPr>
        <w:t>6</w:t>
      </w:r>
      <w:r w:rsidR="002B2565" w:rsidRPr="001C001D">
        <w:rPr>
          <w:sz w:val="28"/>
          <w:szCs w:val="28"/>
        </w:rPr>
        <w:t>0</w:t>
      </w:r>
      <w:r w:rsidRPr="001C001D">
        <w:rPr>
          <w:sz w:val="28"/>
          <w:szCs w:val="28"/>
        </w:rPr>
        <w:t xml:space="preserve"> настоящего Закона, субъект хозяйствования обязан оформить разрешительные документы, предусмотренные Порядком получения разрешительных документов на перемещение товарно-материальных ценностей, который утверждается приказом Министерства доходов и сборов </w:t>
      </w:r>
      <w:r w:rsidR="00711A21" w:rsidRPr="001C001D">
        <w:rPr>
          <w:sz w:val="28"/>
          <w:szCs w:val="28"/>
        </w:rPr>
        <w:t>Донецкой Народной Республики</w:t>
      </w:r>
      <w:r w:rsidR="00F15166" w:rsidRPr="001C001D">
        <w:rPr>
          <w:sz w:val="28"/>
          <w:szCs w:val="28"/>
        </w:rPr>
        <w:t xml:space="preserve"> и регистрируется в Министерстве юстиции Донецкой Народной Республики</w:t>
      </w:r>
      <w:r w:rsidR="005E681D" w:rsidRPr="001C001D">
        <w:rPr>
          <w:sz w:val="28"/>
          <w:szCs w:val="28"/>
        </w:rPr>
        <w:t>.</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002C2C33">
        <w:rPr>
          <w:sz w:val="28"/>
          <w:szCs w:val="28"/>
        </w:rPr>
        <w:t>.2. </w:t>
      </w:r>
      <w:r w:rsidRPr="001C001D">
        <w:rPr>
          <w:sz w:val="28"/>
          <w:szCs w:val="28"/>
        </w:rPr>
        <w:t>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002C2C33">
        <w:rPr>
          <w:sz w:val="28"/>
          <w:szCs w:val="28"/>
        </w:rPr>
        <w:t>.3. </w:t>
      </w:r>
      <w:r w:rsidRPr="001C001D">
        <w:rPr>
          <w:sz w:val="28"/>
          <w:szCs w:val="28"/>
        </w:rPr>
        <w:t>Осуществлять уплату сбора за продажу на территории Донецкой Народной Республики зерновых культур имеет право</w:t>
      </w:r>
      <w:r w:rsidR="00286D9C" w:rsidRPr="001C001D">
        <w:rPr>
          <w:sz w:val="28"/>
          <w:szCs w:val="28"/>
        </w:rPr>
        <w:t>,</w:t>
      </w:r>
      <w:r w:rsidRPr="001C001D">
        <w:rPr>
          <w:sz w:val="28"/>
          <w:szCs w:val="28"/>
        </w:rPr>
        <w:t xml:space="preserve"> как продавец, так и покупатель товара.</w:t>
      </w:r>
    </w:p>
    <w:p w:rsidR="002C2C33" w:rsidRDefault="002C2C33">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w:t>
      </w:r>
      <w:r w:rsidR="005B0B75" w:rsidRPr="001C001D">
        <w:rPr>
          <w:bCs/>
          <w:sz w:val="28"/>
          <w:szCs w:val="28"/>
        </w:rPr>
        <w:t>6</w:t>
      </w:r>
      <w:r w:rsidR="0061213D" w:rsidRPr="001C001D">
        <w:rPr>
          <w:bCs/>
          <w:sz w:val="28"/>
          <w:szCs w:val="28"/>
        </w:rPr>
        <w:t>3</w:t>
      </w:r>
      <w:r w:rsidR="00545EF9" w:rsidRPr="001C001D">
        <w:rPr>
          <w:bCs/>
          <w:sz w:val="28"/>
          <w:szCs w:val="28"/>
        </w:rPr>
        <w:t>.</w:t>
      </w:r>
      <w:r w:rsidR="002C2C33">
        <w:rPr>
          <w:bCs/>
          <w:sz w:val="28"/>
          <w:szCs w:val="28"/>
        </w:rPr>
        <w:t> </w:t>
      </w:r>
      <w:r w:rsidR="00545EF9" w:rsidRPr="001C001D">
        <w:rPr>
          <w:b/>
          <w:bCs/>
          <w:sz w:val="28"/>
          <w:szCs w:val="28"/>
        </w:rPr>
        <w:t>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5</w:t>
      </w:r>
      <w:r w:rsidR="00545EF9" w:rsidRPr="001C001D">
        <w:rPr>
          <w:bCs/>
          <w:sz w:val="28"/>
          <w:szCs w:val="28"/>
        </w:rPr>
        <w:t>.</w:t>
      </w:r>
      <w:r w:rsidR="002C2C33">
        <w:rPr>
          <w:b/>
          <w:bCs/>
          <w:sz w:val="28"/>
          <w:szCs w:val="28"/>
        </w:rPr>
        <w:t> </w:t>
      </w:r>
      <w:r w:rsidR="00545EF9" w:rsidRPr="001C001D">
        <w:rPr>
          <w:b/>
          <w:bCs/>
          <w:sz w:val="28"/>
          <w:szCs w:val="28"/>
        </w:rPr>
        <w:t>Специальные налоговые режимы</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5</w:t>
      </w:r>
      <w:r w:rsidR="00545EF9" w:rsidRPr="001C001D">
        <w:rPr>
          <w:bCs/>
          <w:sz w:val="28"/>
          <w:szCs w:val="28"/>
        </w:rPr>
        <w:t>-1.</w:t>
      </w:r>
      <w:r w:rsidR="002C2C33">
        <w:rPr>
          <w:bCs/>
          <w:sz w:val="28"/>
          <w:szCs w:val="28"/>
        </w:rPr>
        <w:t> </w:t>
      </w:r>
      <w:r w:rsidR="00545EF9" w:rsidRPr="001C001D">
        <w:rPr>
          <w:b/>
          <w:bCs/>
          <w:sz w:val="28"/>
          <w:szCs w:val="28"/>
        </w:rPr>
        <w:t>Упрощенный налог</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5B0B75" w:rsidRPr="001C001D">
        <w:rPr>
          <w:bCs/>
          <w:sz w:val="28"/>
          <w:szCs w:val="28"/>
        </w:rPr>
        <w:t>6</w:t>
      </w:r>
      <w:r w:rsidR="0061213D" w:rsidRPr="001C001D">
        <w:rPr>
          <w:bCs/>
          <w:sz w:val="28"/>
          <w:szCs w:val="28"/>
        </w:rPr>
        <w:t>4</w:t>
      </w:r>
      <w:r w:rsidR="00545EF9" w:rsidRPr="001C001D">
        <w:rPr>
          <w:bCs/>
          <w:sz w:val="28"/>
          <w:szCs w:val="28"/>
        </w:rPr>
        <w:t>.</w:t>
      </w:r>
      <w:r w:rsidR="002C2C33">
        <w:rPr>
          <w:b/>
          <w:bCs/>
          <w:sz w:val="28"/>
          <w:szCs w:val="28"/>
        </w:rPr>
        <w:t> </w:t>
      </w:r>
      <w:r w:rsidR="00545EF9" w:rsidRPr="001C001D">
        <w:rPr>
          <w:b/>
          <w:bCs/>
          <w:sz w:val="28"/>
          <w:szCs w:val="28"/>
        </w:rPr>
        <w:t xml:space="preserve">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.1.</w:t>
      </w:r>
      <w:r w:rsidR="002C2C33">
        <w:rPr>
          <w:sz w:val="28"/>
          <w:szCs w:val="28"/>
        </w:rPr>
        <w:t> </w:t>
      </w:r>
      <w:r w:rsidRPr="001C001D">
        <w:rPr>
          <w:sz w:val="28"/>
          <w:szCs w:val="28"/>
        </w:rPr>
        <w:t xml:space="preserve">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22"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2C2C33">
        <w:rPr>
          <w:sz w:val="28"/>
          <w:szCs w:val="28"/>
        </w:rPr>
        <w:t>.2. </w:t>
      </w:r>
      <w:r w:rsidRPr="001C001D">
        <w:rPr>
          <w:sz w:val="28"/>
          <w:szCs w:val="28"/>
        </w:rPr>
        <w:t>Уплата упрощенного налога освобождает плательщика от уплаты:</w:t>
      </w:r>
      <w:bookmarkEnd w:id="222"/>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910DFD" w:rsidP="006811D0">
      <w:pPr>
        <w:spacing w:after="360" w:line="276" w:lineRule="auto"/>
        <w:ind w:firstLine="709"/>
        <w:jc w:val="both"/>
        <w:rPr>
          <w:b/>
          <w:bCs/>
          <w:sz w:val="28"/>
          <w:szCs w:val="28"/>
        </w:rPr>
      </w:pPr>
      <w:bookmarkStart w:id="223" w:name="_Ref399421662"/>
      <w:r>
        <w:rPr>
          <w:bCs/>
          <w:sz w:val="28"/>
          <w:szCs w:val="28"/>
        </w:rPr>
        <w:t>Статья </w:t>
      </w:r>
      <w:r w:rsidR="00545EF9" w:rsidRPr="001C001D">
        <w:rPr>
          <w:bCs/>
          <w:sz w:val="28"/>
          <w:szCs w:val="28"/>
        </w:rPr>
        <w:t>1</w:t>
      </w:r>
      <w:r w:rsidR="00112144" w:rsidRPr="001C001D">
        <w:rPr>
          <w:bCs/>
          <w:sz w:val="28"/>
          <w:szCs w:val="28"/>
        </w:rPr>
        <w:t>6</w:t>
      </w:r>
      <w:r w:rsidR="0061213D" w:rsidRPr="001C001D">
        <w:rPr>
          <w:bCs/>
          <w:sz w:val="28"/>
          <w:szCs w:val="28"/>
        </w:rPr>
        <w:t>5</w:t>
      </w:r>
      <w:r w:rsidR="00545EF9" w:rsidRPr="001C001D">
        <w:rPr>
          <w:bCs/>
          <w:sz w:val="28"/>
          <w:szCs w:val="28"/>
        </w:rPr>
        <w:t>.</w:t>
      </w:r>
      <w:r w:rsidR="002C2C33">
        <w:rPr>
          <w:b/>
          <w:bCs/>
          <w:sz w:val="28"/>
          <w:szCs w:val="28"/>
        </w:rPr>
        <w:t> </w:t>
      </w:r>
      <w:r w:rsidR="00545EF9" w:rsidRPr="001C001D">
        <w:rPr>
          <w:b/>
          <w:bCs/>
          <w:sz w:val="28"/>
          <w:szCs w:val="28"/>
        </w:rPr>
        <w:t xml:space="preserve">Плательщики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5E681D" w:rsidRPr="001C001D">
        <w:rPr>
          <w:sz w:val="28"/>
          <w:szCs w:val="28"/>
        </w:rPr>
        <w:t>.1. </w:t>
      </w:r>
      <w:r w:rsidRPr="001C001D">
        <w:rPr>
          <w:sz w:val="28"/>
          <w:szCs w:val="28"/>
        </w:rPr>
        <w:t>Плательщиками упрощенной системы налогообложения признаются:</w:t>
      </w:r>
    </w:p>
    <w:p w:rsidR="00545EF9" w:rsidRPr="001C001D" w:rsidRDefault="002C2C33" w:rsidP="006811D0">
      <w:pPr>
        <w:spacing w:after="360" w:line="276" w:lineRule="auto"/>
        <w:ind w:firstLine="709"/>
        <w:jc w:val="both"/>
        <w:rPr>
          <w:sz w:val="28"/>
          <w:szCs w:val="28"/>
        </w:rPr>
      </w:pPr>
      <w:r>
        <w:rPr>
          <w:sz w:val="28"/>
          <w:szCs w:val="28"/>
        </w:rPr>
        <w:t>- </w:t>
      </w:r>
      <w:r w:rsidR="00545EF9" w:rsidRPr="001C001D">
        <w:rPr>
          <w:sz w:val="28"/>
          <w:szCs w:val="28"/>
        </w:rPr>
        <w:t xml:space="preserve">юридические лица и физические лица-предприниматели, классифицированные в соответствии со статьей 15 настоящего Закона (кроме </w:t>
      </w:r>
      <w:r w:rsidR="00545EF9" w:rsidRPr="001C001D">
        <w:rPr>
          <w:sz w:val="28"/>
          <w:szCs w:val="28"/>
        </w:rPr>
        <w:lastRenderedPageBreak/>
        <w:t>лиц, определенных подпунктом 15.3.1. пункта 15.3 статьи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2C2C33">
        <w:rPr>
          <w:sz w:val="28"/>
          <w:szCs w:val="28"/>
        </w:rPr>
        <w:t>.2. </w:t>
      </w:r>
      <w:r w:rsidRPr="001C001D">
        <w:rPr>
          <w:sz w:val="28"/>
          <w:szCs w:val="28"/>
        </w:rPr>
        <w:t>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23"/>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.2.2. </w:t>
      </w:r>
      <w:r w:rsidRPr="001C001D">
        <w:rPr>
          <w:sz w:val="28"/>
          <w:szCs w:val="28"/>
        </w:rPr>
        <w:t>торговлю алкогольной продукцией и слабоалкогольными напитками;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.2.6.</w:t>
      </w:r>
      <w:r w:rsidR="002C2C33">
        <w:rPr>
          <w:sz w:val="28"/>
          <w:szCs w:val="28"/>
        </w:rPr>
        <w:t> </w:t>
      </w:r>
      <w:r w:rsidRPr="001C001D">
        <w:rPr>
          <w:sz w:val="28"/>
          <w:szCs w:val="28"/>
        </w:rPr>
        <w:t xml:space="preserve">деятельность в сфере финансовых услуг и посредничества, деятельность страховых брокеров, банков, кредитных союзов, ломбардов, лизинговых компаний,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Pr="001C001D" w:rsidRDefault="00545EF9" w:rsidP="006811D0">
      <w:pPr>
        <w:spacing w:after="360" w:line="276" w:lineRule="auto"/>
        <w:ind w:firstLine="709"/>
        <w:jc w:val="both"/>
        <w:rPr>
          <w:sz w:val="28"/>
          <w:szCs w:val="28"/>
        </w:rPr>
      </w:pPr>
      <w:proofErr w:type="gramStart"/>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w:t>
      </w:r>
      <w:r w:rsidR="00751A03" w:rsidRPr="001C001D">
        <w:rPr>
          <w:sz w:val="28"/>
          <w:szCs w:val="28"/>
        </w:rPr>
        <w:lastRenderedPageBreak/>
        <w:t>органах власти, а также услуг точек быстрого питания, которыми являются точки без посадочных мест и без продажи алкогольной продукции, табачных изделий);</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w:t>
      </w:r>
      <w:r w:rsidR="00910DFD">
        <w:rPr>
          <w:sz w:val="28"/>
          <w:szCs w:val="28"/>
        </w:rPr>
        <w:t>и (или)</w:t>
      </w:r>
      <w:r w:rsidRPr="001C001D">
        <w:rPr>
          <w:sz w:val="28"/>
          <w:szCs w:val="28"/>
        </w:rPr>
        <w:t xml:space="preserve">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proofErr w:type="gramStart"/>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выполнение геологоразведочных и изыскательских работ, приводящих к нарушению почвенного</w:t>
      </w:r>
      <w:proofErr w:type="gramEnd"/>
      <w:r w:rsidRPr="001C001D">
        <w:rPr>
          <w:sz w:val="28"/>
          <w:szCs w:val="28"/>
        </w:rPr>
        <w:t xml:space="preserve">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w:t>
      </w:r>
      <w:proofErr w:type="gramStart"/>
      <w:r w:rsidRPr="001C001D">
        <w:rPr>
          <w:bCs/>
          <w:sz w:val="28"/>
          <w:szCs w:val="28"/>
        </w:rPr>
        <w:t>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Совета Министр</w:t>
      </w:r>
      <w:r w:rsidR="004C5B05" w:rsidRPr="001C001D">
        <w:rPr>
          <w:bCs/>
          <w:sz w:val="28"/>
          <w:szCs w:val="28"/>
        </w:rPr>
        <w:t>ов Донецкой Народной Республики;</w:t>
      </w:r>
      <w:proofErr w:type="gramEnd"/>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w:t>
      </w:r>
      <w:r w:rsidR="002C2C33">
        <w:rPr>
          <w:rStyle w:val="FontStyle24"/>
          <w:b w:val="0"/>
          <w:sz w:val="28"/>
          <w:szCs w:val="28"/>
        </w:rPr>
        <w:t>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AC31D8" w:rsidRPr="001C001D" w:rsidRDefault="00AC31D8" w:rsidP="006811D0">
      <w:pPr>
        <w:spacing w:after="360" w:line="276" w:lineRule="auto"/>
        <w:ind w:firstLine="709"/>
        <w:jc w:val="both"/>
        <w:rPr>
          <w:sz w:val="28"/>
          <w:szCs w:val="28"/>
        </w:rPr>
      </w:pPr>
      <w:r w:rsidRPr="001C001D">
        <w:rPr>
          <w:sz w:val="28"/>
          <w:szCs w:val="28"/>
        </w:rPr>
        <w:t xml:space="preserve">165.2.12. производство </w:t>
      </w:r>
      <w:r w:rsidR="00910DFD">
        <w:rPr>
          <w:sz w:val="28"/>
          <w:szCs w:val="28"/>
        </w:rPr>
        <w:t>и (или)</w:t>
      </w:r>
      <w:r w:rsidRPr="001C001D">
        <w:rPr>
          <w:sz w:val="28"/>
          <w:szCs w:val="28"/>
        </w:rPr>
        <w:t xml:space="preserve"> торговлю сельскохозяйственной продукцией на экспорт.</w:t>
      </w:r>
    </w:p>
    <w:p w:rsidR="00AC31D8" w:rsidRPr="001C001D" w:rsidRDefault="006D0150" w:rsidP="006811D0">
      <w:pPr>
        <w:spacing w:after="360" w:line="276" w:lineRule="auto"/>
        <w:ind w:firstLine="709"/>
        <w:jc w:val="both"/>
        <w:rPr>
          <w:sz w:val="28"/>
          <w:szCs w:val="28"/>
        </w:rPr>
      </w:pPr>
      <w:hyperlink r:id="rId81"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6</w:t>
      </w:r>
      <w:r w:rsidR="0061213D" w:rsidRPr="001C001D">
        <w:rPr>
          <w:bCs/>
          <w:sz w:val="28"/>
          <w:szCs w:val="28"/>
        </w:rPr>
        <w:t>6</w:t>
      </w:r>
      <w:r w:rsidR="00545EF9" w:rsidRPr="001C001D">
        <w:rPr>
          <w:bCs/>
          <w:sz w:val="28"/>
          <w:szCs w:val="28"/>
        </w:rPr>
        <w:t>.</w:t>
      </w:r>
      <w:r w:rsidR="002C2C33">
        <w:rPr>
          <w:b/>
          <w:bCs/>
          <w:sz w:val="28"/>
          <w:szCs w:val="28"/>
        </w:rPr>
        <w:t> </w:t>
      </w:r>
      <w:r w:rsidR="00545EF9" w:rsidRPr="001C001D">
        <w:rPr>
          <w:b/>
          <w:bCs/>
          <w:sz w:val="28"/>
          <w:szCs w:val="28"/>
        </w:rPr>
        <w:t>Плательщики упрощенного налога I группы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6</w:t>
      </w:r>
      <w:r w:rsidRPr="001C001D">
        <w:rPr>
          <w:sz w:val="28"/>
          <w:szCs w:val="28"/>
        </w:rPr>
        <w:t>.1.</w:t>
      </w:r>
      <w:r w:rsidR="002C2C33">
        <w:rPr>
          <w:sz w:val="28"/>
          <w:szCs w:val="28"/>
        </w:rPr>
        <w:t> </w:t>
      </w:r>
      <w:r w:rsidRPr="001C001D">
        <w:rPr>
          <w:sz w:val="28"/>
          <w:szCs w:val="28"/>
        </w:rPr>
        <w:t>Плательщиками упрощенного налога I группы могут быть все субъекты хозяйствования,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w:t>
      </w:r>
      <w:r w:rsidR="009F47C6" w:rsidRPr="001C001D">
        <w:rPr>
          <w:sz w:val="28"/>
          <w:szCs w:val="28"/>
        </w:rPr>
        <w:t xml:space="preserve">(кроме </w:t>
      </w:r>
      <w:r w:rsidR="009F47C6" w:rsidRPr="001C001D">
        <w:rPr>
          <w:sz w:val="28"/>
          <w:szCs w:val="28"/>
        </w:rPr>
        <w:lastRenderedPageBreak/>
        <w:t>субъектов хозяйствования, которые оказывают автотранспортны</w:t>
      </w:r>
      <w:r w:rsidR="00EA5DBC" w:rsidRPr="001C001D">
        <w:rPr>
          <w:sz w:val="28"/>
          <w:szCs w:val="28"/>
        </w:rPr>
        <w:t>е</w:t>
      </w:r>
      <w:r w:rsidR="009F47C6" w:rsidRPr="001C001D">
        <w:rPr>
          <w:sz w:val="28"/>
          <w:szCs w:val="28"/>
        </w:rPr>
        <w:t xml:space="preserve"> услуг</w:t>
      </w:r>
      <w:r w:rsidR="00EA5DBC" w:rsidRPr="001C001D">
        <w:rPr>
          <w:sz w:val="28"/>
          <w:szCs w:val="28"/>
        </w:rPr>
        <w:t>и</w:t>
      </w:r>
      <w:r w:rsidR="009F47C6" w:rsidRPr="001C001D">
        <w:rPr>
          <w:sz w:val="28"/>
          <w:szCs w:val="28"/>
        </w:rPr>
        <w:t xml:space="preserve"> по перевозке пассажиров и грузов автомобильным транспортом</w:t>
      </w:r>
      <w:r w:rsidR="00EA5DBC" w:rsidRPr="001C001D">
        <w:rPr>
          <w:sz w:val="28"/>
          <w:szCs w:val="28"/>
        </w:rPr>
        <w:t xml:space="preserve">), </w:t>
      </w:r>
      <w:r w:rsidRPr="001C001D">
        <w:rPr>
          <w:sz w:val="28"/>
          <w:szCs w:val="28"/>
        </w:rPr>
        <w:t xml:space="preserve">которые соответствуют совокупности следующих критериев: </w:t>
      </w:r>
    </w:p>
    <w:p w:rsidR="00545EF9" w:rsidRPr="001C001D" w:rsidRDefault="002C2C33" w:rsidP="006811D0">
      <w:pPr>
        <w:spacing w:after="360" w:line="276" w:lineRule="auto"/>
        <w:ind w:firstLine="709"/>
        <w:jc w:val="both"/>
        <w:rPr>
          <w:sz w:val="28"/>
          <w:szCs w:val="28"/>
        </w:rPr>
      </w:pPr>
      <w:r>
        <w:rPr>
          <w:sz w:val="28"/>
          <w:szCs w:val="28"/>
        </w:rPr>
        <w:t>- </w:t>
      </w:r>
      <w:r w:rsidR="00545EF9" w:rsidRPr="001C001D">
        <w:rPr>
          <w:sz w:val="28"/>
          <w:szCs w:val="28"/>
        </w:rPr>
        <w:t xml:space="preserve">численность работников, состоящих в трудовых отношениях – не более 10 человек; </w:t>
      </w:r>
    </w:p>
    <w:p w:rsidR="00545EF9" w:rsidRPr="001C001D" w:rsidRDefault="002C2C33" w:rsidP="006811D0">
      <w:pPr>
        <w:spacing w:after="360" w:line="276" w:lineRule="auto"/>
        <w:ind w:firstLine="709"/>
        <w:jc w:val="both"/>
        <w:rPr>
          <w:sz w:val="28"/>
          <w:szCs w:val="28"/>
        </w:rPr>
      </w:pPr>
      <w:r>
        <w:rPr>
          <w:sz w:val="28"/>
          <w:szCs w:val="28"/>
        </w:rPr>
        <w:t>- </w:t>
      </w:r>
      <w:r w:rsidR="00545EF9" w:rsidRPr="001C001D">
        <w:rPr>
          <w:sz w:val="28"/>
          <w:szCs w:val="28"/>
        </w:rPr>
        <w:t>годовой объем вал</w:t>
      </w:r>
      <w:r w:rsidR="00660079" w:rsidRPr="001C001D">
        <w:rPr>
          <w:sz w:val="28"/>
          <w:szCs w:val="28"/>
        </w:rPr>
        <w:t>ового дохода не превышает 1 500 </w:t>
      </w:r>
      <w:r w:rsidR="00545EF9" w:rsidRPr="001C001D">
        <w:rPr>
          <w:sz w:val="28"/>
          <w:szCs w:val="28"/>
        </w:rPr>
        <w:t>000 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16</w:t>
      </w:r>
      <w:r w:rsidR="0061213D" w:rsidRPr="001C001D">
        <w:rPr>
          <w:bCs/>
          <w:sz w:val="28"/>
          <w:szCs w:val="28"/>
        </w:rPr>
        <w:t>7</w:t>
      </w:r>
      <w:r w:rsidR="00545EF9" w:rsidRPr="001C001D">
        <w:rPr>
          <w:bCs/>
          <w:sz w:val="28"/>
          <w:szCs w:val="28"/>
        </w:rPr>
        <w:t>.</w:t>
      </w:r>
      <w:r w:rsidR="002C2C33">
        <w:rPr>
          <w:b/>
          <w:bCs/>
          <w:sz w:val="28"/>
          <w:szCs w:val="28"/>
        </w:rPr>
        <w:t> </w:t>
      </w:r>
      <w:r w:rsidR="00545EF9" w:rsidRPr="001C001D">
        <w:rPr>
          <w:b/>
          <w:bCs/>
          <w:sz w:val="28"/>
          <w:szCs w:val="28"/>
        </w:rPr>
        <w:t>Плательщики упрощенного налога ІІ группы</w:t>
      </w:r>
    </w:p>
    <w:p w:rsidR="00545EF9" w:rsidRPr="001C001D" w:rsidRDefault="00545EF9" w:rsidP="006811D0">
      <w:pPr>
        <w:spacing w:after="360" w:line="276" w:lineRule="auto"/>
        <w:ind w:firstLine="709"/>
        <w:jc w:val="both"/>
        <w:rPr>
          <w:sz w:val="28"/>
          <w:szCs w:val="28"/>
        </w:rPr>
      </w:pPr>
      <w:r w:rsidRPr="001C001D">
        <w:rPr>
          <w:sz w:val="28"/>
          <w:szCs w:val="28"/>
        </w:rPr>
        <w:t>16</w:t>
      </w:r>
      <w:r w:rsidR="0061213D" w:rsidRPr="001C001D">
        <w:rPr>
          <w:sz w:val="28"/>
          <w:szCs w:val="28"/>
        </w:rPr>
        <w:t>7</w:t>
      </w:r>
      <w:r w:rsidR="00660079" w:rsidRPr="001C001D">
        <w:rPr>
          <w:sz w:val="28"/>
          <w:szCs w:val="28"/>
        </w:rPr>
        <w:t>.1. </w:t>
      </w:r>
      <w:r w:rsidRPr="001C001D">
        <w:rPr>
          <w:sz w:val="28"/>
          <w:szCs w:val="28"/>
        </w:rPr>
        <w:t>Плательщиками упрощенного налога ІІ группы могут быть все субъекты хозяйствования,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годовой объем валового </w:t>
      </w:r>
      <w:proofErr w:type="gramStart"/>
      <w:r w:rsidRPr="001C001D">
        <w:rPr>
          <w:sz w:val="28"/>
          <w:szCs w:val="28"/>
        </w:rPr>
        <w:t>дохода</w:t>
      </w:r>
      <w:proofErr w:type="gramEnd"/>
      <w:r w:rsidR="005C1CD1" w:rsidRPr="001C001D">
        <w:rPr>
          <w:sz w:val="28"/>
          <w:szCs w:val="28"/>
        </w:rPr>
        <w:t xml:space="preserve"> </w:t>
      </w:r>
      <w:r w:rsidRPr="001C001D">
        <w:rPr>
          <w:sz w:val="28"/>
          <w:szCs w:val="28"/>
        </w:rPr>
        <w:t xml:space="preserve">которых составляет не более </w:t>
      </w:r>
      <w:r w:rsidR="001E0787" w:rsidRPr="001C001D">
        <w:rPr>
          <w:sz w:val="28"/>
          <w:szCs w:val="28"/>
        </w:rPr>
        <w:t>6</w:t>
      </w:r>
      <w:r w:rsidRPr="001C001D">
        <w:rPr>
          <w:sz w:val="28"/>
          <w:szCs w:val="28"/>
        </w:rPr>
        <w:t>0</w:t>
      </w:r>
      <w:r w:rsidR="00660079" w:rsidRPr="001C001D">
        <w:rPr>
          <w:sz w:val="28"/>
          <w:szCs w:val="28"/>
        </w:rPr>
        <w:t> </w:t>
      </w:r>
      <w:r w:rsidRPr="001C001D">
        <w:rPr>
          <w:sz w:val="28"/>
          <w:szCs w:val="28"/>
        </w:rPr>
        <w:t>000</w:t>
      </w:r>
      <w:r w:rsidR="00660079" w:rsidRPr="001C001D">
        <w:rPr>
          <w:sz w:val="28"/>
          <w:szCs w:val="28"/>
        </w:rPr>
        <w:t> </w:t>
      </w:r>
      <w:r w:rsidRPr="001C001D">
        <w:rPr>
          <w:sz w:val="28"/>
          <w:szCs w:val="28"/>
        </w:rPr>
        <w:t>000 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16</w:t>
      </w:r>
      <w:r w:rsidR="0061213D" w:rsidRPr="001C001D">
        <w:rPr>
          <w:bCs/>
          <w:sz w:val="28"/>
          <w:szCs w:val="28"/>
        </w:rPr>
        <w:t>8</w:t>
      </w:r>
      <w:r w:rsidR="00545EF9" w:rsidRPr="001C001D">
        <w:rPr>
          <w:bCs/>
          <w:sz w:val="28"/>
          <w:szCs w:val="28"/>
        </w:rPr>
        <w:t>.</w:t>
      </w:r>
      <w:r w:rsidR="002C2C33">
        <w:rPr>
          <w:b/>
          <w:bCs/>
          <w:sz w:val="28"/>
          <w:szCs w:val="28"/>
        </w:rPr>
        <w:t> </w:t>
      </w:r>
      <w:r w:rsidR="00545EF9" w:rsidRPr="001C001D">
        <w:rPr>
          <w:b/>
          <w:bCs/>
          <w:sz w:val="28"/>
          <w:szCs w:val="28"/>
        </w:rPr>
        <w:t xml:space="preserve">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w:t>
      </w:r>
      <w:proofErr w:type="gramStart"/>
      <w:r w:rsidRPr="001C001D">
        <w:rPr>
          <w:sz w:val="28"/>
          <w:szCs w:val="28"/>
        </w:rPr>
        <w:t>продукции</w:t>
      </w:r>
      <w:proofErr w:type="gramEnd"/>
      <w:r w:rsidRPr="001C001D">
        <w:rPr>
          <w:sz w:val="28"/>
          <w:szCs w:val="28"/>
        </w:rPr>
        <w:t xml:space="preserve">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1C001D" w:rsidRDefault="006D0150" w:rsidP="00D6348D">
      <w:pPr>
        <w:spacing w:after="360" w:line="276" w:lineRule="auto"/>
        <w:ind w:firstLine="709"/>
        <w:jc w:val="both"/>
        <w:rPr>
          <w:sz w:val="28"/>
          <w:szCs w:val="28"/>
        </w:rPr>
      </w:pPr>
      <w:hyperlink r:id="rId82"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w:t>
      </w:r>
      <w:r w:rsidR="0061213D" w:rsidRPr="001C001D">
        <w:rPr>
          <w:bCs/>
          <w:sz w:val="28"/>
          <w:szCs w:val="28"/>
        </w:rPr>
        <w:t>69</w:t>
      </w:r>
      <w:r w:rsidR="00545EF9" w:rsidRPr="001C001D">
        <w:rPr>
          <w:bCs/>
          <w:sz w:val="28"/>
          <w:szCs w:val="28"/>
        </w:rPr>
        <w:t>.</w:t>
      </w:r>
      <w:r w:rsidR="00545EF9" w:rsidRPr="001C001D">
        <w:rPr>
          <w:b/>
          <w:bCs/>
          <w:sz w:val="28"/>
          <w:szCs w:val="28"/>
        </w:rPr>
        <w:t xml:space="preserve"> Ставки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.1.</w:t>
      </w:r>
      <w:r w:rsidR="002C2C33">
        <w:rPr>
          <w:sz w:val="28"/>
          <w:szCs w:val="28"/>
        </w:rPr>
        <w:t> </w:t>
      </w:r>
      <w:r w:rsidR="004623D2" w:rsidRPr="001C001D">
        <w:rPr>
          <w:sz w:val="28"/>
          <w:szCs w:val="28"/>
        </w:rPr>
        <w:t xml:space="preserve">Ставка налога для плательщиков упрощенного налога І группы устанавливается в размере </w:t>
      </w:r>
      <w:r w:rsidRPr="001C001D">
        <w:rPr>
          <w:sz w:val="28"/>
          <w:szCs w:val="28"/>
        </w:rPr>
        <w:t>2,5 процент</w:t>
      </w:r>
      <w:r w:rsidR="004623D2" w:rsidRPr="001C001D">
        <w:rPr>
          <w:sz w:val="28"/>
          <w:szCs w:val="28"/>
        </w:rPr>
        <w:t>а</w:t>
      </w:r>
      <w:r w:rsidRPr="001C001D">
        <w:rPr>
          <w:sz w:val="28"/>
          <w:szCs w:val="28"/>
        </w:rPr>
        <w:t xml:space="preserve"> от суммы дохода</w:t>
      </w:r>
      <w:r w:rsidR="00866D4D" w:rsidRPr="001C001D">
        <w:rPr>
          <w:sz w:val="28"/>
          <w:szCs w:val="28"/>
        </w:rPr>
        <w:t xml:space="preserve">, который является объектом налогообложения в соответствии со статьей 172 настоящего Закона, </w:t>
      </w:r>
      <w:r w:rsidRPr="001C001D">
        <w:rPr>
          <w:sz w:val="28"/>
          <w:szCs w:val="28"/>
        </w:rPr>
        <w:t>ежемесячно.</w:t>
      </w:r>
      <w:r w:rsidR="004623D2" w:rsidRPr="001C001D">
        <w:rPr>
          <w:sz w:val="28"/>
          <w:szCs w:val="28"/>
        </w:rPr>
        <w:t xml:space="preserve">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002C2C33">
        <w:rPr>
          <w:sz w:val="28"/>
          <w:szCs w:val="28"/>
        </w:rPr>
        <w:t>.2. </w:t>
      </w:r>
      <w:r w:rsidRPr="001C001D">
        <w:rPr>
          <w:sz w:val="28"/>
          <w:szCs w:val="28"/>
        </w:rPr>
        <w:t xml:space="preserve">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7</w:t>
      </w:r>
      <w:r w:rsidR="0061213D" w:rsidRPr="001C001D">
        <w:rPr>
          <w:bCs/>
          <w:sz w:val="28"/>
          <w:szCs w:val="28"/>
        </w:rPr>
        <w:t>0</w:t>
      </w:r>
      <w:r w:rsidR="00545EF9" w:rsidRPr="001C001D">
        <w:rPr>
          <w:bCs/>
          <w:sz w:val="28"/>
          <w:szCs w:val="28"/>
        </w:rPr>
        <w:t>.</w:t>
      </w:r>
      <w:r w:rsidR="00545EF9"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61213D" w:rsidRPr="001C001D">
        <w:rPr>
          <w:sz w:val="28"/>
          <w:szCs w:val="28"/>
        </w:rPr>
        <w:t>0</w:t>
      </w:r>
      <w:r w:rsidR="002C2C33">
        <w:rPr>
          <w:sz w:val="28"/>
          <w:szCs w:val="28"/>
        </w:rPr>
        <w:t>.1. </w:t>
      </w:r>
      <w:r w:rsidRPr="001C001D">
        <w:rPr>
          <w:sz w:val="28"/>
          <w:szCs w:val="28"/>
        </w:rPr>
        <w:t>Отчетным периодом является календарный месяц.</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7</w:t>
      </w:r>
      <w:r w:rsidR="0041167B" w:rsidRPr="001C001D">
        <w:rPr>
          <w:bCs/>
          <w:sz w:val="28"/>
          <w:szCs w:val="28"/>
        </w:rPr>
        <w:t>1</w:t>
      </w:r>
      <w:r w:rsidR="00545EF9" w:rsidRPr="001C001D">
        <w:rPr>
          <w:bCs/>
          <w:sz w:val="28"/>
          <w:szCs w:val="28"/>
        </w:rPr>
        <w:t>.</w:t>
      </w:r>
      <w:r w:rsidR="002C2C33">
        <w:rPr>
          <w:b/>
          <w:bCs/>
          <w:sz w:val="28"/>
          <w:szCs w:val="28"/>
        </w:rPr>
        <w:t> </w:t>
      </w:r>
      <w:r w:rsidR="00545EF9" w:rsidRPr="001C001D">
        <w:rPr>
          <w:b/>
          <w:bCs/>
          <w:sz w:val="28"/>
          <w:szCs w:val="28"/>
        </w:rPr>
        <w:t xml:space="preserve">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357824"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002C2C33">
        <w:rPr>
          <w:sz w:val="28"/>
          <w:szCs w:val="28"/>
        </w:rPr>
        <w:t>.2. </w:t>
      </w:r>
      <w:r w:rsidRPr="001C001D">
        <w:rPr>
          <w:sz w:val="28"/>
          <w:szCs w:val="28"/>
        </w:rPr>
        <w:t xml:space="preserve">Плательщики упрощенного налога I </w:t>
      </w:r>
      <w:r w:rsidR="00660079" w:rsidRPr="001C001D">
        <w:rPr>
          <w:sz w:val="28"/>
          <w:szCs w:val="28"/>
        </w:rPr>
        <w:t>–</w:t>
      </w:r>
      <w:r w:rsidRPr="001C001D">
        <w:rPr>
          <w:sz w:val="28"/>
          <w:szCs w:val="28"/>
        </w:rPr>
        <w:t xml:space="preserve"> III группы обязаны вести учет доходов с применением расчетных квитанций и книги учета расчетных операций, либо с использованием электронных контрольно-кассовых аппаратов</w:t>
      </w:r>
      <w:r w:rsidR="00357824" w:rsidRPr="001C001D">
        <w:rPr>
          <w:sz w:val="28"/>
          <w:szCs w:val="28"/>
        </w:rPr>
        <w:t>, утвержденных (зарегистрированных) в порядке, установленном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002C2C33">
        <w:rPr>
          <w:sz w:val="28"/>
          <w:szCs w:val="28"/>
        </w:rPr>
        <w:t>.3. </w:t>
      </w:r>
      <w:r w:rsidRPr="001C001D">
        <w:rPr>
          <w:sz w:val="28"/>
          <w:szCs w:val="28"/>
        </w:rPr>
        <w:t>Субъекты хозяйствования I группы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1</w:t>
      </w:r>
      <w:r w:rsidR="002C2C33">
        <w:rPr>
          <w:sz w:val="28"/>
          <w:szCs w:val="28"/>
        </w:rPr>
        <w:t>.4. </w:t>
      </w:r>
      <w:r w:rsidRPr="001C001D">
        <w:rPr>
          <w:sz w:val="28"/>
          <w:szCs w:val="28"/>
        </w:rPr>
        <w:t xml:space="preserve">Плательщики упрощенного налога ІІ </w:t>
      </w:r>
      <w:r w:rsidR="00660079" w:rsidRPr="001C001D">
        <w:rPr>
          <w:sz w:val="28"/>
          <w:szCs w:val="28"/>
        </w:rPr>
        <w:t>–</w:t>
      </w:r>
      <w:r w:rsidRPr="001C001D">
        <w:rPr>
          <w:sz w:val="28"/>
          <w:szCs w:val="28"/>
        </w:rPr>
        <w:t xml:space="preserve">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отраженные ими в Книге учета доходов и не подтвержденные первичными документами.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.1.</w:t>
      </w:r>
      <w:r w:rsidR="002C2C33">
        <w:rPr>
          <w:bCs/>
          <w:sz w:val="28"/>
          <w:szCs w:val="28"/>
        </w:rPr>
        <w:t> </w:t>
      </w:r>
      <w:r w:rsidRPr="001C001D">
        <w:rPr>
          <w:sz w:val="28"/>
          <w:szCs w:val="28"/>
        </w:rPr>
        <w:t>Доходом плательщика упрощенного налога является доход, полученный на протяжении отчетного периода в денежной (наличной или безналичной) форме.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002C2C33">
        <w:rPr>
          <w:sz w:val="28"/>
          <w:szCs w:val="28"/>
        </w:rPr>
        <w:t>.2. </w:t>
      </w:r>
      <w:r w:rsidRPr="001C001D">
        <w:rPr>
          <w:sz w:val="28"/>
          <w:szCs w:val="28"/>
        </w:rPr>
        <w:t>Датой получения дохода плательщика упрощенного налога является дата поступления сре</w:t>
      </w:r>
      <w:proofErr w:type="gramStart"/>
      <w:r w:rsidRPr="001C001D">
        <w:rPr>
          <w:sz w:val="28"/>
          <w:szCs w:val="28"/>
        </w:rPr>
        <w:t>дств пл</w:t>
      </w:r>
      <w:proofErr w:type="gramEnd"/>
      <w:r w:rsidRPr="001C001D">
        <w:rPr>
          <w:sz w:val="28"/>
          <w:szCs w:val="28"/>
        </w:rPr>
        <w:t xml:space="preserve">ательщику упрощенного налога в денежной (наличной или безналичной) форме.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002C2C33">
        <w:rPr>
          <w:sz w:val="28"/>
          <w:szCs w:val="28"/>
        </w:rPr>
        <w:t>.3. </w:t>
      </w:r>
      <w:r w:rsidRPr="001C001D">
        <w:rPr>
          <w:sz w:val="28"/>
          <w:szCs w:val="28"/>
        </w:rPr>
        <w:t>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.4. </w:t>
      </w:r>
      <w:proofErr w:type="gramStart"/>
      <w:r w:rsidRPr="001C001D">
        <w:rPr>
          <w:sz w:val="28"/>
          <w:szCs w:val="28"/>
        </w:rPr>
        <w:t>В сумму дохода плательщика упрощенного налога не включается сумма денежных средств, которая возвращаются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w:t>
      </w:r>
      <w:proofErr w:type="gramEnd"/>
      <w:r w:rsidRPr="001C001D">
        <w:rPr>
          <w:sz w:val="28"/>
          <w:szCs w:val="28"/>
        </w:rPr>
        <w:t xml:space="preserve"> ошибочно уплаченных денежных средств.</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2C2C33">
        <w:rPr>
          <w:b/>
          <w:bCs/>
          <w:sz w:val="28"/>
          <w:szCs w:val="28"/>
        </w:rPr>
        <w:t> </w:t>
      </w:r>
      <w:r w:rsidR="00545EF9" w:rsidRPr="001C001D">
        <w:rPr>
          <w:b/>
          <w:bCs/>
          <w:sz w:val="28"/>
          <w:szCs w:val="28"/>
        </w:rPr>
        <w:t>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w:t>
      </w:r>
      <w:proofErr w:type="gramStart"/>
      <w:r w:rsidRPr="001C001D">
        <w:rPr>
          <w:sz w:val="28"/>
          <w:szCs w:val="28"/>
        </w:rPr>
        <w:t>,</w:t>
      </w:r>
      <w:proofErr w:type="gramEnd"/>
      <w:r w:rsidRPr="001C001D">
        <w:rPr>
          <w:sz w:val="28"/>
          <w:szCs w:val="28"/>
        </w:rPr>
        <w:t xml:space="preserve">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p>
    <w:p w:rsidR="00545EF9" w:rsidRPr="001C001D" w:rsidRDefault="00910DFD" w:rsidP="006811D0">
      <w:pPr>
        <w:spacing w:after="360" w:line="276" w:lineRule="auto"/>
        <w:ind w:firstLine="709"/>
        <w:jc w:val="both"/>
        <w:rPr>
          <w:b/>
          <w:bCs/>
          <w:sz w:val="28"/>
          <w:szCs w:val="28"/>
        </w:rPr>
      </w:pPr>
      <w:bookmarkStart w:id="224" w:name="_Ref399424577"/>
      <w:r>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4</w:t>
      </w:r>
      <w:r w:rsidR="00545EF9" w:rsidRPr="001C001D">
        <w:rPr>
          <w:bCs/>
          <w:sz w:val="28"/>
          <w:szCs w:val="28"/>
        </w:rPr>
        <w:t>.</w:t>
      </w:r>
      <w:r w:rsidR="002C2C33">
        <w:rPr>
          <w:bCs/>
          <w:sz w:val="28"/>
          <w:szCs w:val="28"/>
        </w:rPr>
        <w:t> </w:t>
      </w:r>
      <w:r w:rsidR="00545EF9" w:rsidRPr="001C001D">
        <w:rPr>
          <w:b/>
          <w:bCs/>
          <w:sz w:val="28"/>
          <w:szCs w:val="28"/>
        </w:rPr>
        <w:t>Уплата и подача отчетности</w:t>
      </w:r>
      <w:bookmarkEnd w:id="224"/>
      <w:r w:rsidR="00545EF9" w:rsidRPr="001C001D">
        <w:rPr>
          <w:b/>
          <w:bCs/>
          <w:sz w:val="28"/>
          <w:szCs w:val="28"/>
        </w:rPr>
        <w:t xml:space="preserve"> по упрощенному налогу</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Pr="001C001D">
        <w:rPr>
          <w:sz w:val="28"/>
          <w:szCs w:val="28"/>
        </w:rPr>
        <w:t>.1. Плательщики упрощенного налога I – III групп подают налоговую декларацию плательщика упрощенного налога, по форме утвержденной Министерством доходов и сборов</w:t>
      </w:r>
      <w:r w:rsidR="005248D0" w:rsidRPr="001C001D">
        <w:rPr>
          <w:sz w:val="28"/>
          <w:szCs w:val="28"/>
        </w:rPr>
        <w:t xml:space="preserve"> Донецкой Народной Республики</w:t>
      </w:r>
      <w:r w:rsidRPr="001C001D">
        <w:rPr>
          <w:sz w:val="28"/>
          <w:szCs w:val="28"/>
        </w:rPr>
        <w:t>, не позднее 20 числа месяца, следующего за отчетным месяцем.</w:t>
      </w:r>
    </w:p>
    <w:p w:rsidR="00545EF9" w:rsidRPr="001C001D" w:rsidRDefault="00545EF9" w:rsidP="006811D0">
      <w:pPr>
        <w:spacing w:after="360" w:line="276" w:lineRule="auto"/>
        <w:ind w:firstLine="709"/>
        <w:jc w:val="both"/>
        <w:rPr>
          <w:sz w:val="28"/>
          <w:szCs w:val="28"/>
        </w:rPr>
      </w:pPr>
      <w:r w:rsidRPr="001C001D">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w:t>
      </w:r>
    </w:p>
    <w:p w:rsidR="004C15A6" w:rsidRDefault="004C15A6">
      <w:pPr>
        <w:rPr>
          <w:sz w:val="28"/>
          <w:szCs w:val="28"/>
        </w:rPr>
      </w:pPr>
      <w:r>
        <w:rPr>
          <w:sz w:val="28"/>
          <w:szCs w:val="28"/>
        </w:rPr>
        <w:br w:type="page"/>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.5. </w:t>
      </w:r>
      <w:r w:rsidRPr="001C001D">
        <w:rPr>
          <w:sz w:val="28"/>
          <w:szCs w:val="28"/>
        </w:rPr>
        <w:t>Физические лица-предприниматели, являющиеся плательщиками упрощенного налога, не использующие труд наемных работников, освобождаются от уплаты упрощенного налога в течение календарного месяца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2C2C33">
        <w:rPr>
          <w:b/>
          <w:bCs/>
          <w:sz w:val="28"/>
          <w:szCs w:val="28"/>
        </w:rPr>
        <w:t> </w:t>
      </w:r>
      <w:r w:rsidR="00545EF9" w:rsidRPr="001C001D">
        <w:rPr>
          <w:b/>
          <w:bCs/>
          <w:sz w:val="28"/>
          <w:szCs w:val="28"/>
        </w:rPr>
        <w:t>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.1.1. 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делается только к сумме превышения. При этом</w:t>
      </w:r>
      <w:proofErr w:type="gramStart"/>
      <w:r w:rsidRPr="001C001D">
        <w:rPr>
          <w:sz w:val="28"/>
          <w:szCs w:val="28"/>
        </w:rPr>
        <w:t>,</w:t>
      </w:r>
      <w:proofErr w:type="gramEnd"/>
      <w:r w:rsidRPr="001C001D">
        <w:rPr>
          <w:sz w:val="28"/>
          <w:szCs w:val="28"/>
        </w:rPr>
        <w:t xml:space="preserve"> переход на другую группу упрощенного налога осуществляется в месяце</w:t>
      </w:r>
      <w:r w:rsidR="00660079" w:rsidRPr="001C001D">
        <w:rPr>
          <w:sz w:val="28"/>
          <w:szCs w:val="28"/>
        </w:rPr>
        <w:t>,</w:t>
      </w:r>
      <w:r w:rsidRPr="001C001D">
        <w:rPr>
          <w:sz w:val="28"/>
          <w:szCs w:val="28"/>
        </w:rPr>
        <w:t xml:space="preserve"> следующ</w:t>
      </w:r>
      <w:r w:rsidR="00D72DBE" w:rsidRPr="001C001D">
        <w:rPr>
          <w:sz w:val="28"/>
          <w:szCs w:val="28"/>
        </w:rPr>
        <w:t>и</w:t>
      </w:r>
      <w:r w:rsidRPr="001C001D">
        <w:rPr>
          <w:sz w:val="28"/>
          <w:szCs w:val="28"/>
        </w:rPr>
        <w:t xml:space="preserve">м за месяцем превышения. </w:t>
      </w:r>
    </w:p>
    <w:p w:rsidR="00545EF9" w:rsidRPr="001C001D" w:rsidRDefault="00545EF9" w:rsidP="006811D0">
      <w:pPr>
        <w:spacing w:after="360" w:line="276" w:lineRule="auto"/>
        <w:ind w:firstLine="709"/>
        <w:jc w:val="both"/>
        <w:rPr>
          <w:sz w:val="28"/>
          <w:szCs w:val="28"/>
        </w:rPr>
      </w:pPr>
      <w:r w:rsidRPr="001C001D">
        <w:rPr>
          <w:sz w:val="28"/>
          <w:szCs w:val="28"/>
        </w:rPr>
        <w:t xml:space="preserve">В таком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в котором фактически был осуществлен такой переход. К </w:t>
      </w:r>
      <w:r w:rsidRPr="001C001D">
        <w:rPr>
          <w:sz w:val="28"/>
          <w:szCs w:val="28"/>
        </w:rPr>
        <w:lastRenderedPageBreak/>
        <w:t>такому заявлению прилагается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 xml:space="preserve">Орган доходов и сборов в течение 5 рабочих дней после подачи такого заявления обязан рассмотреть такое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w:t>
      </w:r>
      <w:proofErr w:type="gramStart"/>
      <w:r w:rsidRPr="001C001D">
        <w:rPr>
          <w:sz w:val="28"/>
          <w:szCs w:val="28"/>
        </w:rPr>
        <w:t>на</w:t>
      </w:r>
      <w:proofErr w:type="gramEnd"/>
      <w:r w:rsidRPr="001C001D">
        <w:rPr>
          <w:sz w:val="28"/>
          <w:szCs w:val="28"/>
        </w:rPr>
        <w:t xml:space="preserve"> вновь получаемое). При этом</w:t>
      </w:r>
      <w:proofErr w:type="gramStart"/>
      <w:r w:rsidRPr="001C001D">
        <w:rPr>
          <w:sz w:val="28"/>
          <w:szCs w:val="28"/>
        </w:rPr>
        <w:t>,</w:t>
      </w:r>
      <w:proofErr w:type="gramEnd"/>
      <w:r w:rsidRPr="001C001D">
        <w:rPr>
          <w:sz w:val="28"/>
          <w:szCs w:val="28"/>
        </w:rPr>
        <w:t xml:space="preserve"> срок действия данного свидетельства начинается с 1 числа месяца, в котором осуществлен такой переход.</w:t>
      </w:r>
    </w:p>
    <w:p w:rsidR="00545EF9" w:rsidRPr="001C001D" w:rsidRDefault="00545EF9" w:rsidP="006811D0">
      <w:pPr>
        <w:spacing w:after="360" w:line="276" w:lineRule="auto"/>
        <w:ind w:firstLine="709"/>
        <w:jc w:val="both"/>
        <w:rPr>
          <w:sz w:val="28"/>
          <w:szCs w:val="28"/>
        </w:rPr>
      </w:pPr>
      <w:r w:rsidRPr="001C001D">
        <w:rPr>
          <w:sz w:val="28"/>
          <w:szCs w:val="28"/>
        </w:rPr>
        <w:t>Выбор или переход плательщика на другую группу упрощенного налога при этом до конца календарного года запрещается.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.1.2.</w:t>
      </w:r>
      <w:r w:rsidR="002C2C33">
        <w:rPr>
          <w:sz w:val="28"/>
          <w:szCs w:val="28"/>
        </w:rPr>
        <w:t> </w:t>
      </w:r>
      <w:r w:rsidRPr="001C001D">
        <w:rPr>
          <w:sz w:val="28"/>
          <w:szCs w:val="28"/>
        </w:rPr>
        <w:t>В случае</w:t>
      </w:r>
      <w:proofErr w:type="gramStart"/>
      <w:r w:rsidRPr="001C001D">
        <w:rPr>
          <w:sz w:val="28"/>
          <w:szCs w:val="28"/>
        </w:rPr>
        <w:t>,</w:t>
      </w:r>
      <w:proofErr w:type="gramEnd"/>
      <w:r w:rsidRPr="001C001D">
        <w:rPr>
          <w:sz w:val="28"/>
          <w:szCs w:val="28"/>
        </w:rPr>
        <w:t xml:space="preserve">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w:t>
      </w:r>
      <w:r w:rsidR="002C2C33">
        <w:rPr>
          <w:sz w:val="28"/>
          <w:szCs w:val="28"/>
        </w:rPr>
        <w:t>роцентов.</w:t>
      </w:r>
    </w:p>
    <w:p w:rsidR="00545EF9" w:rsidRPr="001C001D" w:rsidRDefault="00545EF9" w:rsidP="006811D0">
      <w:pPr>
        <w:spacing w:after="360" w:line="276" w:lineRule="auto"/>
        <w:ind w:firstLine="709"/>
        <w:jc w:val="both"/>
        <w:rPr>
          <w:sz w:val="28"/>
          <w:szCs w:val="28"/>
        </w:rPr>
      </w:pPr>
      <w:r w:rsidRPr="001C001D">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в котором фактически был осуществлен такой переход.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деятельности на общей системе налогообложения, подачу налоговой отчетности и уплату налогов, такой налогоплательщик начинает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2C2C33">
        <w:rPr>
          <w:sz w:val="28"/>
          <w:szCs w:val="28"/>
        </w:rPr>
        <w:t>.2. </w:t>
      </w:r>
      <w:proofErr w:type="gramStart"/>
      <w:r w:rsidRPr="001C001D">
        <w:rPr>
          <w:sz w:val="28"/>
          <w:szCs w:val="28"/>
        </w:rPr>
        <w:t>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roofErr w:type="gramEnd"/>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002C2C33">
        <w:rPr>
          <w:sz w:val="28"/>
          <w:szCs w:val="28"/>
        </w:rPr>
        <w:t>.3. </w:t>
      </w:r>
      <w:r w:rsidRPr="001C001D">
        <w:rPr>
          <w:sz w:val="28"/>
          <w:szCs w:val="28"/>
        </w:rPr>
        <w:t>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При этом</w:t>
      </w:r>
      <w:proofErr w:type="gramStart"/>
      <w:r w:rsidRPr="001C001D">
        <w:rPr>
          <w:sz w:val="28"/>
          <w:szCs w:val="28"/>
        </w:rPr>
        <w:t>,</w:t>
      </w:r>
      <w:proofErr w:type="gramEnd"/>
      <w:r w:rsidRPr="001C001D">
        <w:rPr>
          <w:sz w:val="28"/>
          <w:szCs w:val="28"/>
        </w:rPr>
        <w:t xml:space="preserve">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roofErr w:type="gramEnd"/>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4C15A6" w:rsidRDefault="004C15A6">
      <w:pPr>
        <w:rPr>
          <w:sz w:val="28"/>
          <w:szCs w:val="28"/>
        </w:rPr>
      </w:pPr>
      <w:r>
        <w:rPr>
          <w:sz w:val="28"/>
          <w:szCs w:val="28"/>
        </w:rPr>
        <w:br w:type="page"/>
      </w:r>
    </w:p>
    <w:p w:rsidR="00545EF9" w:rsidRPr="001C001D" w:rsidRDefault="00545EF9" w:rsidP="006811D0">
      <w:pPr>
        <w:spacing w:after="360" w:line="276" w:lineRule="auto"/>
        <w:ind w:firstLine="709"/>
        <w:jc w:val="both"/>
        <w:rPr>
          <w:sz w:val="28"/>
          <w:szCs w:val="28"/>
        </w:rPr>
      </w:pPr>
      <w:r w:rsidRPr="001C001D">
        <w:rPr>
          <w:sz w:val="28"/>
          <w:szCs w:val="28"/>
        </w:rPr>
        <w:lastRenderedPageBreak/>
        <w:t>При этом</w:t>
      </w:r>
      <w:proofErr w:type="gramStart"/>
      <w:r w:rsidRPr="001C001D">
        <w:rPr>
          <w:sz w:val="28"/>
          <w:szCs w:val="28"/>
        </w:rPr>
        <w:t>,</w:t>
      </w:r>
      <w:proofErr w:type="gramEnd"/>
      <w:r w:rsidRPr="001C001D">
        <w:rPr>
          <w:sz w:val="28"/>
          <w:szCs w:val="28"/>
        </w:rPr>
        <w:t xml:space="preserve">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r w:rsidRPr="001C001D">
        <w:rPr>
          <w:sz w:val="28"/>
          <w:szCs w:val="28"/>
        </w:rPr>
        <w:t>Если плательщиком налога подана налоговая декларация, в которой сумма дохода указана с превышением граничного лимита пребывания на избранной им группе упрощенного налога, подача такой декларации приравнивается к подаче налогоплательщиком заявления о переходе на следующую группу упрощенного налога или на общую систему налогообложения. При этом</w:t>
      </w:r>
      <w:proofErr w:type="gramStart"/>
      <w:r w:rsidRPr="001C001D">
        <w:rPr>
          <w:sz w:val="28"/>
          <w:szCs w:val="28"/>
        </w:rPr>
        <w:t>,</w:t>
      </w:r>
      <w:proofErr w:type="gramEnd"/>
      <w:r w:rsidRPr="001C001D">
        <w:rPr>
          <w:sz w:val="28"/>
          <w:szCs w:val="28"/>
        </w:rPr>
        <w:t xml:space="preserve"> орган доходов и сборов, выявивший такое превышение, обязан сделать пересчет уплаченного налога в месяце превышения и на сумму такого превышения применить ставку упрощенного налога, предусмотренную для следующей группы (для плательщиков налога І группы) или 6 процентов (для плательщиков налога ІІ группы). </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5</w:t>
      </w:r>
      <w:r w:rsidR="00545EF9" w:rsidRPr="001C001D">
        <w:rPr>
          <w:bCs/>
          <w:sz w:val="28"/>
          <w:szCs w:val="28"/>
        </w:rPr>
        <w:t>-2.</w:t>
      </w:r>
      <w:r w:rsidR="002C2C33">
        <w:rPr>
          <w:b/>
          <w:bCs/>
          <w:sz w:val="28"/>
          <w:szCs w:val="28"/>
        </w:rPr>
        <w:t> </w:t>
      </w:r>
      <w:r w:rsidR="00545EF9" w:rsidRPr="001C001D">
        <w:rPr>
          <w:b/>
          <w:bCs/>
          <w:sz w:val="28"/>
          <w:szCs w:val="28"/>
        </w:rPr>
        <w:t>Патент</w:t>
      </w:r>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112144" w:rsidRPr="001C001D">
        <w:rPr>
          <w:sz w:val="28"/>
          <w:szCs w:val="28"/>
        </w:rPr>
        <w:t>7</w:t>
      </w:r>
      <w:r w:rsidR="00976672" w:rsidRPr="001C001D">
        <w:rPr>
          <w:sz w:val="28"/>
          <w:szCs w:val="28"/>
        </w:rPr>
        <w:t>6</w:t>
      </w:r>
      <w:r w:rsidR="001F0920" w:rsidRPr="001C001D">
        <w:rPr>
          <w:sz w:val="28"/>
          <w:szCs w:val="28"/>
        </w:rPr>
        <w:t>.</w:t>
      </w:r>
      <w:r w:rsidR="002C2C33">
        <w:rPr>
          <w:b/>
          <w:sz w:val="28"/>
          <w:szCs w:val="28"/>
        </w:rPr>
        <w:t> </w:t>
      </w:r>
      <w:r w:rsidR="001F0920" w:rsidRPr="001C001D">
        <w:rPr>
          <w:b/>
          <w:sz w:val="28"/>
          <w:szCs w:val="28"/>
        </w:rPr>
        <w:t>Общие положения</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660079" w:rsidRPr="001C001D">
        <w:rPr>
          <w:sz w:val="28"/>
          <w:szCs w:val="28"/>
        </w:rPr>
        <w:t>.1. </w:t>
      </w:r>
      <w:r w:rsidRPr="001C001D">
        <w:rPr>
          <w:sz w:val="28"/>
          <w:szCs w:val="28"/>
        </w:rPr>
        <w:t xml:space="preserve">Патентная система налогообложения или иные режимы налогообложения, предусмотренные </w:t>
      </w:r>
      <w:hyperlink r:id="rId83" w:history="1">
        <w:r w:rsidRPr="001C001D">
          <w:rPr>
            <w:sz w:val="28"/>
            <w:szCs w:val="28"/>
          </w:rPr>
          <w:t>законодательством</w:t>
        </w:r>
      </w:hyperlink>
      <w:r w:rsidRPr="001C001D">
        <w:rPr>
          <w:sz w:val="28"/>
          <w:szCs w:val="28"/>
        </w:rPr>
        <w:t xml:space="preserve"> о налогообложении, может применяться налогоплательщиками по их выбору.</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proofErr w:type="gramStart"/>
      <w:r w:rsidRPr="001C001D">
        <w:rPr>
          <w:sz w:val="28"/>
          <w:szCs w:val="28"/>
        </w:rPr>
        <w:t>Плательщики, избравшие патентную систему налогообложения и использующие труд наемных работников уплачивают</w:t>
      </w:r>
      <w:proofErr w:type="gramEnd"/>
      <w:r w:rsidRPr="001C001D">
        <w:rPr>
          <w:sz w:val="28"/>
          <w:szCs w:val="28"/>
        </w:rPr>
        <w:t xml:space="preserve">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910DFD" w:rsidP="006811D0">
      <w:pPr>
        <w:spacing w:after="360" w:line="276" w:lineRule="auto"/>
        <w:ind w:firstLine="709"/>
        <w:jc w:val="both"/>
        <w:rPr>
          <w:b/>
          <w:sz w:val="28"/>
          <w:szCs w:val="28"/>
        </w:rPr>
      </w:pPr>
      <w:r>
        <w:rPr>
          <w:sz w:val="28"/>
          <w:szCs w:val="28"/>
        </w:rPr>
        <w:lastRenderedPageBreak/>
        <w:t>Статья </w:t>
      </w:r>
      <w:r w:rsidR="001F0920" w:rsidRPr="001C001D">
        <w:rPr>
          <w:sz w:val="28"/>
          <w:szCs w:val="28"/>
        </w:rPr>
        <w:t>17</w:t>
      </w:r>
      <w:r w:rsidR="00976672" w:rsidRPr="001C001D">
        <w:rPr>
          <w:sz w:val="28"/>
          <w:szCs w:val="28"/>
        </w:rPr>
        <w:t>7</w:t>
      </w:r>
      <w:r w:rsidR="001F0920" w:rsidRPr="001C001D">
        <w:rPr>
          <w:sz w:val="28"/>
          <w:szCs w:val="28"/>
        </w:rPr>
        <w:t>.</w:t>
      </w:r>
      <w:r w:rsidR="002C2C33">
        <w:rPr>
          <w:b/>
          <w:sz w:val="28"/>
          <w:szCs w:val="28"/>
        </w:rPr>
        <w:t> </w:t>
      </w:r>
      <w:r w:rsidR="001F0920" w:rsidRPr="001C001D">
        <w:rPr>
          <w:b/>
          <w:sz w:val="28"/>
          <w:szCs w:val="28"/>
        </w:rPr>
        <w:t>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w:t>
      </w:r>
      <w:proofErr w:type="gramStart"/>
      <w:r w:rsidRPr="001C001D">
        <w:rPr>
          <w:sz w:val="28"/>
          <w:szCs w:val="28"/>
        </w:rPr>
        <w:t>дохода</w:t>
      </w:r>
      <w:proofErr w:type="gramEnd"/>
      <w:r w:rsidRPr="001C001D">
        <w:rPr>
          <w:sz w:val="28"/>
          <w:szCs w:val="28"/>
        </w:rPr>
        <w:t xml:space="preserve">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1C001D" w:rsidRDefault="006D0150" w:rsidP="006811D0">
      <w:pPr>
        <w:spacing w:after="360" w:line="276" w:lineRule="auto"/>
        <w:ind w:firstLine="709"/>
        <w:jc w:val="both"/>
        <w:rPr>
          <w:sz w:val="28"/>
          <w:szCs w:val="28"/>
        </w:rPr>
      </w:pPr>
      <w:hyperlink r:id="rId84"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r w:rsidRPr="001C001D">
        <w:rPr>
          <w:sz w:val="28"/>
          <w:szCs w:val="28"/>
        </w:rPr>
        <w:t>Не могут быть налогоплательщиками, применяющими патентную систему налогообложения субъекты хозяйствования, осуществляющие внешнеэкономическую деятельность</w:t>
      </w:r>
      <w:r w:rsidR="005732FB" w:rsidRPr="001C001D">
        <w:rPr>
          <w:sz w:val="28"/>
          <w:szCs w:val="28"/>
        </w:rPr>
        <w:t>, кроме физических лиц-предпринимателей, осуществляющих операции по импорту сельскохозяйственной продукции для продажи такой продукции на рынках Донецкой Народной Республики.</w:t>
      </w:r>
    </w:p>
    <w:p w:rsidR="001F0920" w:rsidRPr="001C001D" w:rsidRDefault="006D0150" w:rsidP="006811D0">
      <w:pPr>
        <w:spacing w:after="360" w:line="276" w:lineRule="auto"/>
        <w:ind w:firstLine="709"/>
        <w:jc w:val="both"/>
        <w:rPr>
          <w:sz w:val="28"/>
          <w:szCs w:val="28"/>
        </w:rPr>
      </w:pPr>
      <w:hyperlink r:id="rId85"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89619C">
        <w:rPr>
          <w:b/>
          <w:sz w:val="28"/>
          <w:szCs w:val="28"/>
        </w:rPr>
        <w:t> </w:t>
      </w:r>
      <w:r w:rsidR="001F0920" w:rsidRPr="001C001D">
        <w:rPr>
          <w:b/>
          <w:sz w:val="28"/>
          <w:szCs w:val="28"/>
        </w:rPr>
        <w:t>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25" w:name="Par131"/>
      <w:bookmarkStart w:id="226" w:name="Par132"/>
      <w:bookmarkEnd w:id="225"/>
      <w:bookmarkEnd w:id="226"/>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w:t>
      </w:r>
      <w:proofErr w:type="gramStart"/>
      <w:r w:rsidRPr="001C001D">
        <w:rPr>
          <w:sz w:val="28"/>
          <w:szCs w:val="28"/>
        </w:rPr>
        <w:t>позднее</w:t>
      </w:r>
      <w:proofErr w:type="gramEnd"/>
      <w:r w:rsidRPr="001C001D">
        <w:rPr>
          <w:sz w:val="28"/>
          <w:szCs w:val="28"/>
        </w:rPr>
        <w:t xml:space="preserve"> чем за 5 рабочих дней до 1 числа месяца в котором им выбрана патентная система налогообложения, подает в соответствующий ор</w:t>
      </w:r>
      <w:r w:rsidR="0089619C">
        <w:rPr>
          <w:sz w:val="28"/>
          <w:szCs w:val="28"/>
        </w:rPr>
        <w:t>ган доходов и сборов заявление: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86" w:history="1">
        <w:r w:rsidRPr="001C001D">
          <w:rPr>
            <w:sz w:val="28"/>
            <w:szCs w:val="28"/>
          </w:rPr>
          <w:t>форма</w:t>
        </w:r>
      </w:hyperlink>
      <w:r w:rsidRPr="001C001D">
        <w:rPr>
          <w:sz w:val="28"/>
          <w:szCs w:val="28"/>
        </w:rPr>
        <w:t xml:space="preserve"> патента и </w:t>
      </w:r>
      <w:hyperlink r:id="rId87"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88"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89"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6010F7" w:rsidRDefault="006010F7">
      <w:pPr>
        <w:rPr>
          <w:sz w:val="28"/>
          <w:szCs w:val="28"/>
        </w:rPr>
      </w:pPr>
      <w:r>
        <w:rPr>
          <w:sz w:val="28"/>
          <w:szCs w:val="28"/>
        </w:rPr>
        <w:br w:type="page"/>
      </w:r>
    </w:p>
    <w:p w:rsidR="001F0920" w:rsidRPr="001C001D" w:rsidRDefault="001F0920" w:rsidP="006811D0">
      <w:pPr>
        <w:spacing w:after="360" w:line="276" w:lineRule="auto"/>
        <w:ind w:firstLine="709"/>
        <w:jc w:val="both"/>
        <w:rPr>
          <w:sz w:val="28"/>
          <w:szCs w:val="28"/>
        </w:rPr>
      </w:pPr>
      <w:r w:rsidRPr="001C001D">
        <w:rPr>
          <w:sz w:val="28"/>
          <w:szCs w:val="28"/>
        </w:rPr>
        <w:lastRenderedPageBreak/>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27" w:name="Par135"/>
      <w:bookmarkStart w:id="228" w:name="Par137"/>
      <w:bookmarkEnd w:id="227"/>
      <w:bookmarkEnd w:id="228"/>
      <w:r w:rsidRPr="001C001D">
        <w:rPr>
          <w:sz w:val="28"/>
          <w:szCs w:val="28"/>
        </w:rPr>
        <w:t>17</w:t>
      </w:r>
      <w:r w:rsidR="00976672" w:rsidRPr="001C001D">
        <w:rPr>
          <w:sz w:val="28"/>
          <w:szCs w:val="28"/>
        </w:rPr>
        <w:t>8</w:t>
      </w:r>
      <w:r w:rsidRPr="001C001D">
        <w:rPr>
          <w:sz w:val="28"/>
          <w:szCs w:val="28"/>
        </w:rPr>
        <w:t xml:space="preserve">.6. Физическое лицо-предприниматель считается утратившим право на применение патентной системы налогообложения и </w:t>
      </w:r>
      <w:proofErr w:type="gramStart"/>
      <w:r w:rsidRPr="001C001D">
        <w:rPr>
          <w:sz w:val="28"/>
          <w:szCs w:val="28"/>
        </w:rPr>
        <w:t>обязан</w:t>
      </w:r>
      <w:proofErr w:type="gramEnd"/>
      <w:r w:rsidRPr="001C001D">
        <w:rPr>
          <w:sz w:val="28"/>
          <w:szCs w:val="28"/>
        </w:rPr>
        <w:t xml:space="preserve">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29" w:name="Par133"/>
      <w:bookmarkStart w:id="230" w:name="Par134"/>
      <w:bookmarkEnd w:id="229"/>
      <w:bookmarkEnd w:id="230"/>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w:t>
      </w:r>
      <w:proofErr w:type="gramStart"/>
      <w:r w:rsidRPr="001C001D">
        <w:rPr>
          <w:sz w:val="28"/>
          <w:szCs w:val="28"/>
        </w:rPr>
        <w:t>,</w:t>
      </w:r>
      <w:proofErr w:type="gramEnd"/>
      <w:r w:rsidRPr="001C001D">
        <w:rPr>
          <w:sz w:val="28"/>
          <w:szCs w:val="28"/>
        </w:rPr>
        <w:t xml:space="preserve">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89619C">
        <w:rPr>
          <w:sz w:val="28"/>
          <w:szCs w:val="28"/>
        </w:rPr>
        <w:t>.8. </w:t>
      </w:r>
      <w:r w:rsidRPr="001C001D">
        <w:rPr>
          <w:sz w:val="28"/>
          <w:szCs w:val="28"/>
        </w:rPr>
        <w:t xml:space="preserve">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.9. </w:t>
      </w:r>
      <w:r w:rsidRPr="001C001D">
        <w:rPr>
          <w:sz w:val="28"/>
          <w:szCs w:val="28"/>
        </w:rPr>
        <w:t>При выявлении нарушений, предусмотренных пунктом 17</w:t>
      </w:r>
      <w:r w:rsidR="004E0217" w:rsidRPr="001C001D">
        <w:rPr>
          <w:sz w:val="28"/>
          <w:szCs w:val="28"/>
        </w:rPr>
        <w:t>8</w:t>
      </w:r>
      <w:r w:rsidRPr="001C001D">
        <w:rPr>
          <w:sz w:val="28"/>
          <w:szCs w:val="28"/>
        </w:rPr>
        <w:t xml:space="preserve">.6 настоящей статьи, физические лица-предприниматели не имеют права выбирать патентную систему налогообложения в течение последовательных трех календарных месяцев </w:t>
      </w:r>
      <w:proofErr w:type="gramStart"/>
      <w:r w:rsidRPr="001C001D">
        <w:rPr>
          <w:sz w:val="28"/>
          <w:szCs w:val="28"/>
        </w:rPr>
        <w:t>с даты</w:t>
      </w:r>
      <w:proofErr w:type="gramEnd"/>
      <w:r w:rsidRPr="001C001D">
        <w:rPr>
          <w:sz w:val="28"/>
          <w:szCs w:val="28"/>
        </w:rPr>
        <w:t xml:space="preserve"> такого выявления (добровольного перехода) и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6010F7" w:rsidRDefault="006010F7">
      <w:pPr>
        <w:rPr>
          <w:sz w:val="28"/>
          <w:szCs w:val="28"/>
        </w:rPr>
      </w:pPr>
      <w:r>
        <w:rPr>
          <w:sz w:val="28"/>
          <w:szCs w:val="28"/>
        </w:rPr>
        <w:br w:type="page"/>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уплаты физическим лицом-предпринимателем платы за патент в течени</w:t>
      </w:r>
      <w:proofErr w:type="gramStart"/>
      <w:r w:rsidRPr="001C001D">
        <w:rPr>
          <w:sz w:val="28"/>
          <w:szCs w:val="28"/>
        </w:rPr>
        <w:t>и</w:t>
      </w:r>
      <w:proofErr w:type="gramEnd"/>
      <w:r w:rsidRPr="001C001D">
        <w:rPr>
          <w:sz w:val="28"/>
          <w:szCs w:val="28"/>
        </w:rPr>
        <w:t xml:space="preserve">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w:t>
      </w:r>
      <w:proofErr w:type="gramStart"/>
      <w:r w:rsidRPr="001C001D">
        <w:rPr>
          <w:sz w:val="28"/>
          <w:szCs w:val="28"/>
        </w:rPr>
        <w:t>и</w:t>
      </w:r>
      <w:proofErr w:type="gramEnd"/>
      <w:r w:rsidRPr="001C001D">
        <w:rPr>
          <w:sz w:val="28"/>
          <w:szCs w:val="28"/>
        </w:rPr>
        <w:t xml:space="preserve"> 5 календарных дней от получения такого заявления аннулирует патент с первого числа следующего месяца, в котором было подано заявление. Сумма, которая </w:t>
      </w:r>
      <w:proofErr w:type="gramStart"/>
      <w:r w:rsidRPr="001C001D">
        <w:rPr>
          <w:sz w:val="28"/>
          <w:szCs w:val="28"/>
        </w:rPr>
        <w:t>уплачена авансом физическим лицом-предпринимателем может</w:t>
      </w:r>
      <w:proofErr w:type="gramEnd"/>
      <w:r w:rsidRPr="001C001D">
        <w:rPr>
          <w:sz w:val="28"/>
          <w:szCs w:val="28"/>
        </w:rPr>
        <w:t xml:space="preserve">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55702B" w:rsidP="006811D0">
      <w:pPr>
        <w:spacing w:after="360" w:line="276" w:lineRule="auto"/>
        <w:ind w:firstLine="709"/>
        <w:jc w:val="both"/>
        <w:rPr>
          <w:sz w:val="28"/>
          <w:szCs w:val="28"/>
        </w:rPr>
      </w:pPr>
      <w:r>
        <w:rPr>
          <w:sz w:val="28"/>
          <w:szCs w:val="28"/>
        </w:rPr>
        <w:t>а) </w:t>
      </w:r>
      <w:r w:rsidR="00CF53A8"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CF53A8" w:rsidRPr="001C001D" w:rsidRDefault="0055702B" w:rsidP="006811D0">
      <w:pPr>
        <w:spacing w:after="360" w:line="276" w:lineRule="auto"/>
        <w:ind w:firstLine="709"/>
        <w:jc w:val="both"/>
        <w:rPr>
          <w:sz w:val="28"/>
          <w:szCs w:val="28"/>
        </w:rPr>
      </w:pPr>
      <w:r>
        <w:rPr>
          <w:sz w:val="28"/>
          <w:szCs w:val="28"/>
        </w:rPr>
        <w:t>б) </w:t>
      </w:r>
      <w:r w:rsidR="00CF53A8" w:rsidRPr="001C001D">
        <w:rPr>
          <w:sz w:val="28"/>
          <w:szCs w:val="28"/>
        </w:rPr>
        <w:t>торговлю алкогольной продукцией и слабоалкогольными напитками, а также пивом;</w:t>
      </w:r>
    </w:p>
    <w:p w:rsidR="001F0920" w:rsidRPr="001C001D" w:rsidRDefault="0055702B" w:rsidP="006811D0">
      <w:pPr>
        <w:spacing w:after="360" w:line="276" w:lineRule="auto"/>
        <w:ind w:firstLine="709"/>
        <w:jc w:val="both"/>
        <w:rPr>
          <w:sz w:val="28"/>
          <w:szCs w:val="28"/>
        </w:rPr>
      </w:pPr>
      <w:r>
        <w:rPr>
          <w:sz w:val="28"/>
          <w:szCs w:val="28"/>
        </w:rPr>
        <w:lastRenderedPageBreak/>
        <w:t>в) </w:t>
      </w:r>
      <w:r w:rsidR="001F0920" w:rsidRPr="001C001D">
        <w:rPr>
          <w:sz w:val="28"/>
          <w:szCs w:val="28"/>
        </w:rPr>
        <w:t>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55702B" w:rsidP="006811D0">
      <w:pPr>
        <w:spacing w:after="360" w:line="276" w:lineRule="auto"/>
        <w:ind w:firstLine="709"/>
        <w:jc w:val="both"/>
        <w:rPr>
          <w:sz w:val="28"/>
          <w:szCs w:val="28"/>
        </w:rPr>
      </w:pPr>
      <w:r>
        <w:rPr>
          <w:sz w:val="28"/>
          <w:szCs w:val="28"/>
        </w:rPr>
        <w:t>д) </w:t>
      </w:r>
      <w:r w:rsidR="001F0920" w:rsidRPr="001C001D">
        <w:rPr>
          <w:sz w:val="28"/>
          <w:szCs w:val="28"/>
        </w:rPr>
        <w:t>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6D0150" w:rsidP="006811D0">
      <w:pPr>
        <w:spacing w:after="360" w:line="276" w:lineRule="auto"/>
        <w:ind w:firstLine="709"/>
        <w:jc w:val="both"/>
        <w:rPr>
          <w:i/>
          <w:sz w:val="28"/>
          <w:szCs w:val="28"/>
        </w:rPr>
      </w:pPr>
      <w:hyperlink r:id="rId90"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31" w:name="Par139"/>
      <w:bookmarkEnd w:id="231"/>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proofErr w:type="gramStart"/>
      <w:r w:rsidRPr="001C001D">
        <w:rPr>
          <w:sz w:val="28"/>
          <w:szCs w:val="28"/>
        </w:rPr>
        <w:t>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w:t>
      </w:r>
      <w:proofErr w:type="gramEnd"/>
      <w:r w:rsidRPr="001C001D">
        <w:rPr>
          <w:sz w:val="28"/>
          <w:szCs w:val="28"/>
        </w:rPr>
        <w:t xml:space="preserve"> </w:t>
      </w:r>
      <w:proofErr w:type="gramStart"/>
      <w:r w:rsidRPr="001C001D">
        <w:rPr>
          <w:sz w:val="28"/>
          <w:szCs w:val="28"/>
        </w:rPr>
        <w:t>первом</w:t>
      </w:r>
      <w:proofErr w:type="gramEnd"/>
      <w:r w:rsidRPr="001C001D">
        <w:rPr>
          <w:sz w:val="28"/>
          <w:szCs w:val="28"/>
        </w:rPr>
        <w:t xml:space="preserve">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1C001D" w:rsidRDefault="006D0150" w:rsidP="006811D0">
      <w:pPr>
        <w:spacing w:after="360" w:line="276" w:lineRule="auto"/>
        <w:ind w:firstLine="709"/>
        <w:jc w:val="both"/>
        <w:rPr>
          <w:rStyle w:val="ab"/>
          <w:i/>
          <w:sz w:val="28"/>
          <w:szCs w:val="28"/>
        </w:rPr>
      </w:pPr>
      <w:hyperlink r:id="rId91"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1C001D" w:rsidRDefault="006D0150" w:rsidP="006811D0">
      <w:pPr>
        <w:spacing w:after="360" w:line="276" w:lineRule="auto"/>
        <w:ind w:firstLine="709"/>
        <w:jc w:val="both"/>
        <w:rPr>
          <w:i/>
          <w:sz w:val="28"/>
          <w:szCs w:val="28"/>
        </w:rPr>
      </w:pPr>
      <w:hyperlink r:id="rId92"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55702B">
        <w:rPr>
          <w:b/>
          <w:sz w:val="28"/>
          <w:szCs w:val="28"/>
        </w:rPr>
        <w:t> </w:t>
      </w:r>
      <w:r w:rsidR="001F0920" w:rsidRPr="001C001D">
        <w:rPr>
          <w:b/>
          <w:sz w:val="28"/>
          <w:szCs w:val="28"/>
        </w:rPr>
        <w:t>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32" w:name="Par55"/>
      <w:bookmarkEnd w:id="232"/>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proofErr w:type="spellStart"/>
      <w:r w:rsidR="008439F4" w:rsidRPr="001C001D">
        <w:rPr>
          <w:sz w:val="28"/>
          <w:szCs w:val="28"/>
        </w:rPr>
        <w:t>пассажировмести</w:t>
      </w:r>
      <w:r w:rsidRPr="001C001D">
        <w:rPr>
          <w:sz w:val="28"/>
          <w:szCs w:val="28"/>
        </w:rPr>
        <w:t>мостью</w:t>
      </w:r>
      <w:proofErr w:type="spellEnd"/>
      <w:r w:rsidRPr="001C001D">
        <w:rPr>
          <w:sz w:val="28"/>
          <w:szCs w:val="28"/>
        </w:rPr>
        <w:t xml:space="preserve">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w:t>
      </w:r>
      <w:r w:rsidR="0055702B">
        <w:rPr>
          <w:sz w:val="28"/>
          <w:szCs w:val="28"/>
        </w:rPr>
        <w:t> </w:t>
      </w:r>
      <w:r w:rsidRPr="001C001D">
        <w:rPr>
          <w:sz w:val="28"/>
          <w:szCs w:val="28"/>
        </w:rPr>
        <w:t>торговля товарами на рынках;</w:t>
      </w:r>
    </w:p>
    <w:p w:rsidR="00E07689" w:rsidRPr="001C001D" w:rsidRDefault="0055702B" w:rsidP="006811D0">
      <w:pPr>
        <w:spacing w:after="360" w:line="276" w:lineRule="auto"/>
        <w:ind w:firstLine="709"/>
        <w:jc w:val="both"/>
        <w:rPr>
          <w:sz w:val="28"/>
          <w:szCs w:val="28"/>
        </w:rPr>
      </w:pPr>
      <w:r>
        <w:rPr>
          <w:sz w:val="28"/>
          <w:szCs w:val="28"/>
        </w:rPr>
        <w:t>3) </w:t>
      </w:r>
      <w:r w:rsidR="00E07689" w:rsidRPr="001C001D">
        <w:rPr>
          <w:sz w:val="28"/>
          <w:szCs w:val="28"/>
        </w:rPr>
        <w:t>ремонт, чистка и покраска обуви;</w:t>
      </w:r>
    </w:p>
    <w:p w:rsidR="00E07689" w:rsidRPr="001C001D" w:rsidRDefault="0055702B" w:rsidP="006811D0">
      <w:pPr>
        <w:spacing w:after="360" w:line="276" w:lineRule="auto"/>
        <w:ind w:firstLine="709"/>
        <w:jc w:val="both"/>
        <w:rPr>
          <w:sz w:val="28"/>
          <w:szCs w:val="28"/>
        </w:rPr>
      </w:pPr>
      <w:r>
        <w:rPr>
          <w:sz w:val="28"/>
          <w:szCs w:val="28"/>
        </w:rPr>
        <w:t>4) </w:t>
      </w:r>
      <w:r w:rsidR="00E07689" w:rsidRPr="001C001D">
        <w:rPr>
          <w:sz w:val="28"/>
          <w:szCs w:val="28"/>
        </w:rPr>
        <w:t xml:space="preserve">индивидуальные парикмахерские услуги; </w:t>
      </w:r>
    </w:p>
    <w:p w:rsidR="00E07689" w:rsidRPr="001C001D" w:rsidRDefault="0055702B" w:rsidP="006811D0">
      <w:pPr>
        <w:spacing w:after="360" w:line="276" w:lineRule="auto"/>
        <w:ind w:firstLine="709"/>
        <w:jc w:val="both"/>
        <w:rPr>
          <w:sz w:val="28"/>
          <w:szCs w:val="28"/>
        </w:rPr>
      </w:pPr>
      <w:r>
        <w:rPr>
          <w:sz w:val="28"/>
          <w:szCs w:val="28"/>
        </w:rPr>
        <w:t>5) </w:t>
      </w:r>
      <w:r w:rsidR="00E07689" w:rsidRPr="001C001D">
        <w:rPr>
          <w:sz w:val="28"/>
          <w:szCs w:val="28"/>
        </w:rPr>
        <w:t>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lastRenderedPageBreak/>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w:t>
      </w:r>
      <w:r w:rsidR="0055702B">
        <w:t> </w:t>
      </w:r>
      <w:r w:rsidRPr="001C001D">
        <w:rPr>
          <w:sz w:val="28"/>
          <w:szCs w:val="28"/>
        </w:rPr>
        <w:t>услуги фотоателье;</w:t>
      </w:r>
    </w:p>
    <w:p w:rsidR="00E07689" w:rsidRPr="001C001D" w:rsidRDefault="0055702B" w:rsidP="006811D0">
      <w:pPr>
        <w:spacing w:after="360" w:line="276" w:lineRule="auto"/>
        <w:ind w:firstLine="709"/>
        <w:jc w:val="both"/>
        <w:rPr>
          <w:sz w:val="28"/>
          <w:szCs w:val="28"/>
        </w:rPr>
      </w:pPr>
      <w:r>
        <w:rPr>
          <w:sz w:val="28"/>
          <w:szCs w:val="28"/>
        </w:rPr>
        <w:t>9) </w:t>
      </w:r>
      <w:r w:rsidR="00E07689" w:rsidRPr="001C001D">
        <w:rPr>
          <w:sz w:val="28"/>
          <w:szCs w:val="28"/>
        </w:rPr>
        <w:t>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w:t>
      </w:r>
      <w:r w:rsidR="0055702B">
        <w:rPr>
          <w:sz w:val="28"/>
          <w:szCs w:val="28"/>
        </w:rPr>
        <w:t> </w:t>
      </w:r>
      <w:r w:rsidRPr="001C001D">
        <w:rPr>
          <w:sz w:val="28"/>
          <w:szCs w:val="28"/>
        </w:rPr>
        <w:t>услуги по присмотру и уходу за детьми и больными;</w:t>
      </w:r>
    </w:p>
    <w:p w:rsidR="00E07689" w:rsidRPr="001C001D" w:rsidRDefault="0055702B" w:rsidP="006811D0">
      <w:pPr>
        <w:spacing w:after="360" w:line="276" w:lineRule="auto"/>
        <w:ind w:firstLine="709"/>
        <w:jc w:val="both"/>
        <w:rPr>
          <w:sz w:val="28"/>
          <w:szCs w:val="28"/>
        </w:rPr>
      </w:pPr>
      <w:r>
        <w:rPr>
          <w:sz w:val="28"/>
          <w:szCs w:val="28"/>
        </w:rPr>
        <w:t>11) </w:t>
      </w:r>
      <w:r w:rsidR="00E07689" w:rsidRPr="001C001D">
        <w:rPr>
          <w:sz w:val="28"/>
          <w:szCs w:val="28"/>
        </w:rPr>
        <w:t>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t>12)</w:t>
      </w:r>
      <w:r w:rsidR="0055702B">
        <w:rPr>
          <w:sz w:val="28"/>
          <w:szCs w:val="28"/>
        </w:rPr>
        <w:t> </w:t>
      </w:r>
      <w:r w:rsidRPr="001C001D">
        <w:rPr>
          <w:sz w:val="28"/>
          <w:szCs w:val="28"/>
        </w:rPr>
        <w:t>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w:t>
      </w:r>
      <w:r w:rsidR="0055702B">
        <w:rPr>
          <w:sz w:val="28"/>
          <w:szCs w:val="28"/>
        </w:rPr>
        <w:t> </w:t>
      </w:r>
      <w:r w:rsidRPr="001C001D">
        <w:rPr>
          <w:sz w:val="28"/>
          <w:szCs w:val="28"/>
        </w:rPr>
        <w:t>услуги поваров по изготовлению блюд на дому;</w:t>
      </w:r>
    </w:p>
    <w:p w:rsidR="00E07689" w:rsidRPr="001C001D" w:rsidRDefault="0055702B" w:rsidP="006811D0">
      <w:pPr>
        <w:spacing w:after="360" w:line="276" w:lineRule="auto"/>
        <w:ind w:firstLine="709"/>
        <w:jc w:val="both"/>
        <w:rPr>
          <w:sz w:val="28"/>
          <w:szCs w:val="28"/>
        </w:rPr>
      </w:pPr>
      <w:r>
        <w:rPr>
          <w:sz w:val="28"/>
          <w:szCs w:val="28"/>
        </w:rPr>
        <w:t>14) </w:t>
      </w:r>
      <w:r w:rsidR="00E07689" w:rsidRPr="001C001D">
        <w:rPr>
          <w:sz w:val="28"/>
          <w:szCs w:val="28"/>
        </w:rPr>
        <w:t>индивидуальное пчеловодство;</w:t>
      </w:r>
    </w:p>
    <w:p w:rsidR="00E07689" w:rsidRPr="001C001D" w:rsidRDefault="0055702B" w:rsidP="006811D0">
      <w:pPr>
        <w:spacing w:after="360" w:line="276" w:lineRule="auto"/>
        <w:ind w:firstLine="709"/>
        <w:jc w:val="both"/>
        <w:rPr>
          <w:sz w:val="28"/>
          <w:szCs w:val="28"/>
        </w:rPr>
      </w:pPr>
      <w:r>
        <w:rPr>
          <w:sz w:val="28"/>
          <w:szCs w:val="28"/>
        </w:rPr>
        <w:t>15) </w:t>
      </w:r>
      <w:r w:rsidR="00E07689" w:rsidRPr="001C001D">
        <w:rPr>
          <w:sz w:val="28"/>
          <w:szCs w:val="28"/>
        </w:rPr>
        <w:t>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17)</w:t>
      </w:r>
      <w:r w:rsidR="0055702B">
        <w:rPr>
          <w:sz w:val="28"/>
          <w:szCs w:val="28"/>
        </w:rPr>
        <w:t> </w:t>
      </w:r>
      <w:r w:rsidRPr="001C001D">
        <w:rPr>
          <w:sz w:val="28"/>
          <w:szCs w:val="28"/>
        </w:rPr>
        <w:t xml:space="preserve">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 xml:space="preserve">организация видов отдыха и </w:t>
      </w:r>
      <w:proofErr w:type="gramStart"/>
      <w:r w:rsidR="00E07689" w:rsidRPr="001C001D">
        <w:rPr>
          <w:sz w:val="28"/>
          <w:szCs w:val="28"/>
        </w:rPr>
        <w:t>развлечений</w:t>
      </w:r>
      <w:proofErr w:type="gramEnd"/>
      <w:r w:rsidR="00E07689" w:rsidRPr="001C001D">
        <w:rPr>
          <w:sz w:val="28"/>
          <w:szCs w:val="28"/>
        </w:rPr>
        <w:t xml:space="preserve">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6010F7" w:rsidRDefault="006010F7">
      <w:pPr>
        <w:rPr>
          <w:sz w:val="28"/>
          <w:szCs w:val="28"/>
        </w:rPr>
      </w:pPr>
      <w:r>
        <w:rPr>
          <w:sz w:val="28"/>
          <w:szCs w:val="28"/>
        </w:rPr>
        <w:br w:type="page"/>
      </w:r>
    </w:p>
    <w:p w:rsidR="00E07689" w:rsidRPr="001C001D" w:rsidRDefault="00E07689" w:rsidP="006811D0">
      <w:pPr>
        <w:spacing w:after="360" w:line="276" w:lineRule="auto"/>
        <w:ind w:firstLine="709"/>
        <w:jc w:val="both"/>
        <w:rPr>
          <w:sz w:val="28"/>
          <w:szCs w:val="28"/>
        </w:rPr>
      </w:pPr>
      <w:r w:rsidRPr="001C001D">
        <w:rPr>
          <w:sz w:val="28"/>
          <w:szCs w:val="28"/>
        </w:rPr>
        <w:lastRenderedPageBreak/>
        <w:t>21)</w:t>
      </w:r>
      <w:r w:rsidR="002B30F5">
        <w:rPr>
          <w:sz w:val="28"/>
          <w:szCs w:val="28"/>
        </w:rPr>
        <w:t> </w:t>
      </w:r>
      <w:r w:rsidRPr="001C001D">
        <w:rPr>
          <w:sz w:val="28"/>
          <w:szCs w:val="28"/>
        </w:rPr>
        <w:t>услуги по ремонту одежды и прочих текстильных изделий;</w:t>
      </w:r>
    </w:p>
    <w:p w:rsidR="00E07689" w:rsidRPr="001C001D" w:rsidRDefault="002B30F5" w:rsidP="006811D0">
      <w:pPr>
        <w:spacing w:after="360" w:line="276" w:lineRule="auto"/>
        <w:ind w:firstLine="709"/>
        <w:jc w:val="both"/>
        <w:rPr>
          <w:sz w:val="28"/>
          <w:szCs w:val="28"/>
        </w:rPr>
      </w:pPr>
      <w:r>
        <w:rPr>
          <w:sz w:val="28"/>
          <w:szCs w:val="28"/>
        </w:rPr>
        <w:t>22) </w:t>
      </w:r>
      <w:r w:rsidR="00E07689" w:rsidRPr="001C001D">
        <w:rPr>
          <w:sz w:val="28"/>
          <w:szCs w:val="28"/>
        </w:rPr>
        <w:t>услуги по ремонту и реставрации ковров и ковровых изделий;</w:t>
      </w:r>
    </w:p>
    <w:p w:rsidR="00E07689" w:rsidRPr="001C001D" w:rsidRDefault="002B30F5" w:rsidP="006811D0">
      <w:pPr>
        <w:spacing w:after="360" w:line="276" w:lineRule="auto"/>
        <w:ind w:firstLine="709"/>
        <w:jc w:val="both"/>
        <w:rPr>
          <w:sz w:val="28"/>
          <w:szCs w:val="28"/>
        </w:rPr>
      </w:pPr>
      <w:r>
        <w:rPr>
          <w:sz w:val="28"/>
          <w:szCs w:val="28"/>
        </w:rPr>
        <w:t>23) </w:t>
      </w:r>
      <w:r w:rsidR="00E07689" w:rsidRPr="001C001D">
        <w:rPr>
          <w:sz w:val="28"/>
          <w:szCs w:val="28"/>
        </w:rPr>
        <w:t>услуги по ремонту кожаных галантерейных и дорожных изделий;</w:t>
      </w:r>
    </w:p>
    <w:p w:rsidR="00E07689" w:rsidRPr="001C001D" w:rsidRDefault="002B30F5" w:rsidP="006811D0">
      <w:pPr>
        <w:spacing w:after="360" w:line="276" w:lineRule="auto"/>
        <w:ind w:firstLine="709"/>
        <w:jc w:val="both"/>
        <w:rPr>
          <w:sz w:val="28"/>
          <w:szCs w:val="28"/>
        </w:rPr>
      </w:pPr>
      <w:r>
        <w:rPr>
          <w:sz w:val="28"/>
          <w:szCs w:val="28"/>
        </w:rPr>
        <w:t>24) </w:t>
      </w:r>
      <w:r w:rsidR="00E07689" w:rsidRPr="001C001D">
        <w:rPr>
          <w:sz w:val="28"/>
          <w:szCs w:val="28"/>
        </w:rPr>
        <w:t>услуги по ремонту, реставрации и восстановлению мебели;</w:t>
      </w:r>
    </w:p>
    <w:p w:rsidR="00E07689" w:rsidRPr="001C001D" w:rsidRDefault="002B30F5" w:rsidP="006811D0">
      <w:pPr>
        <w:spacing w:after="360" w:line="276" w:lineRule="auto"/>
        <w:ind w:firstLine="709"/>
        <w:jc w:val="both"/>
        <w:rPr>
          <w:sz w:val="28"/>
          <w:szCs w:val="28"/>
        </w:rPr>
      </w:pPr>
      <w:r>
        <w:rPr>
          <w:sz w:val="28"/>
          <w:szCs w:val="28"/>
        </w:rPr>
        <w:t>25) </w:t>
      </w:r>
      <w:r w:rsidR="00E07689" w:rsidRPr="001C001D">
        <w:rPr>
          <w:sz w:val="28"/>
          <w:szCs w:val="28"/>
        </w:rPr>
        <w:t>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2B30F5" w:rsidP="006811D0">
      <w:pPr>
        <w:spacing w:after="360" w:line="276" w:lineRule="auto"/>
        <w:ind w:firstLine="709"/>
        <w:jc w:val="both"/>
        <w:rPr>
          <w:sz w:val="28"/>
          <w:szCs w:val="28"/>
        </w:rPr>
      </w:pPr>
      <w:r>
        <w:rPr>
          <w:sz w:val="28"/>
          <w:szCs w:val="28"/>
        </w:rPr>
        <w:t>27) </w:t>
      </w:r>
      <w:r w:rsidR="00A54372" w:rsidRPr="001C001D">
        <w:rPr>
          <w:sz w:val="28"/>
          <w:szCs w:val="28"/>
        </w:rPr>
        <w:t>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w:t>
      </w:r>
      <w:r w:rsidR="002B30F5">
        <w:rPr>
          <w:sz w:val="28"/>
          <w:szCs w:val="28"/>
        </w:rPr>
        <w:t> </w:t>
      </w:r>
      <w:r w:rsidRPr="001C001D">
        <w:rPr>
          <w:sz w:val="28"/>
          <w:szCs w:val="28"/>
        </w:rPr>
        <w:t>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.2.</w:t>
      </w:r>
      <w:r w:rsidR="002B30F5">
        <w:rPr>
          <w:sz w:val="28"/>
          <w:szCs w:val="28"/>
        </w:rPr>
        <w:t> </w:t>
      </w:r>
      <w:r w:rsidRPr="001C001D">
        <w:rPr>
          <w:sz w:val="28"/>
          <w:szCs w:val="28"/>
        </w:rPr>
        <w:t>Право на занятие места осуществления деятельности, в том числе на автомобиль, должно быть подтверждено договором аренды или документом о праве собственности (исключение осуществляющим торговлю на рынке).</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002B30F5">
        <w:rPr>
          <w:sz w:val="28"/>
          <w:szCs w:val="28"/>
        </w:rPr>
        <w:t>.3. </w:t>
      </w:r>
      <w:r w:rsidRPr="001C001D">
        <w:rPr>
          <w:sz w:val="28"/>
          <w:szCs w:val="28"/>
        </w:rPr>
        <w:t>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нный вид деятельности, не имеет право осуществлять другие виды деятел</w:t>
      </w:r>
      <w:r w:rsidR="002B30F5">
        <w:rPr>
          <w:sz w:val="28"/>
          <w:szCs w:val="28"/>
        </w:rPr>
        <w:t>ьности, не указанные в патенте.</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206EB1" w:rsidRPr="001C001D">
        <w:rPr>
          <w:sz w:val="28"/>
          <w:szCs w:val="28"/>
        </w:rPr>
        <w:t>8</w:t>
      </w:r>
      <w:r w:rsidR="00976672" w:rsidRPr="001C001D">
        <w:rPr>
          <w:sz w:val="28"/>
          <w:szCs w:val="28"/>
        </w:rPr>
        <w:t>0</w:t>
      </w:r>
      <w:r w:rsidR="001F0920" w:rsidRPr="001C001D">
        <w:rPr>
          <w:sz w:val="28"/>
          <w:szCs w:val="28"/>
        </w:rPr>
        <w:t>.</w:t>
      </w:r>
      <w:r w:rsidR="002B30F5">
        <w:rPr>
          <w:b/>
          <w:sz w:val="28"/>
          <w:szCs w:val="28"/>
        </w:rPr>
        <w:t> </w:t>
      </w:r>
      <w:r w:rsidR="001F0920" w:rsidRPr="001C001D">
        <w:rPr>
          <w:b/>
          <w:sz w:val="28"/>
          <w:szCs w:val="28"/>
        </w:rPr>
        <w:t>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002B30F5">
        <w:rPr>
          <w:sz w:val="28"/>
          <w:szCs w:val="28"/>
        </w:rPr>
        <w:t>.1. </w:t>
      </w:r>
      <w:r w:rsidRPr="001C001D">
        <w:rPr>
          <w:sz w:val="28"/>
          <w:szCs w:val="28"/>
        </w:rPr>
        <w:t xml:space="preserve">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33" w:name="Par172"/>
      <w:bookmarkEnd w:id="233"/>
      <w:r w:rsidRPr="001C001D">
        <w:rPr>
          <w:sz w:val="28"/>
          <w:szCs w:val="28"/>
        </w:rPr>
        <w:lastRenderedPageBreak/>
        <w:t>1</w:t>
      </w:r>
      <w:r w:rsidR="00206EB1" w:rsidRPr="001C001D">
        <w:rPr>
          <w:sz w:val="28"/>
          <w:szCs w:val="28"/>
        </w:rPr>
        <w:t>8</w:t>
      </w:r>
      <w:r w:rsidR="00F54B58" w:rsidRPr="001C001D">
        <w:rPr>
          <w:sz w:val="28"/>
          <w:szCs w:val="28"/>
        </w:rPr>
        <w:t>0</w:t>
      </w:r>
      <w:r w:rsidR="002B30F5">
        <w:rPr>
          <w:sz w:val="28"/>
          <w:szCs w:val="28"/>
        </w:rPr>
        <w:t>.2. </w:t>
      </w:r>
      <w:r w:rsidRPr="001C001D">
        <w:rPr>
          <w:sz w:val="28"/>
          <w:szCs w:val="28"/>
        </w:rPr>
        <w:t xml:space="preserve">Если патент по заявлению налогоплательщика выдан на срок </w:t>
      </w:r>
      <w:proofErr w:type="gramStart"/>
      <w:r w:rsidRPr="001C001D">
        <w:rPr>
          <w:sz w:val="28"/>
          <w:szCs w:val="28"/>
        </w:rPr>
        <w:t>менее календарного</w:t>
      </w:r>
      <w:proofErr w:type="gramEnd"/>
      <w:r w:rsidRPr="001C001D">
        <w:rPr>
          <w:sz w:val="28"/>
          <w:szCs w:val="28"/>
        </w:rPr>
        <w:t xml:space="preserve">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34" w:name="Par173"/>
      <w:bookmarkEnd w:id="234"/>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p>
    <w:p w:rsidR="00CF53A8" w:rsidRPr="001C001D" w:rsidRDefault="002B30F5" w:rsidP="006811D0">
      <w:pPr>
        <w:spacing w:after="360" w:line="276" w:lineRule="auto"/>
        <w:ind w:firstLine="709"/>
        <w:jc w:val="both"/>
        <w:rPr>
          <w:sz w:val="28"/>
          <w:szCs w:val="28"/>
        </w:rPr>
      </w:pPr>
      <w:r>
        <w:rPr>
          <w:sz w:val="28"/>
          <w:szCs w:val="28"/>
        </w:rPr>
        <w:t>180.4. </w:t>
      </w:r>
      <w:r w:rsidR="00CF53A8" w:rsidRPr="001C001D">
        <w:rPr>
          <w:sz w:val="28"/>
          <w:szCs w:val="28"/>
        </w:rPr>
        <w:t xml:space="preserve">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w:t>
      </w:r>
      <w:proofErr w:type="gramStart"/>
      <w:r w:rsidR="00CF53A8" w:rsidRPr="001C001D">
        <w:rPr>
          <w:sz w:val="28"/>
          <w:szCs w:val="28"/>
        </w:rPr>
        <w:t>за</w:t>
      </w:r>
      <w:proofErr w:type="gramEnd"/>
      <w:r w:rsidR="00CF53A8" w:rsidRPr="001C001D">
        <w:rPr>
          <w:sz w:val="28"/>
          <w:szCs w:val="28"/>
        </w:rPr>
        <w:t xml:space="preserve">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w:t>
      </w:r>
      <w:proofErr w:type="gramStart"/>
      <w:r w:rsidRPr="001C001D">
        <w:rPr>
          <w:sz w:val="28"/>
          <w:szCs w:val="28"/>
        </w:rPr>
        <w:t>,</w:t>
      </w:r>
      <w:proofErr w:type="gramEnd"/>
      <w:r w:rsidRPr="001C001D">
        <w:rPr>
          <w:sz w:val="28"/>
          <w:szCs w:val="28"/>
        </w:rPr>
        <w:t xml:space="preserve">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206EB1" w:rsidRPr="001C001D">
        <w:rPr>
          <w:sz w:val="28"/>
          <w:szCs w:val="28"/>
        </w:rPr>
        <w:t>8</w:t>
      </w:r>
      <w:r w:rsidR="00F54B58" w:rsidRPr="001C001D">
        <w:rPr>
          <w:sz w:val="28"/>
          <w:szCs w:val="28"/>
        </w:rPr>
        <w:t>1</w:t>
      </w:r>
      <w:r w:rsidR="001F0920" w:rsidRPr="001C001D">
        <w:rPr>
          <w:sz w:val="28"/>
          <w:szCs w:val="28"/>
        </w:rPr>
        <w:t>.</w:t>
      </w:r>
      <w:r w:rsidR="002B30F5">
        <w:rPr>
          <w:b/>
          <w:sz w:val="28"/>
          <w:szCs w:val="28"/>
        </w:rPr>
        <w:t> </w:t>
      </w:r>
      <w:r w:rsidR="001F0920" w:rsidRPr="001C001D">
        <w:rPr>
          <w:b/>
          <w:sz w:val="28"/>
          <w:szCs w:val="28"/>
        </w:rPr>
        <w:t xml:space="preserve">Порядок исчисления сбора, порядок и сроки уплаты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w:t>
      </w:r>
      <w:r w:rsidR="002B30F5">
        <w:rPr>
          <w:sz w:val="28"/>
          <w:szCs w:val="28"/>
        </w:rPr>
        <w:t> </w:t>
      </w:r>
      <w:r w:rsidRPr="001C001D">
        <w:rPr>
          <w:sz w:val="28"/>
          <w:szCs w:val="28"/>
        </w:rPr>
        <w:t>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2B30F5">
        <w:rPr>
          <w:sz w:val="28"/>
          <w:szCs w:val="28"/>
        </w:rPr>
        <w:t>.2. </w:t>
      </w:r>
      <w:r w:rsidRPr="001C001D">
        <w:rPr>
          <w:sz w:val="28"/>
          <w:szCs w:val="28"/>
        </w:rPr>
        <w:t>Плата за патент производится в следующем порядке: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.2.1.</w:t>
      </w:r>
      <w:r w:rsidR="002B30F5">
        <w:rPr>
          <w:sz w:val="28"/>
          <w:szCs w:val="28"/>
        </w:rPr>
        <w:t> </w:t>
      </w:r>
      <w:r w:rsidRPr="001C001D">
        <w:rPr>
          <w:sz w:val="28"/>
          <w:szCs w:val="28"/>
        </w:rPr>
        <w:t>для физического лица-предпринимателя:</w:t>
      </w:r>
    </w:p>
    <w:p w:rsidR="001F0920" w:rsidRPr="001C001D" w:rsidRDefault="002B30F5" w:rsidP="006811D0">
      <w:pPr>
        <w:spacing w:after="360" w:line="276" w:lineRule="auto"/>
        <w:ind w:firstLine="709"/>
        <w:jc w:val="both"/>
        <w:rPr>
          <w:sz w:val="28"/>
          <w:szCs w:val="28"/>
        </w:rPr>
      </w:pPr>
      <w:r>
        <w:rPr>
          <w:sz w:val="28"/>
          <w:szCs w:val="28"/>
        </w:rPr>
        <w:t>- </w:t>
      </w:r>
      <w:r w:rsidR="001F0920" w:rsidRPr="001C001D">
        <w:rPr>
          <w:sz w:val="28"/>
          <w:szCs w:val="28"/>
        </w:rPr>
        <w:t>за первый месяц действия плата за патент уплачивается до подачи заявления или одновременно с подачей заявления о выдаче патента;</w:t>
      </w:r>
    </w:p>
    <w:p w:rsidR="001F0920" w:rsidRPr="001C001D" w:rsidRDefault="002B30F5" w:rsidP="006811D0">
      <w:pPr>
        <w:spacing w:after="360" w:line="276" w:lineRule="auto"/>
        <w:ind w:firstLine="709"/>
        <w:jc w:val="both"/>
        <w:rPr>
          <w:sz w:val="28"/>
          <w:szCs w:val="28"/>
        </w:rPr>
      </w:pPr>
      <w:r>
        <w:rPr>
          <w:sz w:val="28"/>
          <w:szCs w:val="28"/>
        </w:rPr>
        <w:t>- </w:t>
      </w:r>
      <w:r w:rsidR="001F0920" w:rsidRPr="001C001D">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w:t>
      </w:r>
      <w:r w:rsidRPr="001C001D">
        <w:rPr>
          <w:sz w:val="28"/>
          <w:szCs w:val="28"/>
        </w:rPr>
        <w:lastRenderedPageBreak/>
        <w:t>данных автомобильного транспорта. Действие патента распространяется на всю территори</w:t>
      </w:r>
      <w:r w:rsidR="002B30F5">
        <w:rPr>
          <w:sz w:val="28"/>
          <w:szCs w:val="28"/>
        </w:rPr>
        <w:t>ю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2B30F5">
        <w:rPr>
          <w:sz w:val="28"/>
          <w:szCs w:val="28"/>
        </w:rPr>
        <w:t>.4. </w:t>
      </w:r>
      <w:r w:rsidRPr="001C001D">
        <w:rPr>
          <w:sz w:val="28"/>
          <w:szCs w:val="28"/>
        </w:rPr>
        <w:t>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t>181.5. </w:t>
      </w:r>
      <w:proofErr w:type="gramStart"/>
      <w:r w:rsidRPr="001C001D">
        <w:rPr>
          <w:sz w:val="28"/>
          <w:szCs w:val="28"/>
        </w:rPr>
        <w:t>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w:t>
      </w:r>
      <w:proofErr w:type="gramEnd"/>
      <w:r w:rsidRPr="001C001D">
        <w:rPr>
          <w:sz w:val="28"/>
          <w:szCs w:val="28"/>
        </w:rPr>
        <w:t xml:space="preserve"> В данном случае, оплата проводится не позднее дня подачи заявления на получение патента.</w:t>
      </w:r>
    </w:p>
    <w:p w:rsidR="00262FE8" w:rsidRPr="001C001D" w:rsidRDefault="006D0150" w:rsidP="006811D0">
      <w:pPr>
        <w:spacing w:after="360" w:line="276" w:lineRule="auto"/>
        <w:ind w:firstLine="709"/>
        <w:jc w:val="both"/>
        <w:rPr>
          <w:sz w:val="28"/>
          <w:szCs w:val="28"/>
        </w:rPr>
      </w:pPr>
      <w:hyperlink r:id="rId93"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2B30F5">
        <w:rPr>
          <w:b/>
          <w:sz w:val="28"/>
          <w:szCs w:val="28"/>
        </w:rPr>
        <w:t> </w:t>
      </w:r>
      <w:r w:rsidR="001F0920" w:rsidRPr="001C001D">
        <w:rPr>
          <w:b/>
          <w:sz w:val="28"/>
          <w:szCs w:val="28"/>
        </w:rPr>
        <w:t>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2B30F5">
        <w:rPr>
          <w:sz w:val="28"/>
          <w:szCs w:val="28"/>
        </w:rPr>
        <w:t>.1. </w:t>
      </w:r>
      <w:r w:rsidRPr="001C001D">
        <w:rPr>
          <w:sz w:val="28"/>
          <w:szCs w:val="28"/>
        </w:rPr>
        <w:t>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2B30F5">
        <w:rPr>
          <w:sz w:val="28"/>
          <w:szCs w:val="28"/>
        </w:rPr>
        <w:t>.1.1. </w:t>
      </w:r>
      <w:proofErr w:type="gramStart"/>
      <w:r w:rsidRPr="001C001D">
        <w:rPr>
          <w:sz w:val="28"/>
          <w:szCs w:val="28"/>
        </w:rPr>
        <w:t>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roofErr w:type="gramEnd"/>
    </w:p>
    <w:p w:rsidR="00262FE8" w:rsidRPr="001C001D" w:rsidRDefault="006D0150" w:rsidP="006811D0">
      <w:pPr>
        <w:spacing w:after="360" w:line="276" w:lineRule="auto"/>
        <w:ind w:firstLine="709"/>
        <w:jc w:val="both"/>
        <w:rPr>
          <w:sz w:val="28"/>
          <w:szCs w:val="28"/>
        </w:rPr>
      </w:pPr>
      <w:hyperlink r:id="rId94"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002B30F5">
        <w:rPr>
          <w:sz w:val="28"/>
          <w:szCs w:val="28"/>
        </w:rPr>
        <w:t>.1.2. </w:t>
      </w:r>
      <w:proofErr w:type="gramStart"/>
      <w:r w:rsidRPr="001C001D">
        <w:rPr>
          <w:sz w:val="28"/>
          <w:szCs w:val="28"/>
        </w:rPr>
        <w:t>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roofErr w:type="gramEnd"/>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.1.4. </w:t>
      </w:r>
      <w:proofErr w:type="gramStart"/>
      <w:r w:rsidRPr="001C001D">
        <w:rPr>
          <w:sz w:val="28"/>
          <w:szCs w:val="28"/>
        </w:rPr>
        <w:t>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roofErr w:type="gramEnd"/>
    </w:p>
    <w:p w:rsidR="00943F4A" w:rsidRPr="001C001D" w:rsidRDefault="00943F4A" w:rsidP="006811D0">
      <w:pPr>
        <w:spacing w:after="360" w:line="276" w:lineRule="auto"/>
        <w:ind w:firstLine="709"/>
        <w:jc w:val="both"/>
        <w:rPr>
          <w:sz w:val="28"/>
          <w:szCs w:val="28"/>
        </w:rPr>
      </w:pPr>
      <w:r w:rsidRPr="001C001D">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2B30F5">
        <w:rPr>
          <w:sz w:val="28"/>
          <w:szCs w:val="28"/>
        </w:rPr>
        <w:t xml:space="preserve">.2.1. </w:t>
      </w:r>
      <w:r w:rsidRPr="001C001D">
        <w:rPr>
          <w:sz w:val="28"/>
          <w:szCs w:val="28"/>
        </w:rPr>
        <w:t>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2B30F5">
        <w:rPr>
          <w:sz w:val="28"/>
          <w:szCs w:val="28"/>
        </w:rPr>
        <w:t>.2.3. </w:t>
      </w: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лотков, прилавков, тележек, возков 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002B30F5">
        <w:rPr>
          <w:sz w:val="28"/>
          <w:szCs w:val="28"/>
        </w:rPr>
        <w:t xml:space="preserve"> кв. метров.</w:t>
      </w:r>
    </w:p>
    <w:p w:rsidR="00944069" w:rsidRPr="001C001D" w:rsidRDefault="006D0150" w:rsidP="006811D0">
      <w:pPr>
        <w:spacing w:after="360" w:line="276" w:lineRule="auto"/>
        <w:ind w:firstLine="709"/>
        <w:jc w:val="both"/>
        <w:rPr>
          <w:i/>
          <w:sz w:val="28"/>
          <w:szCs w:val="28"/>
        </w:rPr>
      </w:pPr>
      <w:hyperlink r:id="rId95"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.2.4. При подаче заявления обязательно нужно </w:t>
      </w:r>
      <w:proofErr w:type="gramStart"/>
      <w:r w:rsidRPr="001C001D">
        <w:rPr>
          <w:sz w:val="28"/>
          <w:szCs w:val="28"/>
        </w:rPr>
        <w:t>предоставлять справку</w:t>
      </w:r>
      <w:proofErr w:type="gramEnd"/>
      <w:r w:rsidRPr="001C001D">
        <w:rPr>
          <w:sz w:val="28"/>
          <w:szCs w:val="28"/>
        </w:rPr>
        <w:t xml:space="preserve"> с рынка, на котором осуществляет деятельность, с указанием торгового места и его площа</w:t>
      </w:r>
      <w:r w:rsidR="002B30F5">
        <w:rPr>
          <w:sz w:val="28"/>
          <w:szCs w:val="28"/>
        </w:rPr>
        <w:t>ди.</w:t>
      </w:r>
    </w:p>
    <w:p w:rsidR="00BD7244" w:rsidRPr="001C001D" w:rsidRDefault="00BD7244" w:rsidP="006811D0">
      <w:pPr>
        <w:spacing w:after="360" w:line="276" w:lineRule="auto"/>
        <w:ind w:firstLine="709"/>
        <w:jc w:val="both"/>
        <w:rPr>
          <w:sz w:val="28"/>
          <w:szCs w:val="28"/>
        </w:rPr>
      </w:pPr>
      <w:r w:rsidRPr="001C001D">
        <w:rPr>
          <w:sz w:val="28"/>
          <w:szCs w:val="28"/>
        </w:rPr>
        <w:lastRenderedPageBreak/>
        <w:t>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w:t>
      </w:r>
      <w:r w:rsidR="002B30F5">
        <w:rPr>
          <w:sz w:val="28"/>
          <w:szCs w:val="28"/>
        </w:rPr>
        <w:t>го наемного работника отдельно.</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2B30F5">
        <w:rPr>
          <w:sz w:val="28"/>
          <w:szCs w:val="28"/>
        </w:rPr>
        <w:t>. </w:t>
      </w:r>
      <w:r w:rsidR="004B5921" w:rsidRPr="001C001D">
        <w:rPr>
          <w:sz w:val="28"/>
          <w:szCs w:val="28"/>
        </w:rPr>
        <w:t>Стоимость патента составляет:</w:t>
      </w:r>
    </w:p>
    <w:p w:rsidR="00BD7244" w:rsidRPr="001C001D" w:rsidRDefault="002B30F5" w:rsidP="006811D0">
      <w:pPr>
        <w:spacing w:after="360" w:line="276" w:lineRule="auto"/>
        <w:ind w:firstLine="709"/>
        <w:jc w:val="both"/>
        <w:rPr>
          <w:sz w:val="28"/>
          <w:szCs w:val="28"/>
        </w:rPr>
      </w:pPr>
      <w:r>
        <w:rPr>
          <w:sz w:val="28"/>
          <w:szCs w:val="28"/>
        </w:rPr>
        <w:t>– </w:t>
      </w:r>
      <w:r w:rsidR="00BD7244" w:rsidRPr="001C001D">
        <w:rPr>
          <w:sz w:val="28"/>
          <w:szCs w:val="28"/>
        </w:rPr>
        <w:t xml:space="preserve">510 российских рублей в месяц </w:t>
      </w:r>
      <w:r w:rsidR="004B5921" w:rsidRPr="001C001D">
        <w:rPr>
          <w:sz w:val="28"/>
          <w:szCs w:val="28"/>
        </w:rPr>
        <w:t>–</w:t>
      </w:r>
      <w:r w:rsidR="00BD7244" w:rsidRPr="001C001D">
        <w:rPr>
          <w:sz w:val="28"/>
          <w:szCs w:val="28"/>
        </w:rPr>
        <w:t xml:space="preserve"> для физического лица-предпринимателя</w:t>
      </w:r>
      <w:r w:rsidR="004B5921" w:rsidRPr="001C001D">
        <w:rPr>
          <w:sz w:val="28"/>
          <w:szCs w:val="28"/>
        </w:rPr>
        <w:t>,</w:t>
      </w:r>
      <w:r w:rsidR="00BD7244" w:rsidRPr="001C001D">
        <w:rPr>
          <w:sz w:val="28"/>
          <w:szCs w:val="28"/>
        </w:rPr>
        <w:t xml:space="preserve"> осуществляющего торговлю на рынке;</w:t>
      </w:r>
    </w:p>
    <w:p w:rsidR="00BD7244" w:rsidRPr="001C001D" w:rsidRDefault="002B30F5" w:rsidP="006811D0">
      <w:pPr>
        <w:spacing w:after="360" w:line="276" w:lineRule="auto"/>
        <w:ind w:firstLine="709"/>
        <w:jc w:val="both"/>
        <w:rPr>
          <w:sz w:val="28"/>
          <w:szCs w:val="28"/>
        </w:rPr>
      </w:pPr>
      <w:r>
        <w:rPr>
          <w:sz w:val="28"/>
          <w:szCs w:val="28"/>
        </w:rPr>
        <w:t>– </w:t>
      </w:r>
      <w:r w:rsidR="00BD7244" w:rsidRPr="001C001D">
        <w:rPr>
          <w:sz w:val="28"/>
          <w:szCs w:val="28"/>
        </w:rPr>
        <w:t xml:space="preserve">510 российских рублей в месяц </w:t>
      </w:r>
      <w:r w:rsidR="004B5921" w:rsidRPr="001C001D">
        <w:rPr>
          <w:sz w:val="28"/>
          <w:szCs w:val="28"/>
        </w:rPr>
        <w:t>–</w:t>
      </w:r>
      <w:r w:rsidR="00BD7244"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00BD7244"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w:t>
      </w:r>
      <w:r w:rsidR="00476479">
        <w:rPr>
          <w:sz w:val="28"/>
          <w:szCs w:val="28"/>
        </w:rPr>
        <w:t> </w:t>
      </w:r>
      <w:proofErr w:type="gramStart"/>
      <w:r w:rsidRPr="001C001D">
        <w:rPr>
          <w:sz w:val="28"/>
          <w:szCs w:val="28"/>
        </w:rPr>
        <w:t>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roofErr w:type="gramEnd"/>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 xml:space="preserve">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w:t>
      </w:r>
      <w:proofErr w:type="gramStart"/>
      <w:r w:rsidRPr="001C001D">
        <w:rPr>
          <w:sz w:val="28"/>
          <w:szCs w:val="28"/>
        </w:rPr>
        <w:t>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roofErr w:type="gramEnd"/>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.4. </w:t>
      </w:r>
      <w:proofErr w:type="gramStart"/>
      <w:r w:rsidRPr="001C001D">
        <w:rPr>
          <w:sz w:val="28"/>
          <w:szCs w:val="28"/>
        </w:rPr>
        <w:t>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roofErr w:type="gramEnd"/>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proofErr w:type="gramStart"/>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roofErr w:type="gramEnd"/>
    </w:p>
    <w:p w:rsidR="00A54372" w:rsidRPr="001C001D" w:rsidRDefault="00A54372"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 xml:space="preserve">.5. </w:t>
      </w:r>
      <w:proofErr w:type="gramStart"/>
      <w:r w:rsidRPr="001C001D">
        <w:rPr>
          <w:sz w:val="28"/>
          <w:szCs w:val="28"/>
        </w:rPr>
        <w:t>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roofErr w:type="gramEnd"/>
    </w:p>
    <w:p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910DFD" w:rsidP="006811D0">
      <w:pPr>
        <w:spacing w:after="360" w:line="276" w:lineRule="auto"/>
        <w:ind w:firstLine="709"/>
        <w:jc w:val="both"/>
        <w:rPr>
          <w:b/>
          <w:sz w:val="28"/>
          <w:szCs w:val="28"/>
        </w:rPr>
      </w:pPr>
      <w:r>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476479">
        <w:rPr>
          <w:b/>
          <w:sz w:val="28"/>
          <w:szCs w:val="28"/>
        </w:rPr>
        <w:t> </w:t>
      </w:r>
      <w:r w:rsidR="001F0920" w:rsidRPr="001C001D">
        <w:rPr>
          <w:b/>
          <w:sz w:val="28"/>
          <w:szCs w:val="28"/>
        </w:rPr>
        <w:t>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76479">
        <w:rPr>
          <w:sz w:val="28"/>
          <w:szCs w:val="28"/>
        </w:rPr>
        <w:t>.2. </w:t>
      </w:r>
      <w:r w:rsidRPr="001C001D">
        <w:rPr>
          <w:sz w:val="28"/>
          <w:szCs w:val="28"/>
        </w:rPr>
        <w:t>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76479">
        <w:rPr>
          <w:sz w:val="28"/>
          <w:szCs w:val="28"/>
        </w:rPr>
        <w:t>.3. </w:t>
      </w:r>
      <w:r w:rsidRPr="001C001D">
        <w:rPr>
          <w:sz w:val="28"/>
          <w:szCs w:val="28"/>
        </w:rPr>
        <w:t>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AA6F3B" w:rsidP="006811D0">
      <w:pPr>
        <w:spacing w:after="360" w:line="276" w:lineRule="auto"/>
        <w:ind w:firstLine="709"/>
        <w:jc w:val="both"/>
        <w:rPr>
          <w:b/>
          <w:sz w:val="28"/>
          <w:szCs w:val="28"/>
        </w:rPr>
      </w:pPr>
      <w:r>
        <w:rPr>
          <w:sz w:val="28"/>
          <w:szCs w:val="28"/>
        </w:rPr>
        <w:t>Глава </w:t>
      </w:r>
      <w:r w:rsidR="00545EF9" w:rsidRPr="001C001D">
        <w:rPr>
          <w:sz w:val="28"/>
          <w:szCs w:val="28"/>
        </w:rPr>
        <w:t>2</w:t>
      </w:r>
      <w:r w:rsidR="00054B16" w:rsidRPr="001C001D">
        <w:rPr>
          <w:sz w:val="28"/>
          <w:szCs w:val="28"/>
        </w:rPr>
        <w:t>5</w:t>
      </w:r>
      <w:r w:rsidR="00545EF9" w:rsidRPr="001C001D">
        <w:rPr>
          <w:sz w:val="28"/>
          <w:szCs w:val="28"/>
        </w:rPr>
        <w:t>-3.</w:t>
      </w:r>
      <w:r w:rsidR="00476479">
        <w:rPr>
          <w:b/>
          <w:sz w:val="28"/>
          <w:szCs w:val="28"/>
        </w:rPr>
        <w:t> </w:t>
      </w:r>
      <w:r w:rsidR="00545EF9" w:rsidRPr="001C001D">
        <w:rPr>
          <w:b/>
          <w:sz w:val="28"/>
          <w:szCs w:val="28"/>
        </w:rPr>
        <w:t>Сбор за осуществление валютно-обменных операций</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1</w:t>
      </w:r>
      <w:r w:rsidR="00885378" w:rsidRPr="001C001D">
        <w:rPr>
          <w:sz w:val="28"/>
          <w:szCs w:val="28"/>
        </w:rPr>
        <w:t>8</w:t>
      </w:r>
      <w:r w:rsidR="00F54B58" w:rsidRPr="001C001D">
        <w:rPr>
          <w:sz w:val="28"/>
          <w:szCs w:val="28"/>
        </w:rPr>
        <w:t>4</w:t>
      </w:r>
      <w:r w:rsidR="00545EF9" w:rsidRPr="001C001D">
        <w:rPr>
          <w:sz w:val="28"/>
          <w:szCs w:val="28"/>
        </w:rPr>
        <w:t>.</w:t>
      </w:r>
      <w:r w:rsidR="00545EF9"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C001D">
        <w:rPr>
          <w:sz w:val="28"/>
          <w:szCs w:val="28"/>
        </w:rPr>
        <w:lastRenderedPageBreak/>
        <w:t>установленном настоящей статьей порядке валютные патенты и осуществляют валютно-обменные операции.</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1</w:t>
      </w:r>
      <w:r w:rsidR="00885378" w:rsidRPr="001C001D">
        <w:rPr>
          <w:sz w:val="28"/>
          <w:szCs w:val="28"/>
        </w:rPr>
        <w:t>8</w:t>
      </w:r>
      <w:r w:rsidR="00F54B58" w:rsidRPr="001C001D">
        <w:rPr>
          <w:sz w:val="28"/>
          <w:szCs w:val="28"/>
        </w:rPr>
        <w:t>5</w:t>
      </w:r>
      <w:r w:rsidR="00545EF9" w:rsidRPr="001C001D">
        <w:rPr>
          <w:sz w:val="28"/>
          <w:szCs w:val="28"/>
        </w:rPr>
        <w:t>.</w:t>
      </w:r>
      <w:r w:rsidR="00476479">
        <w:rPr>
          <w:sz w:val="28"/>
          <w:szCs w:val="28"/>
        </w:rPr>
        <w:t> </w:t>
      </w:r>
      <w:r w:rsidR="00545EF9" w:rsidRPr="001C001D">
        <w:rPr>
          <w:b/>
          <w:sz w:val="28"/>
          <w:szCs w:val="28"/>
        </w:rPr>
        <w:t xml:space="preserve">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1</w:t>
      </w:r>
      <w:r w:rsidR="00885378" w:rsidRPr="001C001D">
        <w:rPr>
          <w:sz w:val="28"/>
          <w:szCs w:val="28"/>
        </w:rPr>
        <w:t>8</w:t>
      </w:r>
      <w:r w:rsidR="00F54B58" w:rsidRPr="001C001D">
        <w:rPr>
          <w:sz w:val="28"/>
          <w:szCs w:val="28"/>
        </w:rPr>
        <w:t>6</w:t>
      </w:r>
      <w:r w:rsidR="00545EF9" w:rsidRPr="001C001D">
        <w:rPr>
          <w:sz w:val="28"/>
          <w:szCs w:val="28"/>
        </w:rPr>
        <w:t>.</w:t>
      </w:r>
      <w:r w:rsidR="00476479">
        <w:rPr>
          <w:b/>
          <w:sz w:val="28"/>
          <w:szCs w:val="28"/>
        </w:rPr>
        <w:t> </w:t>
      </w:r>
      <w:r w:rsidR="00545EF9" w:rsidRPr="001C001D">
        <w:rPr>
          <w:b/>
          <w:sz w:val="28"/>
          <w:szCs w:val="28"/>
        </w:rPr>
        <w:t>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t>а)</w:t>
      </w:r>
      <w:r w:rsidR="00476479">
        <w:rPr>
          <w:sz w:val="28"/>
          <w:szCs w:val="28"/>
        </w:rPr>
        <w:t> </w:t>
      </w:r>
      <w:r w:rsidRPr="001C001D">
        <w:rPr>
          <w:sz w:val="28"/>
          <w:szCs w:val="28"/>
        </w:rPr>
        <w:t>наименование субъекта хозяйствования, код ЕГР;</w:t>
      </w:r>
    </w:p>
    <w:p w:rsidR="00545EF9" w:rsidRPr="001C001D" w:rsidRDefault="00476479" w:rsidP="006811D0">
      <w:pPr>
        <w:spacing w:after="360" w:line="276" w:lineRule="auto"/>
        <w:ind w:firstLine="709"/>
        <w:jc w:val="both"/>
        <w:rPr>
          <w:sz w:val="28"/>
          <w:szCs w:val="28"/>
        </w:rPr>
      </w:pPr>
      <w:r>
        <w:rPr>
          <w:sz w:val="28"/>
          <w:szCs w:val="28"/>
        </w:rPr>
        <w:t>б) </w:t>
      </w:r>
      <w:r w:rsidR="00545EF9" w:rsidRPr="001C001D">
        <w:rPr>
          <w:sz w:val="28"/>
          <w:szCs w:val="28"/>
        </w:rPr>
        <w:t xml:space="preserve">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00545EF9" w:rsidRPr="001C001D">
        <w:rPr>
          <w:sz w:val="28"/>
          <w:szCs w:val="28"/>
        </w:rPr>
        <w:t xml:space="preserve"> местонахождение такого обособленного подразделения </w:t>
      </w:r>
      <w:proofErr w:type="gramStart"/>
      <w:r w:rsidR="00545EF9" w:rsidRPr="001C001D">
        <w:rPr>
          <w:sz w:val="28"/>
          <w:szCs w:val="28"/>
        </w:rPr>
        <w:t>согласно документа</w:t>
      </w:r>
      <w:proofErr w:type="gramEnd"/>
      <w:r w:rsidR="00545EF9" w:rsidRPr="001C001D">
        <w:rPr>
          <w:sz w:val="28"/>
          <w:szCs w:val="28"/>
        </w:rPr>
        <w:t>, который удостоверяет право собственности (аренды);</w:t>
      </w:r>
    </w:p>
    <w:p w:rsidR="00545EF9" w:rsidRPr="001C001D" w:rsidRDefault="00476479" w:rsidP="006811D0">
      <w:pPr>
        <w:spacing w:after="360" w:line="276" w:lineRule="auto"/>
        <w:ind w:firstLine="709"/>
        <w:jc w:val="both"/>
        <w:rPr>
          <w:sz w:val="28"/>
          <w:szCs w:val="28"/>
        </w:rPr>
      </w:pPr>
      <w:r>
        <w:rPr>
          <w:sz w:val="28"/>
          <w:szCs w:val="28"/>
        </w:rPr>
        <w:t>в) </w:t>
      </w:r>
      <w:r w:rsidR="00545EF9" w:rsidRPr="001C001D">
        <w:rPr>
          <w:sz w:val="28"/>
          <w:szCs w:val="28"/>
        </w:rPr>
        <w:t>фактический адрес (местонахождения) пункта обмена иностранной валюты;</w:t>
      </w:r>
    </w:p>
    <w:p w:rsidR="00545EF9" w:rsidRPr="001C001D" w:rsidRDefault="00476479" w:rsidP="006811D0">
      <w:pPr>
        <w:spacing w:after="360" w:line="276" w:lineRule="auto"/>
        <w:ind w:firstLine="709"/>
        <w:jc w:val="both"/>
        <w:rPr>
          <w:sz w:val="28"/>
          <w:szCs w:val="28"/>
        </w:rPr>
      </w:pPr>
      <w:r>
        <w:rPr>
          <w:sz w:val="28"/>
          <w:szCs w:val="28"/>
        </w:rPr>
        <w:t>г) </w:t>
      </w:r>
      <w:r w:rsidR="00545EF9" w:rsidRPr="001C001D">
        <w:rPr>
          <w:sz w:val="28"/>
          <w:szCs w:val="28"/>
        </w:rPr>
        <w:t>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476479" w:rsidP="006811D0">
      <w:pPr>
        <w:spacing w:after="360" w:line="276" w:lineRule="auto"/>
        <w:ind w:firstLine="709"/>
        <w:jc w:val="both"/>
        <w:rPr>
          <w:sz w:val="28"/>
          <w:szCs w:val="28"/>
        </w:rPr>
      </w:pPr>
      <w:r>
        <w:rPr>
          <w:sz w:val="28"/>
          <w:szCs w:val="28"/>
        </w:rPr>
        <w:t>д) </w:t>
      </w:r>
      <w:r w:rsidR="00545EF9" w:rsidRPr="001C001D">
        <w:rPr>
          <w:sz w:val="28"/>
          <w:szCs w:val="28"/>
        </w:rPr>
        <w:t>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476479" w:rsidP="006811D0">
      <w:pPr>
        <w:spacing w:after="360" w:line="276" w:lineRule="auto"/>
        <w:ind w:firstLine="709"/>
        <w:jc w:val="both"/>
        <w:rPr>
          <w:sz w:val="28"/>
          <w:szCs w:val="28"/>
        </w:rPr>
      </w:pPr>
      <w:r>
        <w:rPr>
          <w:sz w:val="28"/>
          <w:szCs w:val="28"/>
        </w:rPr>
        <w:t>е) </w:t>
      </w:r>
      <w:r w:rsidR="00545EF9" w:rsidRPr="001C001D">
        <w:rPr>
          <w:sz w:val="28"/>
          <w:szCs w:val="28"/>
        </w:rPr>
        <w:t>данные свидетельства о регистрации обособленного подразделения финансового учреждения в Центральном Республиканском Банк</w:t>
      </w:r>
      <w:r>
        <w:rPr>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Основанием для приобретения валютного патента является заявление на получение валютного патента, оформленное в соответствии с настоящей </w:t>
      </w:r>
      <w:r w:rsidRPr="001C001D">
        <w:rPr>
          <w:sz w:val="28"/>
          <w:szCs w:val="28"/>
        </w:rPr>
        <w:lastRenderedPageBreak/>
        <w:t>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545EF9" w:rsidRPr="001C001D" w:rsidRDefault="00910DFD" w:rsidP="006811D0">
      <w:pPr>
        <w:spacing w:after="360" w:line="276" w:lineRule="auto"/>
        <w:ind w:firstLine="709"/>
        <w:jc w:val="both"/>
        <w:rPr>
          <w:b/>
          <w:sz w:val="28"/>
          <w:szCs w:val="28"/>
        </w:rPr>
      </w:pPr>
      <w:r>
        <w:rPr>
          <w:sz w:val="28"/>
          <w:szCs w:val="28"/>
        </w:rPr>
        <w:lastRenderedPageBreak/>
        <w:t>Статья </w:t>
      </w:r>
      <w:r w:rsidR="00545EF9" w:rsidRPr="001C001D">
        <w:rPr>
          <w:sz w:val="28"/>
          <w:szCs w:val="28"/>
        </w:rPr>
        <w:t>18</w:t>
      </w:r>
      <w:r w:rsidR="00F54B58" w:rsidRPr="001C001D">
        <w:rPr>
          <w:sz w:val="28"/>
          <w:szCs w:val="28"/>
        </w:rPr>
        <w:t>7</w:t>
      </w:r>
      <w:r w:rsidR="00545EF9" w:rsidRPr="001C001D">
        <w:rPr>
          <w:sz w:val="28"/>
          <w:szCs w:val="28"/>
        </w:rPr>
        <w:t>.</w:t>
      </w:r>
      <w:r w:rsidR="00476479">
        <w:rPr>
          <w:b/>
          <w:sz w:val="28"/>
          <w:szCs w:val="28"/>
        </w:rPr>
        <w:t> </w:t>
      </w:r>
      <w:r w:rsidR="00545EF9" w:rsidRPr="001C001D">
        <w:rPr>
          <w:b/>
          <w:sz w:val="28"/>
          <w:szCs w:val="28"/>
        </w:rPr>
        <w:t>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18</w:t>
      </w:r>
      <w:r w:rsidR="00F54B58" w:rsidRPr="001C001D">
        <w:rPr>
          <w:sz w:val="28"/>
          <w:szCs w:val="28"/>
        </w:rPr>
        <w:t>8</w:t>
      </w:r>
      <w:r w:rsidR="00545EF9" w:rsidRPr="001C001D">
        <w:rPr>
          <w:sz w:val="28"/>
          <w:szCs w:val="28"/>
        </w:rPr>
        <w:t>.</w:t>
      </w:r>
      <w:r w:rsidR="00476479">
        <w:rPr>
          <w:b/>
          <w:sz w:val="28"/>
          <w:szCs w:val="28"/>
        </w:rPr>
        <w:t> </w:t>
      </w:r>
      <w:r w:rsidR="00545EF9" w:rsidRPr="001C001D">
        <w:rPr>
          <w:b/>
          <w:sz w:val="28"/>
          <w:szCs w:val="28"/>
        </w:rPr>
        <w:t>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00476479">
        <w:rPr>
          <w:sz w:val="28"/>
          <w:szCs w:val="28"/>
        </w:rPr>
        <w:t>.1. </w:t>
      </w:r>
      <w:r w:rsidRPr="001C001D">
        <w:rPr>
          <w:sz w:val="28"/>
          <w:szCs w:val="28"/>
        </w:rPr>
        <w:t>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00476479">
        <w:rPr>
          <w:sz w:val="28"/>
          <w:szCs w:val="28"/>
        </w:rPr>
        <w:t>.2. </w:t>
      </w:r>
      <w:r w:rsidRPr="001C001D">
        <w:rPr>
          <w:sz w:val="28"/>
          <w:szCs w:val="28"/>
        </w:rPr>
        <w:t>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00476479">
        <w:rPr>
          <w:sz w:val="28"/>
          <w:szCs w:val="28"/>
        </w:rPr>
        <w:t>.3. </w:t>
      </w:r>
      <w:r w:rsidRPr="001C001D">
        <w:rPr>
          <w:sz w:val="28"/>
          <w:szCs w:val="28"/>
        </w:rPr>
        <w:t xml:space="preserve">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00476479">
        <w:rPr>
          <w:sz w:val="28"/>
          <w:szCs w:val="28"/>
        </w:rPr>
        <w:t>.4. </w:t>
      </w:r>
      <w:r w:rsidRPr="001C001D">
        <w:rPr>
          <w:sz w:val="28"/>
          <w:szCs w:val="28"/>
        </w:rPr>
        <w:t>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1</w:t>
      </w:r>
      <w:r w:rsidR="00F54B58" w:rsidRPr="001C001D">
        <w:rPr>
          <w:sz w:val="28"/>
          <w:szCs w:val="28"/>
        </w:rPr>
        <w:t>89</w:t>
      </w:r>
      <w:r w:rsidR="00545EF9" w:rsidRPr="001C001D">
        <w:rPr>
          <w:sz w:val="28"/>
          <w:szCs w:val="28"/>
        </w:rPr>
        <w:t>.</w:t>
      </w:r>
      <w:r w:rsidR="00476479">
        <w:rPr>
          <w:sz w:val="28"/>
          <w:szCs w:val="28"/>
        </w:rPr>
        <w:t> </w:t>
      </w:r>
      <w:r w:rsidR="00545EF9" w:rsidRPr="001C001D">
        <w:rPr>
          <w:b/>
          <w:sz w:val="28"/>
          <w:szCs w:val="28"/>
        </w:rPr>
        <w:t>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proofErr w:type="gramStart"/>
      <w:r w:rsidRPr="001C001D">
        <w:rPr>
          <w:sz w:val="28"/>
          <w:szCs w:val="28"/>
        </w:rPr>
        <w:t>Контроль за</w:t>
      </w:r>
      <w:proofErr w:type="gramEnd"/>
      <w:r w:rsidRPr="001C001D">
        <w:rPr>
          <w:sz w:val="28"/>
          <w:szCs w:val="28"/>
        </w:rPr>
        <w:t xml:space="preserve">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5</w:t>
      </w:r>
      <w:r w:rsidR="00545EF9" w:rsidRPr="001C001D">
        <w:rPr>
          <w:bCs/>
          <w:sz w:val="28"/>
          <w:szCs w:val="28"/>
        </w:rPr>
        <w:t>-4.</w:t>
      </w:r>
      <w:r w:rsidR="00476479">
        <w:rPr>
          <w:bCs/>
          <w:sz w:val="28"/>
          <w:szCs w:val="28"/>
        </w:rPr>
        <w:t> </w:t>
      </w:r>
      <w:r w:rsidR="00545EF9" w:rsidRPr="001C001D">
        <w:rPr>
          <w:b/>
          <w:bCs/>
          <w:sz w:val="28"/>
          <w:szCs w:val="28"/>
        </w:rPr>
        <w:t>Сельскохозяйственный налог</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0</w:t>
      </w:r>
      <w:r w:rsidR="00545EF9" w:rsidRPr="001C001D">
        <w:rPr>
          <w:bCs/>
          <w:sz w:val="28"/>
          <w:szCs w:val="28"/>
        </w:rPr>
        <w:t>.</w:t>
      </w:r>
      <w:r w:rsidR="00476479">
        <w:rPr>
          <w:bCs/>
          <w:sz w:val="28"/>
          <w:szCs w:val="28"/>
        </w:rPr>
        <w:t> </w:t>
      </w:r>
      <w:r w:rsidR="00545EF9" w:rsidRPr="001C001D">
        <w:rPr>
          <w:b/>
          <w:bCs/>
          <w:sz w:val="28"/>
          <w:szCs w:val="28"/>
        </w:rPr>
        <w:t>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w:t>
      </w:r>
      <w:r w:rsidR="00476479">
        <w:rPr>
          <w:sz w:val="28"/>
          <w:szCs w:val="28"/>
        </w:rPr>
        <w:t>одательством о налогообложении.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1</w:t>
      </w:r>
      <w:r w:rsidR="00545EF9" w:rsidRPr="001C001D">
        <w:rPr>
          <w:bCs/>
          <w:sz w:val="28"/>
          <w:szCs w:val="28"/>
        </w:rPr>
        <w:t>.</w:t>
      </w:r>
      <w:r w:rsidR="00476479">
        <w:rPr>
          <w:b/>
          <w:bCs/>
          <w:sz w:val="28"/>
          <w:szCs w:val="28"/>
        </w:rPr>
        <w:t> </w:t>
      </w:r>
      <w:r w:rsidR="00545EF9" w:rsidRPr="001C001D">
        <w:rPr>
          <w:b/>
          <w:bCs/>
          <w:sz w:val="28"/>
          <w:szCs w:val="28"/>
        </w:rPr>
        <w:t>Налогоплательщики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.1. </w:t>
      </w:r>
      <w:r w:rsidRPr="001C001D">
        <w:rPr>
          <w:sz w:val="28"/>
          <w:szCs w:val="28"/>
        </w:rPr>
        <w:t xml:space="preserve">Налогоплательщиками сельскохозяйственного налога (далее в настоящей главе </w:t>
      </w:r>
      <w:r w:rsidR="004B5921" w:rsidRPr="001C001D">
        <w:rPr>
          <w:sz w:val="28"/>
          <w:szCs w:val="28"/>
        </w:rPr>
        <w:t>–</w:t>
      </w:r>
      <w:r w:rsidRPr="001C001D">
        <w:rPr>
          <w:sz w:val="28"/>
          <w:szCs w:val="28"/>
        </w:rPr>
        <w:t xml:space="preserve"> налогоплательщики) признаются юридические лица и физические лица-предприниматели,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В целях настоящей главы сельскохозяйственными товаропроизводителями признаются юридические лица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w:t>
      </w:r>
      <w:proofErr w:type="gramEnd"/>
      <w:r w:rsidRPr="001C001D">
        <w:rPr>
          <w:sz w:val="28"/>
          <w:szCs w:val="28"/>
        </w:rPr>
        <w:t xml:space="preserve"> ее первичной переработки, произведенную ими из сельскохозяйственного сырья собственного производства, со</w:t>
      </w:r>
      <w:r w:rsidR="00476479">
        <w:rPr>
          <w:sz w:val="28"/>
          <w:szCs w:val="28"/>
        </w:rPr>
        <w:t>ставляет не менее 70 процентов.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 xml:space="preserve">.2. Не могут быть субъектами уплаты сельскохозяйственного налога физические лица, которые не являются предпринимателями,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1 га на один земельный пай и производят на </w:t>
      </w:r>
      <w:r w:rsidRPr="001C001D">
        <w:rPr>
          <w:sz w:val="28"/>
          <w:szCs w:val="28"/>
        </w:rPr>
        <w:lastRenderedPageBreak/>
        <w:t>таких земельных участках сельскохозяйственную продукцию для собственного потребления.</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Физические лица-предприниматели, осуществляющие виды деятельности, указанные в пункте 1</w:t>
      </w:r>
      <w:r w:rsidR="00BC1987" w:rsidRPr="001C001D">
        <w:rPr>
          <w:sz w:val="28"/>
          <w:szCs w:val="28"/>
        </w:rPr>
        <w:t>9</w:t>
      </w:r>
      <w:r w:rsidR="00A50B1B" w:rsidRPr="001C001D">
        <w:rPr>
          <w:sz w:val="28"/>
          <w:szCs w:val="28"/>
        </w:rPr>
        <w:t>1</w:t>
      </w:r>
      <w:r w:rsidRPr="001C001D">
        <w:rPr>
          <w:sz w:val="28"/>
          <w:szCs w:val="28"/>
        </w:rPr>
        <w:t xml:space="preserve">.1 настоящей статьи, на земельных участках, принадлежащих им на праве собственности </w:t>
      </w:r>
      <w:r w:rsidR="00910DFD">
        <w:rPr>
          <w:sz w:val="28"/>
          <w:szCs w:val="28"/>
        </w:rPr>
        <w:t>и (или)</w:t>
      </w:r>
      <w:r w:rsidRPr="001C001D">
        <w:rPr>
          <w:sz w:val="28"/>
          <w:szCs w:val="28"/>
        </w:rPr>
        <w:t xml:space="preserve"> пользования (в том числе, на условиях аренды), что подтверждается соответствующими правоустанавливающими документами, площадь которых не превышает 1 га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w:t>
      </w:r>
      <w:proofErr w:type="gramEnd"/>
      <w:r w:rsidRPr="001C001D">
        <w:rPr>
          <w:sz w:val="28"/>
          <w:szCs w:val="28"/>
        </w:rPr>
        <w:t>,</w:t>
      </w:r>
      <w:r w:rsidR="00A50B1B" w:rsidRPr="001C001D">
        <w:rPr>
          <w:sz w:val="28"/>
          <w:szCs w:val="28"/>
        </w:rPr>
        <w:t xml:space="preserve"> расположенные на территории Донецкой Народной Республики, </w:t>
      </w:r>
      <w:r w:rsidRPr="001C001D">
        <w:rPr>
          <w:sz w:val="28"/>
          <w:szCs w:val="28"/>
        </w:rPr>
        <w:t>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 xml:space="preserve">.4.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w:t>
      </w:r>
      <w:proofErr w:type="spellStart"/>
      <w:r w:rsidRPr="001C001D">
        <w:rPr>
          <w:sz w:val="28"/>
          <w:szCs w:val="28"/>
        </w:rPr>
        <w:t>товаропроизводства</w:t>
      </w:r>
      <w:proofErr w:type="spellEnd"/>
      <w:r w:rsidRPr="001C001D">
        <w:rPr>
          <w:sz w:val="28"/>
          <w:szCs w:val="28"/>
        </w:rPr>
        <w:t>),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1C001D" w:rsidRDefault="006D0150" w:rsidP="006811D0">
      <w:pPr>
        <w:spacing w:after="360" w:line="276" w:lineRule="auto"/>
        <w:ind w:firstLine="709"/>
        <w:jc w:val="both"/>
        <w:rPr>
          <w:sz w:val="28"/>
          <w:szCs w:val="28"/>
        </w:rPr>
      </w:pPr>
      <w:hyperlink r:id="rId96"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1</w:t>
      </w:r>
      <w:r w:rsidR="00885378" w:rsidRPr="001C001D">
        <w:rPr>
          <w:bCs/>
          <w:sz w:val="28"/>
          <w:szCs w:val="28"/>
        </w:rPr>
        <w:t>9</w:t>
      </w:r>
      <w:r w:rsidR="00F54B58" w:rsidRPr="001C001D">
        <w:rPr>
          <w:bCs/>
          <w:sz w:val="28"/>
          <w:szCs w:val="28"/>
        </w:rPr>
        <w:t>2</w:t>
      </w:r>
      <w:r w:rsidR="00545EF9" w:rsidRPr="001C001D">
        <w:rPr>
          <w:bCs/>
          <w:sz w:val="28"/>
          <w:szCs w:val="28"/>
        </w:rPr>
        <w:t>.</w:t>
      </w:r>
      <w:r w:rsidR="00476479">
        <w:rPr>
          <w:b/>
          <w:bCs/>
          <w:sz w:val="28"/>
          <w:szCs w:val="28"/>
        </w:rPr>
        <w:t>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3</w:t>
      </w:r>
      <w:r w:rsidR="00545EF9" w:rsidRPr="001C001D">
        <w:rPr>
          <w:bCs/>
          <w:sz w:val="28"/>
          <w:szCs w:val="28"/>
        </w:rPr>
        <w:t>.</w:t>
      </w:r>
      <w:r w:rsidR="00476479">
        <w:rPr>
          <w:b/>
          <w:bCs/>
          <w:sz w:val="28"/>
          <w:szCs w:val="28"/>
        </w:rPr>
        <w:t> </w:t>
      </w:r>
      <w:r w:rsidR="00545EF9" w:rsidRPr="001C001D">
        <w:rPr>
          <w:b/>
          <w:bCs/>
          <w:sz w:val="28"/>
          <w:szCs w:val="28"/>
        </w:rPr>
        <w:t>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w:t>
      </w:r>
      <w:proofErr w:type="gramStart"/>
      <w:r w:rsidRPr="001C001D">
        <w:rPr>
          <w:sz w:val="28"/>
          <w:szCs w:val="28"/>
        </w:rPr>
        <w:t>дств в к</w:t>
      </w:r>
      <w:proofErr w:type="gramEnd"/>
      <w:r w:rsidRPr="001C001D">
        <w:rPr>
          <w:sz w:val="28"/>
          <w:szCs w:val="28"/>
        </w:rPr>
        <w:t>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w:t>
      </w:r>
      <w:r w:rsidR="00476479">
        <w:rPr>
          <w:sz w:val="28"/>
          <w:szCs w:val="28"/>
        </w:rPr>
        <w:t> </w:t>
      </w:r>
      <w:r w:rsidRPr="001C001D">
        <w:rPr>
          <w:sz w:val="28"/>
          <w:szCs w:val="28"/>
        </w:rPr>
        <w:t>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476479">
        <w:rPr>
          <w:bCs/>
          <w:sz w:val="28"/>
          <w:szCs w:val="28"/>
        </w:rPr>
        <w:t> </w:t>
      </w:r>
      <w:r w:rsidR="00545EF9" w:rsidRPr="001C001D">
        <w:rPr>
          <w:b/>
          <w:bCs/>
          <w:sz w:val="28"/>
          <w:szCs w:val="28"/>
        </w:rPr>
        <w:t>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476479">
        <w:rPr>
          <w:sz w:val="28"/>
          <w:szCs w:val="28"/>
        </w:rPr>
        <w:t>.1. </w:t>
      </w:r>
      <w:r w:rsidRPr="001C001D">
        <w:rPr>
          <w:sz w:val="28"/>
          <w:szCs w:val="28"/>
        </w:rPr>
        <w:t>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lastRenderedPageBreak/>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6D0150" w:rsidP="006811D0">
      <w:pPr>
        <w:spacing w:after="360" w:line="276" w:lineRule="auto"/>
        <w:ind w:firstLine="709"/>
        <w:jc w:val="both"/>
        <w:rPr>
          <w:i/>
          <w:sz w:val="28"/>
          <w:szCs w:val="28"/>
        </w:rPr>
      </w:pPr>
      <w:hyperlink r:id="rId97"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 xml:space="preserve">.1 настоящей статьи, налог рассчитывается отдельно за каждый вид деятельности, </w:t>
      </w:r>
      <w:proofErr w:type="gramStart"/>
      <w:r w:rsidRPr="001C001D">
        <w:rPr>
          <w:sz w:val="28"/>
          <w:szCs w:val="28"/>
        </w:rPr>
        <w:t>согласно</w:t>
      </w:r>
      <w:proofErr w:type="gramEnd"/>
      <w:r w:rsidRPr="001C001D">
        <w:rPr>
          <w:sz w:val="28"/>
          <w:szCs w:val="28"/>
        </w:rPr>
        <w:t xml:space="preserve"> установленных ставок.</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5</w:t>
      </w:r>
      <w:r w:rsidR="00545EF9" w:rsidRPr="001C001D">
        <w:rPr>
          <w:bCs/>
          <w:sz w:val="28"/>
          <w:szCs w:val="28"/>
        </w:rPr>
        <w:t>.</w:t>
      </w:r>
      <w:r w:rsidR="00E72982">
        <w:rPr>
          <w:b/>
          <w:bCs/>
          <w:sz w:val="28"/>
          <w:szCs w:val="28"/>
        </w:rPr>
        <w:t> </w:t>
      </w:r>
      <w:r w:rsidR="00545EF9" w:rsidRPr="001C001D">
        <w:rPr>
          <w:b/>
          <w:bCs/>
          <w:sz w:val="28"/>
          <w:szCs w:val="28"/>
        </w:rPr>
        <w:t>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w:t>
      </w:r>
      <w:r w:rsidR="00476479">
        <w:rPr>
          <w:sz w:val="28"/>
          <w:szCs w:val="28"/>
        </w:rPr>
        <w:t> </w:t>
      </w:r>
      <w:r w:rsidRPr="001C001D">
        <w:rPr>
          <w:sz w:val="28"/>
          <w:szCs w:val="28"/>
        </w:rPr>
        <w:t>Отчетным периодом является календарный квартал.</w:t>
      </w:r>
    </w:p>
    <w:p w:rsidR="00944069" w:rsidRPr="001C001D" w:rsidRDefault="00476479" w:rsidP="006811D0">
      <w:pPr>
        <w:spacing w:after="360" w:line="276" w:lineRule="auto"/>
        <w:ind w:firstLine="709"/>
        <w:jc w:val="both"/>
        <w:rPr>
          <w:sz w:val="28"/>
          <w:szCs w:val="28"/>
        </w:rPr>
      </w:pPr>
      <w:r>
        <w:rPr>
          <w:sz w:val="28"/>
          <w:szCs w:val="28"/>
        </w:rPr>
        <w:t>195.2. </w:t>
      </w:r>
      <w:r w:rsidR="00944069" w:rsidRPr="001C001D">
        <w:rPr>
          <w:sz w:val="28"/>
          <w:szCs w:val="28"/>
        </w:rPr>
        <w:t>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1C001D" w:rsidRDefault="006D0150" w:rsidP="006811D0">
      <w:pPr>
        <w:spacing w:after="360" w:line="276" w:lineRule="auto"/>
        <w:ind w:firstLine="709"/>
        <w:jc w:val="both"/>
        <w:rPr>
          <w:sz w:val="28"/>
          <w:szCs w:val="28"/>
        </w:rPr>
      </w:pPr>
      <w:hyperlink r:id="rId98"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6</w:t>
      </w:r>
      <w:r w:rsidR="00545EF9" w:rsidRPr="001C001D">
        <w:rPr>
          <w:bCs/>
          <w:sz w:val="28"/>
          <w:szCs w:val="28"/>
        </w:rPr>
        <w:t>.</w:t>
      </w:r>
      <w:r w:rsidR="00E72982">
        <w:rPr>
          <w:b/>
          <w:bCs/>
          <w:sz w:val="28"/>
          <w:szCs w:val="28"/>
        </w:rPr>
        <w:t> </w:t>
      </w:r>
      <w:r w:rsidR="00545EF9" w:rsidRPr="001C001D">
        <w:rPr>
          <w:b/>
          <w:bCs/>
          <w:sz w:val="28"/>
          <w:szCs w:val="28"/>
        </w:rPr>
        <w:t xml:space="preserve">Порядок и особенности учета налогоплательщиков </w:t>
      </w:r>
    </w:p>
    <w:p w:rsidR="00545EF9" w:rsidRPr="001C001D" w:rsidRDefault="00545EF9"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85378" w:rsidRPr="001C001D">
        <w:rPr>
          <w:rFonts w:ascii="Times New Roman" w:hAnsi="Times New Roman" w:cs="Times New Roman"/>
          <w:sz w:val="28"/>
          <w:szCs w:val="28"/>
        </w:rPr>
        <w:t>9</w:t>
      </w:r>
      <w:r w:rsidR="00F54B58" w:rsidRPr="001C001D">
        <w:rPr>
          <w:rFonts w:ascii="Times New Roman" w:hAnsi="Times New Roman" w:cs="Times New Roman"/>
          <w:sz w:val="28"/>
          <w:szCs w:val="28"/>
        </w:rPr>
        <w:t>6</w:t>
      </w:r>
      <w:r w:rsidR="00D03D6A" w:rsidRPr="001C001D">
        <w:rPr>
          <w:rFonts w:ascii="Times New Roman" w:hAnsi="Times New Roman" w:cs="Times New Roman"/>
          <w:sz w:val="28"/>
          <w:szCs w:val="28"/>
        </w:rPr>
        <w:t>.1. </w:t>
      </w:r>
      <w:r w:rsidRPr="001C001D">
        <w:rPr>
          <w:rFonts w:ascii="Times New Roman" w:hAnsi="Times New Roman" w:cs="Times New Roman"/>
          <w:sz w:val="28"/>
          <w:szCs w:val="28"/>
        </w:rPr>
        <w:t xml:space="preserve">Юридические лица и </w:t>
      </w:r>
      <w:proofErr w:type="gramStart"/>
      <w:r w:rsidRPr="001C001D">
        <w:rPr>
          <w:rFonts w:ascii="Times New Roman" w:hAnsi="Times New Roman" w:cs="Times New Roman"/>
          <w:sz w:val="28"/>
          <w:szCs w:val="28"/>
        </w:rPr>
        <w:t>физические лица-предприниматели, отвечающие требованиям этой главы обязаны</w:t>
      </w:r>
      <w:proofErr w:type="gramEnd"/>
      <w:r w:rsidRPr="001C001D">
        <w:rPr>
          <w:rFonts w:ascii="Times New Roman" w:hAnsi="Times New Roman" w:cs="Times New Roman"/>
          <w:sz w:val="28"/>
          <w:szCs w:val="28"/>
        </w:rPr>
        <w:t xml:space="preserve"> стать на учет в органах доходов и сборов как плательщики сельскохозяйственного налога по месту п</w:t>
      </w:r>
      <w:r w:rsidR="00D03D6A" w:rsidRPr="001C001D">
        <w:rPr>
          <w:rFonts w:ascii="Times New Roman" w:hAnsi="Times New Roman" w:cs="Times New Roman"/>
          <w:sz w:val="28"/>
          <w:szCs w:val="28"/>
        </w:rPr>
        <w:t>ребывания на налоговом учете.</w:t>
      </w:r>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w:t>
      </w:r>
      <w:r w:rsidR="000E7A09" w:rsidRPr="001C001D">
        <w:rPr>
          <w:rStyle w:val="FontStyle30"/>
          <w:sz w:val="28"/>
          <w:szCs w:val="28"/>
        </w:rPr>
        <w:lastRenderedPageBreak/>
        <w:t xml:space="preserve">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E72982" w:rsidP="006811D0">
      <w:pPr>
        <w:tabs>
          <w:tab w:val="left" w:pos="993"/>
        </w:tabs>
        <w:spacing w:after="360" w:line="276" w:lineRule="auto"/>
        <w:ind w:firstLine="709"/>
        <w:jc w:val="both"/>
        <w:rPr>
          <w:rStyle w:val="FontStyle30"/>
          <w:sz w:val="28"/>
          <w:szCs w:val="28"/>
        </w:rPr>
      </w:pPr>
      <w:r>
        <w:rPr>
          <w:rStyle w:val="FontStyle30"/>
          <w:sz w:val="28"/>
          <w:szCs w:val="28"/>
        </w:rPr>
        <w:t>а) </w:t>
      </w:r>
      <w:r w:rsidR="00545EF9" w:rsidRPr="001C001D">
        <w:rPr>
          <w:rStyle w:val="FontStyle30"/>
          <w:sz w:val="28"/>
          <w:szCs w:val="28"/>
        </w:rPr>
        <w:t>сведения (справку) о наличии земельных участков, которые участвуют в сельскохозяйственном производстве;</w:t>
      </w:r>
    </w:p>
    <w:p w:rsidR="00545EF9" w:rsidRPr="001C001D" w:rsidRDefault="00E72982" w:rsidP="006811D0">
      <w:pPr>
        <w:tabs>
          <w:tab w:val="left" w:pos="993"/>
        </w:tabs>
        <w:spacing w:after="360" w:line="276" w:lineRule="auto"/>
        <w:ind w:firstLine="709"/>
        <w:jc w:val="both"/>
        <w:rPr>
          <w:rStyle w:val="FontStyle30"/>
          <w:sz w:val="28"/>
          <w:szCs w:val="28"/>
        </w:rPr>
      </w:pPr>
      <w:r>
        <w:rPr>
          <w:rStyle w:val="FontStyle30"/>
          <w:sz w:val="28"/>
          <w:szCs w:val="28"/>
        </w:rPr>
        <w:t>б) </w:t>
      </w:r>
      <w:r w:rsidR="00545EF9" w:rsidRPr="001C001D">
        <w:rPr>
          <w:rStyle w:val="FontStyle30"/>
          <w:sz w:val="28"/>
          <w:szCs w:val="28"/>
        </w:rPr>
        <w:t>заявление о переходе (подтверждении) на уплату сельскохозяйственного налога. Форма заявления устанавливаются Министерством доходов и сборов</w:t>
      </w:r>
      <w:r w:rsidR="005248D0" w:rsidRPr="001C001D">
        <w:rPr>
          <w:sz w:val="28"/>
          <w:szCs w:val="28"/>
        </w:rPr>
        <w:t xml:space="preserve"> Донецкой Народной Республики</w:t>
      </w:r>
      <w:r w:rsidR="00545EF9" w:rsidRPr="001C001D">
        <w:rPr>
          <w:rStyle w:val="FontStyle30"/>
          <w:sz w:val="28"/>
          <w:szCs w:val="28"/>
        </w:rPr>
        <w:t>;</w:t>
      </w:r>
    </w:p>
    <w:p w:rsidR="00545EF9" w:rsidRPr="001C001D" w:rsidRDefault="00E72982" w:rsidP="006811D0">
      <w:pPr>
        <w:tabs>
          <w:tab w:val="left" w:pos="993"/>
        </w:tabs>
        <w:spacing w:after="360" w:line="276" w:lineRule="auto"/>
        <w:ind w:firstLine="709"/>
        <w:jc w:val="both"/>
        <w:rPr>
          <w:rStyle w:val="FontStyle30"/>
          <w:sz w:val="28"/>
          <w:szCs w:val="28"/>
        </w:rPr>
      </w:pPr>
      <w:r>
        <w:rPr>
          <w:rStyle w:val="FontStyle30"/>
          <w:sz w:val="28"/>
          <w:szCs w:val="28"/>
        </w:rPr>
        <w:t>в) </w:t>
      </w:r>
      <w:r w:rsidR="00545EF9" w:rsidRPr="001C001D">
        <w:rPr>
          <w:rStyle w:val="FontStyle30"/>
          <w:sz w:val="28"/>
          <w:szCs w:val="28"/>
        </w:rPr>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545EF9" w:rsidRPr="001C001D" w:rsidRDefault="00E72982" w:rsidP="006811D0">
      <w:pPr>
        <w:tabs>
          <w:tab w:val="left" w:pos="993"/>
        </w:tabs>
        <w:spacing w:after="360" w:line="276" w:lineRule="auto"/>
        <w:ind w:firstLine="709"/>
        <w:jc w:val="both"/>
        <w:rPr>
          <w:rStyle w:val="FontStyle30"/>
          <w:sz w:val="28"/>
          <w:szCs w:val="28"/>
        </w:rPr>
      </w:pPr>
      <w:r>
        <w:rPr>
          <w:rStyle w:val="FontStyle30"/>
          <w:sz w:val="28"/>
          <w:szCs w:val="28"/>
        </w:rPr>
        <w:t>г) </w:t>
      </w:r>
      <w:r w:rsidR="00545EF9" w:rsidRPr="001C001D">
        <w:rPr>
          <w:rStyle w:val="FontStyle30"/>
          <w:sz w:val="28"/>
          <w:szCs w:val="28"/>
        </w:rPr>
        <w:t xml:space="preserve">в случае аренды земельных участков </w:t>
      </w:r>
      <w:r w:rsidR="00D03D6A" w:rsidRPr="001C001D">
        <w:rPr>
          <w:rStyle w:val="FontStyle30"/>
          <w:sz w:val="28"/>
          <w:szCs w:val="28"/>
        </w:rPr>
        <w:t>–</w:t>
      </w:r>
      <w:r w:rsidR="00545EF9" w:rsidRPr="001C001D">
        <w:rPr>
          <w:rStyle w:val="FontStyle30"/>
          <w:sz w:val="28"/>
          <w:szCs w:val="28"/>
        </w:rPr>
        <w:t xml:space="preserve"> копию договора аренды на такие земельные участки.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E72982">
        <w:rPr>
          <w:rFonts w:ascii="Times New Roman" w:hAnsi="Times New Roman" w:cs="Times New Roman"/>
          <w:sz w:val="28"/>
          <w:szCs w:val="28"/>
          <w:lang w:val="ru-RU"/>
        </w:rPr>
        <w:t>.3. </w:t>
      </w:r>
      <w:r w:rsidRPr="001C001D">
        <w:rPr>
          <w:rFonts w:ascii="Times New Roman" w:hAnsi="Times New Roman" w:cs="Times New Roman"/>
          <w:sz w:val="28"/>
          <w:szCs w:val="28"/>
          <w:lang w:val="ru-RU"/>
        </w:rPr>
        <w:t xml:space="preserve">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w:t>
      </w:r>
      <w:proofErr w:type="gramStart"/>
      <w:r w:rsidRPr="001C001D">
        <w:rPr>
          <w:rFonts w:ascii="Times New Roman" w:hAnsi="Times New Roman" w:cs="Times New Roman"/>
          <w:sz w:val="28"/>
          <w:szCs w:val="28"/>
          <w:lang w:val="ru-RU"/>
        </w:rPr>
        <w:t>о</w:t>
      </w:r>
      <w:proofErr w:type="gramEnd"/>
      <w:r w:rsidRPr="001C001D">
        <w:rPr>
          <w:rFonts w:ascii="Times New Roman" w:hAnsi="Times New Roman" w:cs="Times New Roman"/>
          <w:sz w:val="28"/>
          <w:szCs w:val="28"/>
          <w:lang w:val="ru-RU"/>
        </w:rPr>
        <w:t xml:space="preserve">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.4.</w:t>
      </w:r>
      <w:r w:rsidR="00E72982">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w:t>
      </w:r>
      <w:proofErr w:type="gramStart"/>
      <w:r w:rsidRPr="001C001D">
        <w:rPr>
          <w:rFonts w:ascii="Times New Roman" w:hAnsi="Times New Roman" w:cs="Times New Roman"/>
          <w:sz w:val="28"/>
          <w:szCs w:val="28"/>
          <w:lang w:val="ru-RU"/>
        </w:rPr>
        <w:t>с даты представления</w:t>
      </w:r>
      <w:proofErr w:type="gramEnd"/>
      <w:r w:rsidRPr="001C001D">
        <w:rPr>
          <w:rFonts w:ascii="Times New Roman" w:hAnsi="Times New Roman" w:cs="Times New Roman"/>
          <w:sz w:val="28"/>
          <w:szCs w:val="28"/>
          <w:lang w:val="ru-RU"/>
        </w:rPr>
        <w:t xml:space="preserve">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.5.1. </w:t>
      </w:r>
      <w:r w:rsidRPr="001C001D">
        <w:rPr>
          <w:rFonts w:ascii="Times New Roman" w:hAnsi="Times New Roman" w:cs="Times New Roman"/>
          <w:sz w:val="28"/>
          <w:szCs w:val="28"/>
          <w:lang w:val="ru-RU"/>
        </w:rPr>
        <w:t>если такой плательщик налога реорганизуется или ликвидируется;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E72982">
        <w:rPr>
          <w:rFonts w:ascii="Times New Roman" w:hAnsi="Times New Roman" w:cs="Times New Roman"/>
          <w:sz w:val="28"/>
          <w:szCs w:val="28"/>
          <w:lang w:val="ru-RU"/>
        </w:rPr>
        <w:t>.5.2. </w:t>
      </w:r>
      <w:r w:rsidRPr="001C001D">
        <w:rPr>
          <w:rFonts w:ascii="Times New Roman" w:hAnsi="Times New Roman" w:cs="Times New Roman"/>
          <w:sz w:val="28"/>
          <w:szCs w:val="28"/>
          <w:lang w:val="ru-RU"/>
        </w:rPr>
        <w:t>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7</w:t>
      </w:r>
      <w:r w:rsidR="00545EF9" w:rsidRPr="001C001D">
        <w:rPr>
          <w:bCs/>
          <w:sz w:val="28"/>
          <w:szCs w:val="28"/>
        </w:rPr>
        <w:t>.</w:t>
      </w:r>
      <w:r w:rsidR="00E72982">
        <w:rPr>
          <w:b/>
          <w:bCs/>
          <w:sz w:val="28"/>
          <w:szCs w:val="28"/>
        </w:rPr>
        <w:t> </w:t>
      </w:r>
      <w:r w:rsidR="00545EF9" w:rsidRPr="001C001D">
        <w:rPr>
          <w:b/>
          <w:bCs/>
          <w:sz w:val="28"/>
          <w:szCs w:val="28"/>
        </w:rPr>
        <w:t>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00E72982">
        <w:rPr>
          <w:sz w:val="28"/>
          <w:szCs w:val="28"/>
        </w:rPr>
        <w:t>.1. </w:t>
      </w:r>
      <w:r w:rsidRPr="001C001D">
        <w:rPr>
          <w:sz w:val="28"/>
          <w:szCs w:val="28"/>
        </w:rPr>
        <w:t>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19</w:t>
      </w:r>
      <w:r w:rsidR="00F54B58" w:rsidRPr="001C001D">
        <w:rPr>
          <w:bCs/>
          <w:sz w:val="28"/>
          <w:szCs w:val="28"/>
        </w:rPr>
        <w:t>8</w:t>
      </w:r>
      <w:r w:rsidR="00545EF9" w:rsidRPr="001C001D">
        <w:rPr>
          <w:bCs/>
          <w:sz w:val="28"/>
          <w:szCs w:val="28"/>
        </w:rPr>
        <w:t>.</w:t>
      </w:r>
      <w:r w:rsidR="00E72982">
        <w:rPr>
          <w:b/>
          <w:bCs/>
          <w:sz w:val="28"/>
          <w:szCs w:val="28"/>
        </w:rPr>
        <w:t> </w:t>
      </w:r>
      <w:r w:rsidR="00545EF9" w:rsidRPr="001C001D">
        <w:rPr>
          <w:b/>
          <w:bCs/>
          <w:sz w:val="28"/>
          <w:szCs w:val="28"/>
        </w:rPr>
        <w:t>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00E72982">
        <w:rPr>
          <w:rFonts w:ascii="Times New Roman" w:hAnsi="Times New Roman" w:cs="Times New Roman"/>
          <w:sz w:val="28"/>
          <w:szCs w:val="28"/>
          <w:lang w:val="ru-RU"/>
        </w:rPr>
        <w:t>.1. </w:t>
      </w:r>
      <w:proofErr w:type="gramStart"/>
      <w:r w:rsidRPr="001C001D">
        <w:rPr>
          <w:rFonts w:ascii="Times New Roman" w:hAnsi="Times New Roman" w:cs="Times New Roman"/>
          <w:sz w:val="28"/>
          <w:szCs w:val="28"/>
          <w:lang w:val="ru-RU"/>
        </w:rPr>
        <w:t>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roofErr w:type="gramEnd"/>
    </w:p>
    <w:p w:rsidR="00545EF9" w:rsidRPr="001C001D" w:rsidRDefault="00910DFD" w:rsidP="006811D0">
      <w:pPr>
        <w:spacing w:after="360" w:line="276" w:lineRule="auto"/>
        <w:ind w:firstLine="709"/>
        <w:jc w:val="both"/>
        <w:rPr>
          <w:b/>
          <w:bCs/>
          <w:sz w:val="28"/>
          <w:szCs w:val="28"/>
        </w:rPr>
      </w:pPr>
      <w:r>
        <w:rPr>
          <w:bCs/>
          <w:sz w:val="28"/>
          <w:szCs w:val="28"/>
        </w:rPr>
        <w:t>Статья </w:t>
      </w:r>
      <w:r w:rsidR="00F54B58" w:rsidRPr="001C001D">
        <w:rPr>
          <w:bCs/>
          <w:sz w:val="28"/>
          <w:szCs w:val="28"/>
        </w:rPr>
        <w:t>199</w:t>
      </w:r>
      <w:r w:rsidR="00545EF9" w:rsidRPr="001C001D">
        <w:rPr>
          <w:bCs/>
          <w:sz w:val="28"/>
          <w:szCs w:val="28"/>
        </w:rPr>
        <w:t>.</w:t>
      </w:r>
      <w:r w:rsidR="00E72982">
        <w:rPr>
          <w:bCs/>
          <w:sz w:val="28"/>
          <w:szCs w:val="28"/>
        </w:rPr>
        <w:t> </w:t>
      </w:r>
      <w:r w:rsidR="00545EF9" w:rsidRPr="001C001D">
        <w:rPr>
          <w:b/>
          <w:bCs/>
          <w:sz w:val="28"/>
          <w:szCs w:val="28"/>
        </w:rPr>
        <w:t>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proofErr w:type="gramStart"/>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w:t>
      </w:r>
      <w:r w:rsidR="00545EF9" w:rsidRPr="001C001D">
        <w:rPr>
          <w:sz w:val="28"/>
          <w:szCs w:val="28"/>
        </w:rPr>
        <w:lastRenderedPageBreak/>
        <w:t xml:space="preserve">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roofErr w:type="gramEnd"/>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proofErr w:type="gramStart"/>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roofErr w:type="gramEnd"/>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proofErr w:type="gramStart"/>
      <w:r w:rsidR="00545EF9" w:rsidRPr="001C001D">
        <w:rPr>
          <w:sz w:val="28"/>
          <w:szCs w:val="28"/>
        </w:rPr>
        <w:t xml:space="preserve">В случае самостоятельного выявления отражения в отчетных документах </w:t>
      </w:r>
      <w:r w:rsidR="00910DFD">
        <w:rPr>
          <w:sz w:val="28"/>
          <w:szCs w:val="28"/>
        </w:rPr>
        <w:t>и (или)</w:t>
      </w:r>
      <w:r w:rsidR="00545EF9" w:rsidRPr="001C001D">
        <w:rPr>
          <w:sz w:val="28"/>
          <w:szCs w:val="28"/>
        </w:rPr>
        <w:t xml:space="preserve">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w:t>
      </w:r>
      <w:proofErr w:type="gramEnd"/>
      <w:r w:rsidR="00545EF9" w:rsidRPr="001C001D">
        <w:rPr>
          <w:sz w:val="28"/>
          <w:szCs w:val="28"/>
        </w:rPr>
        <w:t xml:space="preserve">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 xml:space="preserve">В случае выявления отражения в отчетных документах </w:t>
      </w:r>
      <w:r w:rsidR="00910DFD">
        <w:rPr>
          <w:sz w:val="28"/>
          <w:szCs w:val="28"/>
        </w:rPr>
        <w:t>и (или)</w:t>
      </w:r>
      <w:r w:rsidRPr="001C001D">
        <w:rPr>
          <w:sz w:val="28"/>
          <w:szCs w:val="28"/>
        </w:rPr>
        <w:t xml:space="preserve">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w:t>
      </w:r>
      <w:proofErr w:type="gramEnd"/>
      <w:r w:rsidRPr="001C001D">
        <w:rPr>
          <w:sz w:val="28"/>
          <w:szCs w:val="28"/>
        </w:rPr>
        <w:t xml:space="preserve">. настоящей статьи, такой плательщик обязан перейти на общую систему налогообложения с отчетного периода, в котором такое превышение выявлено и </w:t>
      </w:r>
      <w:proofErr w:type="gramStart"/>
      <w:r w:rsidRPr="001C001D">
        <w:rPr>
          <w:sz w:val="28"/>
          <w:szCs w:val="28"/>
        </w:rPr>
        <w:t>заплатить</w:t>
      </w:r>
      <w:proofErr w:type="gramEnd"/>
      <w:r w:rsidRPr="001C001D">
        <w:rPr>
          <w:sz w:val="28"/>
          <w:szCs w:val="28"/>
        </w:rPr>
        <w:t xml:space="preserve">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E72982">
        <w:rPr>
          <w:sz w:val="28"/>
          <w:szCs w:val="28"/>
        </w:rPr>
        <w:t>.4. </w:t>
      </w:r>
      <w:r w:rsidR="00545EF9" w:rsidRPr="001C001D">
        <w:rPr>
          <w:sz w:val="28"/>
          <w:szCs w:val="28"/>
        </w:rPr>
        <w:t>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Советом Министров Донецкой Народной Республики. </w:t>
      </w:r>
    </w:p>
    <w:p w:rsidR="00A41B1B" w:rsidRPr="001C001D" w:rsidRDefault="00E72982" w:rsidP="006811D0">
      <w:pPr>
        <w:spacing w:after="360" w:line="276" w:lineRule="auto"/>
        <w:ind w:firstLine="709"/>
        <w:jc w:val="both"/>
        <w:rPr>
          <w:sz w:val="28"/>
          <w:szCs w:val="28"/>
        </w:rPr>
      </w:pPr>
      <w:r>
        <w:rPr>
          <w:sz w:val="28"/>
          <w:szCs w:val="28"/>
        </w:rPr>
        <w:t>199.5. </w:t>
      </w:r>
      <w:r w:rsidR="00A41B1B" w:rsidRPr="001C001D">
        <w:rPr>
          <w:sz w:val="28"/>
          <w:szCs w:val="28"/>
        </w:rPr>
        <w:t xml:space="preserve">Субъекты хозяйствования, зарегистрированные как плательщики сельскохозяйственного налога и осуществляющие переработку </w:t>
      </w:r>
      <w:r w:rsidR="00A41B1B" w:rsidRPr="001C001D">
        <w:rPr>
          <w:sz w:val="28"/>
          <w:szCs w:val="28"/>
        </w:rPr>
        <w:lastRenderedPageBreak/>
        <w:t>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proofErr w:type="gramStart"/>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roofErr w:type="gramEnd"/>
    </w:p>
    <w:p w:rsidR="00A41B1B" w:rsidRPr="001C001D" w:rsidRDefault="00A41B1B" w:rsidP="006811D0">
      <w:pPr>
        <w:spacing w:after="360" w:line="276" w:lineRule="auto"/>
        <w:ind w:firstLine="709"/>
        <w:jc w:val="both"/>
        <w:rPr>
          <w:sz w:val="28"/>
          <w:szCs w:val="28"/>
        </w:rPr>
      </w:pPr>
      <w:proofErr w:type="gramStart"/>
      <w:r w:rsidRPr="001C001D">
        <w:rPr>
          <w:sz w:val="28"/>
          <w:szCs w:val="28"/>
        </w:rPr>
        <w:t>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w:t>
      </w:r>
      <w:proofErr w:type="gramEnd"/>
      <w:r w:rsidRPr="001C001D">
        <w:rPr>
          <w:sz w:val="28"/>
          <w:szCs w:val="28"/>
        </w:rPr>
        <w:t xml:space="preserve"> продукции документами, выданными соответствующим органом, осуществляющим контроль в санитарно-ветеринарной сфере.</w:t>
      </w:r>
    </w:p>
    <w:p w:rsidR="00A41B1B" w:rsidRPr="001C001D" w:rsidRDefault="00A41B1B" w:rsidP="006811D0">
      <w:pPr>
        <w:pStyle w:val="afb"/>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6D0150" w:rsidP="006811D0">
      <w:pPr>
        <w:spacing w:after="360" w:line="276" w:lineRule="auto"/>
        <w:ind w:firstLine="709"/>
        <w:jc w:val="both"/>
        <w:rPr>
          <w:sz w:val="28"/>
          <w:szCs w:val="28"/>
        </w:rPr>
      </w:pPr>
      <w:hyperlink r:id="rId99"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rsidR="006010F7" w:rsidRDefault="006010F7">
      <w:pPr>
        <w:rPr>
          <w:sz w:val="28"/>
          <w:szCs w:val="28"/>
        </w:rPr>
      </w:pPr>
      <w:r>
        <w:rPr>
          <w:sz w:val="28"/>
          <w:szCs w:val="28"/>
        </w:rPr>
        <w:br w:type="page"/>
      </w:r>
    </w:p>
    <w:p w:rsidR="007014D3" w:rsidRPr="001C001D" w:rsidRDefault="00AA6F3B" w:rsidP="006811D0">
      <w:pPr>
        <w:spacing w:after="360" w:line="276" w:lineRule="auto"/>
        <w:ind w:firstLine="709"/>
        <w:jc w:val="both"/>
        <w:rPr>
          <w:b/>
          <w:sz w:val="28"/>
          <w:szCs w:val="28"/>
        </w:rPr>
      </w:pPr>
      <w:r>
        <w:rPr>
          <w:sz w:val="28"/>
          <w:szCs w:val="28"/>
        </w:rPr>
        <w:lastRenderedPageBreak/>
        <w:t>Глава </w:t>
      </w:r>
      <w:r w:rsidR="007014D3" w:rsidRPr="001C001D">
        <w:rPr>
          <w:sz w:val="28"/>
          <w:szCs w:val="28"/>
        </w:rPr>
        <w:t>25-5.</w:t>
      </w:r>
      <w:r w:rsidR="00E72982">
        <w:rPr>
          <w:b/>
          <w:sz w:val="28"/>
          <w:szCs w:val="28"/>
        </w:rPr>
        <w:t> </w:t>
      </w:r>
      <w:r w:rsidR="007014D3"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910DFD" w:rsidP="006811D0">
      <w:pPr>
        <w:spacing w:after="360" w:line="276" w:lineRule="auto"/>
        <w:ind w:firstLine="709"/>
        <w:jc w:val="both"/>
        <w:rPr>
          <w:b/>
          <w:sz w:val="28"/>
          <w:szCs w:val="28"/>
        </w:rPr>
      </w:pPr>
      <w:r>
        <w:rPr>
          <w:sz w:val="28"/>
          <w:szCs w:val="28"/>
        </w:rPr>
        <w:t>Статья </w:t>
      </w:r>
      <w:r w:rsidR="007014D3" w:rsidRPr="001C001D">
        <w:rPr>
          <w:sz w:val="28"/>
          <w:szCs w:val="28"/>
        </w:rPr>
        <w:t>20</w:t>
      </w:r>
      <w:r w:rsidR="00F54B58" w:rsidRPr="001C001D">
        <w:rPr>
          <w:sz w:val="28"/>
          <w:szCs w:val="28"/>
        </w:rPr>
        <w:t>0</w:t>
      </w:r>
      <w:r w:rsidR="007014D3" w:rsidRPr="001C001D">
        <w:rPr>
          <w:sz w:val="28"/>
          <w:szCs w:val="28"/>
        </w:rPr>
        <w:t>.</w:t>
      </w:r>
      <w:r w:rsidR="00E72982">
        <w:rPr>
          <w:sz w:val="28"/>
          <w:szCs w:val="28"/>
        </w:rPr>
        <w:t> </w:t>
      </w:r>
      <w:r w:rsidR="007014D3"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w:t>
      </w:r>
      <w:proofErr w:type="gramStart"/>
      <w:r w:rsidRPr="001C001D">
        <w:rPr>
          <w:sz w:val="28"/>
          <w:szCs w:val="28"/>
        </w:rPr>
        <w:t>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w:t>
      </w:r>
      <w:proofErr w:type="gramEnd"/>
      <w:r w:rsidRPr="001C001D">
        <w:rPr>
          <w:sz w:val="28"/>
          <w:szCs w:val="28"/>
        </w:rPr>
        <w:t xml:space="preserve"> в порядке и на основаниях, установленных нормативными правовыми актами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w:t>
      </w:r>
      <w:proofErr w:type="gramStart"/>
      <w:r w:rsidRPr="001C001D">
        <w:rPr>
          <w:sz w:val="28"/>
          <w:szCs w:val="28"/>
        </w:rPr>
        <w:t>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w:t>
      </w:r>
      <w:proofErr w:type="gramEnd"/>
      <w:r w:rsidRPr="001C001D">
        <w:rPr>
          <w:sz w:val="28"/>
          <w:szCs w:val="28"/>
        </w:rPr>
        <w:t xml:space="preserve"> по общим правилам, установленным настоящим Законом. </w:t>
      </w:r>
    </w:p>
    <w:p w:rsidR="00D6348D" w:rsidRPr="001C001D" w:rsidRDefault="00AA6F3B" w:rsidP="00D6348D">
      <w:pPr>
        <w:tabs>
          <w:tab w:val="left" w:pos="798"/>
        </w:tabs>
        <w:spacing w:after="360" w:line="276" w:lineRule="auto"/>
        <w:ind w:firstLine="709"/>
        <w:jc w:val="both"/>
        <w:rPr>
          <w:b/>
          <w:sz w:val="28"/>
          <w:szCs w:val="28"/>
        </w:rPr>
      </w:pPr>
      <w:r>
        <w:rPr>
          <w:sz w:val="28"/>
          <w:szCs w:val="28"/>
        </w:rPr>
        <w:t>Глава </w:t>
      </w:r>
      <w:r w:rsidR="00D6348D" w:rsidRPr="001C001D">
        <w:rPr>
          <w:sz w:val="28"/>
          <w:szCs w:val="28"/>
        </w:rPr>
        <w:t>25-6. </w:t>
      </w:r>
      <w:r w:rsidR="00D6348D" w:rsidRPr="001C001D">
        <w:rPr>
          <w:b/>
          <w:sz w:val="28"/>
          <w:szCs w:val="28"/>
        </w:rPr>
        <w:t>Патент на добычу угля (угольной продукции) артелями</w:t>
      </w:r>
    </w:p>
    <w:p w:rsidR="00D6348D" w:rsidRPr="001C001D" w:rsidRDefault="006D0150" w:rsidP="00D6348D">
      <w:pPr>
        <w:tabs>
          <w:tab w:val="left" w:pos="6120"/>
        </w:tabs>
        <w:spacing w:after="360" w:line="276" w:lineRule="auto"/>
        <w:ind w:firstLine="709"/>
        <w:jc w:val="both"/>
        <w:rPr>
          <w:i/>
          <w:sz w:val="28"/>
          <w:szCs w:val="28"/>
        </w:rPr>
      </w:pPr>
      <w:hyperlink r:id="rId100" w:history="1">
        <w:r w:rsidR="00D6348D" w:rsidRPr="001C001D">
          <w:rPr>
            <w:rStyle w:val="ab"/>
            <w:i/>
            <w:sz w:val="28"/>
            <w:szCs w:val="28"/>
          </w:rPr>
          <w:t>(</w:t>
        </w:r>
        <w:r w:rsidR="00AA6F3B">
          <w:rPr>
            <w:rStyle w:val="ab"/>
            <w:i/>
            <w:sz w:val="28"/>
            <w:szCs w:val="28"/>
          </w:rPr>
          <w:t>Глава </w:t>
        </w:r>
        <w:r w:rsidR="00D6348D" w:rsidRPr="001C001D">
          <w:rPr>
            <w:rStyle w:val="ab"/>
            <w:i/>
            <w:sz w:val="28"/>
            <w:szCs w:val="28"/>
          </w:rPr>
          <w:t>25-6 изложена в новой редакции в соответствии с Законом от 14.10.2016 № 148-IНС)</w:t>
        </w:r>
      </w:hyperlink>
    </w:p>
    <w:p w:rsidR="00D6348D" w:rsidRPr="001C001D" w:rsidRDefault="00910DFD" w:rsidP="00D6348D">
      <w:pPr>
        <w:tabs>
          <w:tab w:val="left" w:pos="798"/>
        </w:tabs>
        <w:spacing w:after="360" w:line="276" w:lineRule="auto"/>
        <w:ind w:firstLine="709"/>
        <w:jc w:val="both"/>
        <w:rPr>
          <w:sz w:val="28"/>
          <w:szCs w:val="28"/>
        </w:rPr>
      </w:pPr>
      <w:r>
        <w:rPr>
          <w:sz w:val="28"/>
          <w:szCs w:val="28"/>
        </w:rPr>
        <w:t>Статья </w:t>
      </w:r>
      <w:r w:rsidR="00D6348D" w:rsidRPr="001C001D">
        <w:rPr>
          <w:sz w:val="28"/>
          <w:szCs w:val="28"/>
        </w:rPr>
        <w:t>201. </w:t>
      </w:r>
      <w:r w:rsidR="00D6348D"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1C001D" w:rsidRDefault="006D0150" w:rsidP="00D6348D">
      <w:pPr>
        <w:tabs>
          <w:tab w:val="left" w:pos="6120"/>
        </w:tabs>
        <w:spacing w:after="360" w:line="276" w:lineRule="auto"/>
        <w:ind w:firstLine="709"/>
        <w:jc w:val="both"/>
        <w:rPr>
          <w:i/>
          <w:sz w:val="28"/>
          <w:szCs w:val="28"/>
        </w:rPr>
      </w:pPr>
      <w:hyperlink r:id="rId101" w:history="1">
        <w:r w:rsidR="00D6348D" w:rsidRPr="001C001D">
          <w:rPr>
            <w:rStyle w:val="ab"/>
            <w:i/>
            <w:sz w:val="28"/>
            <w:szCs w:val="28"/>
          </w:rPr>
          <w:t>(</w:t>
        </w:r>
        <w:r w:rsidR="00910DFD">
          <w:rPr>
            <w:rStyle w:val="ab"/>
            <w:i/>
            <w:sz w:val="28"/>
            <w:szCs w:val="28"/>
          </w:rPr>
          <w:t>Статья </w:t>
        </w:r>
        <w:r w:rsidR="00D6348D" w:rsidRPr="001C001D">
          <w:rPr>
            <w:rStyle w:val="ab"/>
            <w:i/>
            <w:sz w:val="28"/>
            <w:szCs w:val="28"/>
          </w:rPr>
          <w:t>201 изложена в новой редакции в соответствии с Законом от 14.10.2016 № 148-IНС)</w:t>
        </w:r>
      </w:hyperlink>
    </w:p>
    <w:p w:rsidR="00D6348D" w:rsidRPr="001C001D" w:rsidRDefault="00910DFD" w:rsidP="00D6348D">
      <w:pPr>
        <w:tabs>
          <w:tab w:val="left" w:pos="798"/>
        </w:tabs>
        <w:spacing w:after="360" w:line="276" w:lineRule="auto"/>
        <w:ind w:firstLine="709"/>
        <w:jc w:val="both"/>
        <w:rPr>
          <w:sz w:val="28"/>
          <w:szCs w:val="28"/>
        </w:rPr>
      </w:pPr>
      <w:r>
        <w:rPr>
          <w:sz w:val="28"/>
          <w:szCs w:val="28"/>
        </w:rPr>
        <w:lastRenderedPageBreak/>
        <w:t>Статья </w:t>
      </w:r>
      <w:r w:rsidR="00D6348D" w:rsidRPr="001C001D">
        <w:rPr>
          <w:sz w:val="28"/>
          <w:szCs w:val="28"/>
        </w:rPr>
        <w:t>202. </w:t>
      </w:r>
      <w:r w:rsidR="00D6348D"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1C001D" w:rsidRDefault="006D0150" w:rsidP="00D6348D">
      <w:pPr>
        <w:tabs>
          <w:tab w:val="left" w:pos="6120"/>
        </w:tabs>
        <w:spacing w:after="360" w:line="276" w:lineRule="auto"/>
        <w:ind w:firstLine="709"/>
        <w:jc w:val="both"/>
        <w:rPr>
          <w:i/>
          <w:sz w:val="28"/>
          <w:szCs w:val="28"/>
        </w:rPr>
      </w:pPr>
      <w:hyperlink r:id="rId102" w:history="1">
        <w:r w:rsidR="00D6348D" w:rsidRPr="001C001D">
          <w:rPr>
            <w:rStyle w:val="ab"/>
            <w:i/>
            <w:sz w:val="28"/>
            <w:szCs w:val="28"/>
          </w:rPr>
          <w:t>(</w:t>
        </w:r>
        <w:r w:rsidR="00910DFD">
          <w:rPr>
            <w:rStyle w:val="ab"/>
            <w:i/>
            <w:sz w:val="28"/>
            <w:szCs w:val="28"/>
          </w:rPr>
          <w:t>Статья </w:t>
        </w:r>
        <w:r w:rsidR="00D6348D" w:rsidRPr="001C001D">
          <w:rPr>
            <w:rStyle w:val="ab"/>
            <w:i/>
            <w:sz w:val="28"/>
            <w:szCs w:val="28"/>
          </w:rPr>
          <w:t>202 изложена в новой редакции в соответствии с Законом от 14.10.2016 № 148-IНС)</w:t>
        </w:r>
      </w:hyperlink>
    </w:p>
    <w:p w:rsidR="00D6348D" w:rsidRPr="001C001D" w:rsidRDefault="00910DFD" w:rsidP="00D6348D">
      <w:pPr>
        <w:tabs>
          <w:tab w:val="left" w:pos="798"/>
        </w:tabs>
        <w:spacing w:after="360" w:line="276" w:lineRule="auto"/>
        <w:ind w:firstLine="709"/>
        <w:jc w:val="both"/>
        <w:rPr>
          <w:sz w:val="28"/>
          <w:szCs w:val="28"/>
        </w:rPr>
      </w:pPr>
      <w:r>
        <w:rPr>
          <w:sz w:val="28"/>
          <w:szCs w:val="28"/>
        </w:rPr>
        <w:t>Статья </w:t>
      </w:r>
      <w:r w:rsidR="00D6348D" w:rsidRPr="001C001D">
        <w:rPr>
          <w:sz w:val="28"/>
          <w:szCs w:val="28"/>
        </w:rPr>
        <w:t>203. </w:t>
      </w:r>
      <w:r w:rsidR="00D6348D"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rsidR="00D6348D" w:rsidRPr="001C001D" w:rsidRDefault="006D0150" w:rsidP="00D6348D">
      <w:pPr>
        <w:tabs>
          <w:tab w:val="left" w:pos="6120"/>
        </w:tabs>
        <w:spacing w:after="360" w:line="276" w:lineRule="auto"/>
        <w:ind w:firstLine="709"/>
        <w:jc w:val="both"/>
        <w:rPr>
          <w:i/>
          <w:sz w:val="28"/>
          <w:szCs w:val="28"/>
        </w:rPr>
      </w:pPr>
      <w:hyperlink r:id="rId103" w:history="1">
        <w:r w:rsidR="00D6348D" w:rsidRPr="001C001D">
          <w:rPr>
            <w:rStyle w:val="ab"/>
            <w:i/>
            <w:sz w:val="28"/>
            <w:szCs w:val="28"/>
          </w:rPr>
          <w:t>(</w:t>
        </w:r>
        <w:r w:rsidR="00910DFD">
          <w:rPr>
            <w:rStyle w:val="ab"/>
            <w:i/>
            <w:sz w:val="28"/>
            <w:szCs w:val="28"/>
          </w:rPr>
          <w:t>Статья </w:t>
        </w:r>
        <w:r w:rsidR="00D6348D" w:rsidRPr="001C001D">
          <w:rPr>
            <w:rStyle w:val="ab"/>
            <w:i/>
            <w:sz w:val="28"/>
            <w:szCs w:val="28"/>
          </w:rPr>
          <w:t>203 изложена в новой редакции в соответствии с Законом от 14.10.2016 № 148-IНС)</w:t>
        </w:r>
      </w:hyperlink>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6</w:t>
      </w:r>
      <w:r w:rsidR="00545EF9" w:rsidRPr="001C001D">
        <w:rPr>
          <w:bCs/>
          <w:sz w:val="28"/>
          <w:szCs w:val="28"/>
        </w:rPr>
        <w:t>.</w:t>
      </w:r>
      <w:r w:rsidR="00FD2511">
        <w:rPr>
          <w:bCs/>
          <w:sz w:val="28"/>
          <w:szCs w:val="28"/>
        </w:rPr>
        <w:t> </w:t>
      </w:r>
      <w:r w:rsidR="00545EF9" w:rsidRPr="001C001D">
        <w:rPr>
          <w:b/>
          <w:bCs/>
          <w:sz w:val="28"/>
          <w:szCs w:val="28"/>
        </w:rPr>
        <w:t>Ответственность</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065C48" w:rsidRPr="001C001D">
        <w:rPr>
          <w:bCs/>
          <w:sz w:val="28"/>
          <w:szCs w:val="28"/>
        </w:rPr>
        <w:t>20</w:t>
      </w:r>
      <w:r w:rsidR="00F54B58" w:rsidRPr="001C001D">
        <w:rPr>
          <w:bCs/>
          <w:sz w:val="28"/>
          <w:szCs w:val="28"/>
        </w:rPr>
        <w:t>4</w:t>
      </w:r>
      <w:r w:rsidR="00545EF9" w:rsidRPr="001C001D">
        <w:rPr>
          <w:bCs/>
          <w:sz w:val="28"/>
          <w:szCs w:val="28"/>
        </w:rPr>
        <w:t>.</w:t>
      </w:r>
      <w:r w:rsidR="00FD2511">
        <w:rPr>
          <w:bCs/>
          <w:sz w:val="28"/>
          <w:szCs w:val="28"/>
        </w:rPr>
        <w:t> </w:t>
      </w:r>
      <w:r w:rsidR="00545EF9" w:rsidRPr="001C001D">
        <w:rPr>
          <w:b/>
          <w:bCs/>
          <w:sz w:val="28"/>
          <w:szCs w:val="28"/>
        </w:rPr>
        <w:t xml:space="preserve">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w:t>
      </w:r>
      <w:proofErr w:type="gramStart"/>
      <w:r w:rsidR="00545EF9" w:rsidRPr="001C001D">
        <w:rPr>
          <w:sz w:val="28"/>
          <w:szCs w:val="28"/>
        </w:rPr>
        <w:t>контроль</w:t>
      </w:r>
      <w:proofErr w:type="gramEnd"/>
      <w:r w:rsidR="00545EF9" w:rsidRPr="001C001D">
        <w:rPr>
          <w:sz w:val="28"/>
          <w:szCs w:val="28"/>
        </w:rPr>
        <w:t xml:space="preserve"> за соблюдением которого возложен на органы доходов и сборов. </w:t>
      </w:r>
    </w:p>
    <w:p w:rsidR="00545EF9" w:rsidRPr="001C001D" w:rsidRDefault="00910DFD" w:rsidP="006811D0">
      <w:pPr>
        <w:spacing w:after="360" w:line="276" w:lineRule="auto"/>
        <w:ind w:firstLine="709"/>
        <w:jc w:val="both"/>
        <w:rPr>
          <w:b/>
          <w:bCs/>
          <w:sz w:val="28"/>
          <w:szCs w:val="28"/>
        </w:rPr>
      </w:pPr>
      <w:bookmarkStart w:id="235" w:name="Par4075"/>
      <w:bookmarkStart w:id="236" w:name="Par4082"/>
      <w:bookmarkEnd w:id="235"/>
      <w:bookmarkEnd w:id="236"/>
      <w:r>
        <w:rPr>
          <w:bCs/>
          <w:sz w:val="28"/>
          <w:szCs w:val="28"/>
        </w:rPr>
        <w:lastRenderedPageBreak/>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FD2511">
        <w:rPr>
          <w:b/>
          <w:bCs/>
          <w:sz w:val="28"/>
          <w:szCs w:val="28"/>
        </w:rPr>
        <w:t> </w:t>
      </w:r>
      <w:r w:rsidR="00545EF9" w:rsidRPr="001C001D">
        <w:rPr>
          <w:b/>
          <w:bCs/>
          <w:sz w:val="28"/>
          <w:szCs w:val="28"/>
        </w:rPr>
        <w:t xml:space="preserve">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Совета Министров, указами Главы Донецкой Народной Республики, </w:t>
      </w:r>
      <w:proofErr w:type="gramStart"/>
      <w:r w:rsidR="00545EF9" w:rsidRPr="001C001D">
        <w:rPr>
          <w:sz w:val="28"/>
          <w:szCs w:val="28"/>
        </w:rPr>
        <w:t>контроль за</w:t>
      </w:r>
      <w:proofErr w:type="gramEnd"/>
      <w:r w:rsidR="00545EF9" w:rsidRPr="001C001D">
        <w:rPr>
          <w:sz w:val="28"/>
          <w:szCs w:val="28"/>
        </w:rPr>
        <w:t xml:space="preserve">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Совета Министров, указов Главы Донецкой Народной Республики, контроль за </w:t>
      </w:r>
      <w:proofErr w:type="gramStart"/>
      <w:r w:rsidR="00545EF9" w:rsidRPr="001C001D">
        <w:rPr>
          <w:sz w:val="28"/>
          <w:szCs w:val="28"/>
        </w:rPr>
        <w:t>исполнением</w:t>
      </w:r>
      <w:proofErr w:type="gramEnd"/>
      <w:r w:rsidR="00545EF9" w:rsidRPr="001C001D">
        <w:rPr>
          <w:sz w:val="28"/>
          <w:szCs w:val="28"/>
        </w:rPr>
        <w:t xml:space="preserve">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FD2511">
        <w:rPr>
          <w:sz w:val="28"/>
          <w:szCs w:val="28"/>
        </w:rPr>
        <w:t>.5. </w:t>
      </w:r>
      <w:r w:rsidR="00545EF9" w:rsidRPr="001C001D">
        <w:rPr>
          <w:sz w:val="28"/>
          <w:szCs w:val="28"/>
        </w:rPr>
        <w:t xml:space="preserve">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FD2511">
        <w:rPr>
          <w:b/>
          <w:bCs/>
          <w:sz w:val="28"/>
          <w:szCs w:val="28"/>
        </w:rPr>
        <w:t> </w:t>
      </w:r>
      <w:r w:rsidR="00545EF9" w:rsidRPr="001C001D">
        <w:rPr>
          <w:b/>
          <w:bCs/>
          <w:sz w:val="28"/>
          <w:szCs w:val="28"/>
        </w:rPr>
        <w:t xml:space="preserve">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proofErr w:type="gramStart"/>
      <w:r w:rsidRPr="001C001D">
        <w:rPr>
          <w:sz w:val="28"/>
          <w:szCs w:val="28"/>
        </w:rPr>
        <w:lastRenderedPageBreak/>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roofErr w:type="gramEnd"/>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 xml:space="preserve">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w:t>
      </w:r>
      <w:proofErr w:type="gramStart"/>
      <w:r w:rsidR="00545EF9" w:rsidRPr="001C001D">
        <w:rPr>
          <w:sz w:val="28"/>
          <w:szCs w:val="28"/>
        </w:rPr>
        <w:t>в</w:t>
      </w:r>
      <w:proofErr w:type="gramEnd"/>
      <w:r w:rsidR="00545EF9" w:rsidRPr="001C001D">
        <w:rPr>
          <w:sz w:val="28"/>
          <w:szCs w:val="28"/>
        </w:rPr>
        <w:t xml:space="preserve"> </w:t>
      </w:r>
      <w:proofErr w:type="gramStart"/>
      <w:r w:rsidR="00545EF9" w:rsidRPr="001C001D">
        <w:rPr>
          <w:sz w:val="28"/>
          <w:szCs w:val="28"/>
        </w:rPr>
        <w:t>республиканский</w:t>
      </w:r>
      <w:proofErr w:type="gramEnd"/>
      <w:r w:rsidR="00545EF9" w:rsidRPr="001C001D">
        <w:rPr>
          <w:sz w:val="28"/>
          <w:szCs w:val="28"/>
        </w:rPr>
        <w:t xml:space="preserve"> и местный бюджеты.</w:t>
      </w:r>
    </w:p>
    <w:p w:rsidR="00545EF9" w:rsidRPr="001C001D" w:rsidRDefault="00910DFD" w:rsidP="006811D0">
      <w:pPr>
        <w:pStyle w:val="a5"/>
        <w:spacing w:after="360" w:line="276" w:lineRule="auto"/>
        <w:ind w:left="0" w:firstLine="709"/>
        <w:rPr>
          <w:rFonts w:ascii="Times New Roman" w:hAnsi="Times New Roman" w:cs="Times New Roman"/>
          <w:b/>
          <w:bCs/>
          <w:color w:val="auto"/>
          <w:sz w:val="28"/>
          <w:szCs w:val="28"/>
        </w:rPr>
      </w:pPr>
      <w:r>
        <w:rPr>
          <w:rFonts w:ascii="Times New Roman" w:hAnsi="Times New Roman" w:cs="Times New Roman"/>
          <w:bCs/>
          <w:color w:val="auto"/>
          <w:sz w:val="28"/>
          <w:szCs w:val="28"/>
        </w:rPr>
        <w:t>Статья </w:t>
      </w:r>
      <w:r w:rsidR="00065C48" w:rsidRPr="001C001D">
        <w:rPr>
          <w:rFonts w:ascii="Times New Roman" w:hAnsi="Times New Roman" w:cs="Times New Roman"/>
          <w:bCs/>
          <w:color w:val="auto"/>
          <w:sz w:val="28"/>
          <w:szCs w:val="28"/>
        </w:rPr>
        <w:t>20</w:t>
      </w:r>
      <w:r w:rsidR="00035C79" w:rsidRPr="001C001D">
        <w:rPr>
          <w:rFonts w:ascii="Times New Roman" w:hAnsi="Times New Roman" w:cs="Times New Roman"/>
          <w:bCs/>
          <w:color w:val="auto"/>
          <w:sz w:val="28"/>
          <w:szCs w:val="28"/>
        </w:rPr>
        <w:t>7</w:t>
      </w:r>
      <w:r w:rsidR="00545EF9" w:rsidRPr="001C001D">
        <w:rPr>
          <w:rFonts w:ascii="Times New Roman" w:hAnsi="Times New Roman" w:cs="Times New Roman"/>
          <w:bCs/>
          <w:color w:val="auto"/>
          <w:sz w:val="28"/>
          <w:szCs w:val="28"/>
        </w:rPr>
        <w:t>.</w:t>
      </w:r>
      <w:r w:rsidR="00FD2511">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Налоговые санкции</w:t>
      </w:r>
    </w:p>
    <w:p w:rsidR="00545EF9" w:rsidRPr="001C001D" w:rsidRDefault="00065C48" w:rsidP="006811D0">
      <w:pPr>
        <w:spacing w:after="360" w:line="276" w:lineRule="auto"/>
        <w:ind w:firstLine="709"/>
        <w:jc w:val="both"/>
        <w:rPr>
          <w:sz w:val="28"/>
          <w:szCs w:val="28"/>
        </w:rPr>
      </w:pPr>
      <w:bookmarkStart w:id="237"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38" w:name="sub_11402"/>
      <w:bookmarkEnd w:id="237"/>
      <w:r w:rsidRPr="001C001D">
        <w:rPr>
          <w:sz w:val="28"/>
          <w:szCs w:val="28"/>
        </w:rPr>
        <w:t>20</w:t>
      </w:r>
      <w:r w:rsidR="00035C79" w:rsidRPr="001C001D">
        <w:rPr>
          <w:sz w:val="28"/>
          <w:szCs w:val="28"/>
        </w:rPr>
        <w:t>7</w:t>
      </w:r>
      <w:r w:rsidR="00FD2511">
        <w:rPr>
          <w:sz w:val="28"/>
          <w:szCs w:val="28"/>
        </w:rPr>
        <w:t>.2. </w:t>
      </w:r>
      <w:r w:rsidR="00545EF9" w:rsidRPr="001C001D">
        <w:rPr>
          <w:sz w:val="28"/>
          <w:szCs w:val="28"/>
        </w:rPr>
        <w:t>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9" w:name="sub_11403"/>
      <w:bookmarkEnd w:id="238"/>
    </w:p>
    <w:p w:rsidR="00545EF9" w:rsidRPr="001C001D" w:rsidRDefault="00065C48" w:rsidP="006811D0">
      <w:pPr>
        <w:spacing w:after="360" w:line="276" w:lineRule="auto"/>
        <w:ind w:firstLine="709"/>
        <w:jc w:val="both"/>
        <w:rPr>
          <w:sz w:val="28"/>
          <w:szCs w:val="28"/>
        </w:rPr>
      </w:pPr>
      <w:bookmarkStart w:id="240" w:name="sub_11405"/>
      <w:bookmarkEnd w:id="239"/>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40"/>
    <w:p w:rsidR="00545EF9" w:rsidRPr="001C001D" w:rsidRDefault="00910DFD" w:rsidP="006811D0">
      <w:pPr>
        <w:spacing w:after="360" w:line="276" w:lineRule="auto"/>
        <w:ind w:firstLine="709"/>
        <w:jc w:val="both"/>
        <w:rPr>
          <w:b/>
          <w:bCs/>
          <w:sz w:val="28"/>
          <w:szCs w:val="28"/>
        </w:rPr>
      </w:pPr>
      <w:r>
        <w:rPr>
          <w:bCs/>
          <w:sz w:val="28"/>
          <w:szCs w:val="28"/>
        </w:rPr>
        <w:t>Статья </w:t>
      </w:r>
      <w:r w:rsidR="00065C48" w:rsidRPr="001C001D">
        <w:rPr>
          <w:bCs/>
          <w:sz w:val="28"/>
          <w:szCs w:val="28"/>
        </w:rPr>
        <w:t>20</w:t>
      </w:r>
      <w:r w:rsidR="00035C79" w:rsidRPr="001C001D">
        <w:rPr>
          <w:bCs/>
          <w:sz w:val="28"/>
          <w:szCs w:val="28"/>
        </w:rPr>
        <w:t>8</w:t>
      </w:r>
      <w:r w:rsidR="00545EF9" w:rsidRPr="001C001D">
        <w:rPr>
          <w:bCs/>
          <w:sz w:val="28"/>
          <w:szCs w:val="28"/>
        </w:rPr>
        <w:t>.</w:t>
      </w:r>
      <w:r w:rsidR="00FD2511">
        <w:rPr>
          <w:bCs/>
          <w:sz w:val="28"/>
          <w:szCs w:val="28"/>
        </w:rPr>
        <w:t> </w:t>
      </w:r>
      <w:r w:rsidR="00545EF9" w:rsidRPr="001C001D">
        <w:rPr>
          <w:b/>
          <w:bCs/>
          <w:sz w:val="28"/>
          <w:szCs w:val="28"/>
        </w:rPr>
        <w:t xml:space="preserve">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 xml:space="preserve">это плата в виде фиксированной суммы </w:t>
      </w:r>
      <w:r w:rsidR="00910DFD">
        <w:rPr>
          <w:sz w:val="28"/>
          <w:szCs w:val="28"/>
        </w:rPr>
        <w:t>и (или)</w:t>
      </w:r>
      <w:r w:rsidR="00545EF9" w:rsidRPr="001C001D">
        <w:rPr>
          <w:sz w:val="28"/>
          <w:szCs w:val="28"/>
        </w:rPr>
        <w:t xml:space="preserve"> процентов, взимаемая с налогоплательщика в связи с нарушением им требований законодательства о налогообложении </w:t>
      </w:r>
      <w:r w:rsidR="00910DFD">
        <w:rPr>
          <w:sz w:val="28"/>
          <w:szCs w:val="28"/>
        </w:rPr>
        <w:t>и (или)</w:t>
      </w:r>
      <w:r w:rsidR="00545EF9" w:rsidRPr="001C001D">
        <w:rPr>
          <w:sz w:val="28"/>
          <w:szCs w:val="28"/>
        </w:rPr>
        <w:t xml:space="preserve"> другого законодательства, </w:t>
      </w:r>
      <w:proofErr w:type="gramStart"/>
      <w:r w:rsidR="00545EF9" w:rsidRPr="001C001D">
        <w:rPr>
          <w:sz w:val="28"/>
          <w:szCs w:val="28"/>
        </w:rPr>
        <w:t>контроль</w:t>
      </w:r>
      <w:proofErr w:type="gramEnd"/>
      <w:r w:rsidR="00545EF9" w:rsidRPr="001C001D">
        <w:rPr>
          <w:sz w:val="28"/>
          <w:szCs w:val="28"/>
        </w:rPr>
        <w:t xml:space="preserve">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w:t>
      </w:r>
      <w:r w:rsidR="00910DFD">
        <w:rPr>
          <w:sz w:val="28"/>
          <w:szCs w:val="28"/>
        </w:rPr>
        <w:t>и (или)</w:t>
      </w:r>
      <w:r w:rsidR="00545EF9" w:rsidRPr="001C001D">
        <w:rPr>
          <w:sz w:val="28"/>
          <w:szCs w:val="28"/>
        </w:rPr>
        <w:t xml:space="preserve"> другого законодательства, </w:t>
      </w:r>
      <w:proofErr w:type="gramStart"/>
      <w:r w:rsidR="00545EF9" w:rsidRPr="001C001D">
        <w:rPr>
          <w:sz w:val="28"/>
          <w:szCs w:val="28"/>
        </w:rPr>
        <w:t>контроль</w:t>
      </w:r>
      <w:proofErr w:type="gramEnd"/>
      <w:r w:rsidR="00545EF9" w:rsidRPr="001C001D">
        <w:rPr>
          <w:sz w:val="28"/>
          <w:szCs w:val="28"/>
        </w:rPr>
        <w:t xml:space="preserve"> за соблюдением которого возложен на органы доходов и сборов применяются в порядке и в размерах, установленных настоящим Законом, постановлениями Совета </w:t>
      </w:r>
      <w:r w:rsidR="00545EF9" w:rsidRPr="001C001D">
        <w:rPr>
          <w:sz w:val="28"/>
          <w:szCs w:val="28"/>
        </w:rPr>
        <w:lastRenderedPageBreak/>
        <w:t xml:space="preserve">Министров,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 xml:space="preserve">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w:t>
      </w:r>
      <w:proofErr w:type="gramStart"/>
      <w:r w:rsidR="00545EF9" w:rsidRPr="001C001D">
        <w:rPr>
          <w:sz w:val="28"/>
          <w:szCs w:val="28"/>
        </w:rPr>
        <w:t>контроль</w:t>
      </w:r>
      <w:proofErr w:type="gramEnd"/>
      <w:r w:rsidR="00545EF9" w:rsidRPr="001C001D">
        <w:rPr>
          <w:sz w:val="28"/>
          <w:szCs w:val="28"/>
        </w:rPr>
        <w:t xml:space="preserve">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.5. </w:t>
      </w:r>
      <w:r w:rsidR="00545EF9" w:rsidRPr="001C001D">
        <w:rPr>
          <w:sz w:val="28"/>
          <w:szCs w:val="28"/>
        </w:rPr>
        <w:t>Суммы штрафных (финансовых) санкций зачисляются в соответствующий бюджет в срок, не превышающий 10 дней с момента вынесения решения о его начислении. В случае административного или судебного обжалования такого решения о начислении штрафных (финансовых) санкций, такая штрафная (финансовая) санкция уплачивается в срок не позднее 10 дней со дня вынесения решения по административной жалобе или вступления в законную силу решения суда.</w:t>
      </w:r>
    </w:p>
    <w:p w:rsidR="00545EF9" w:rsidRPr="001C001D" w:rsidRDefault="00910DFD" w:rsidP="006811D0">
      <w:pPr>
        <w:spacing w:after="360" w:line="276" w:lineRule="auto"/>
        <w:ind w:firstLine="709"/>
        <w:jc w:val="both"/>
        <w:rPr>
          <w:sz w:val="28"/>
          <w:szCs w:val="28"/>
        </w:rPr>
      </w:pPr>
      <w:r>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FD2511">
        <w:rPr>
          <w:b/>
          <w:bCs/>
          <w:sz w:val="28"/>
          <w:szCs w:val="28"/>
        </w:rPr>
        <w:t> </w:t>
      </w:r>
      <w:r w:rsidR="00545EF9" w:rsidRPr="001C001D">
        <w:rPr>
          <w:b/>
          <w:bCs/>
          <w:sz w:val="28"/>
          <w:szCs w:val="28"/>
        </w:rPr>
        <w:t>Конфискация подакцизной продукции, находящейся в незаконном обороте</w:t>
      </w:r>
      <w:r w:rsidR="00545EF9" w:rsidRPr="001C001D">
        <w:rPr>
          <w:sz w:val="28"/>
          <w:szCs w:val="28"/>
        </w:rPr>
        <w:t xml:space="preserve">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w:t>
      </w:r>
      <w:r w:rsidR="00910DFD">
        <w:rPr>
          <w:sz w:val="28"/>
          <w:szCs w:val="28"/>
        </w:rPr>
        <w:t>и (или)</w:t>
      </w:r>
      <w:r w:rsidR="00545EF9" w:rsidRPr="001C001D">
        <w:rPr>
          <w:sz w:val="28"/>
          <w:szCs w:val="28"/>
        </w:rPr>
        <w:t xml:space="preserve"> других законов, постановлений Совета Министров, указов Главы Донецкой Народной Республики, контроль за </w:t>
      </w:r>
      <w:proofErr w:type="gramStart"/>
      <w:r w:rsidR="00545EF9" w:rsidRPr="001C001D">
        <w:rPr>
          <w:sz w:val="28"/>
          <w:szCs w:val="28"/>
        </w:rPr>
        <w:t>соблюдением</w:t>
      </w:r>
      <w:proofErr w:type="gramEnd"/>
      <w:r w:rsidR="00545EF9" w:rsidRPr="001C001D">
        <w:rPr>
          <w:sz w:val="28"/>
          <w:szCs w:val="28"/>
        </w:rPr>
        <w:t xml:space="preserve">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FD2511">
        <w:rPr>
          <w:sz w:val="28"/>
          <w:szCs w:val="28"/>
        </w:rPr>
        <w:t>.2. </w:t>
      </w:r>
      <w:r w:rsidR="00545EF9" w:rsidRPr="001C001D">
        <w:rPr>
          <w:sz w:val="28"/>
          <w:szCs w:val="28"/>
        </w:rPr>
        <w:t>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w:t>
      </w:r>
      <w:r w:rsidR="005248D0" w:rsidRPr="001C001D">
        <w:rPr>
          <w:sz w:val="28"/>
          <w:szCs w:val="28"/>
        </w:rPr>
        <w:lastRenderedPageBreak/>
        <w:t>зарегистрированным в Министерстве юстиции Донецкой Народной Республики.</w:t>
      </w:r>
    </w:p>
    <w:p w:rsidR="004956C7" w:rsidRPr="001C001D" w:rsidRDefault="00910DFD" w:rsidP="006811D0">
      <w:pPr>
        <w:spacing w:after="360" w:line="276" w:lineRule="auto"/>
        <w:ind w:firstLine="709"/>
        <w:jc w:val="both"/>
        <w:rPr>
          <w:b/>
          <w:bCs/>
          <w:sz w:val="28"/>
          <w:szCs w:val="28"/>
        </w:rPr>
      </w:pPr>
      <w:r>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FD2511">
        <w:rPr>
          <w:b/>
          <w:bCs/>
          <w:sz w:val="28"/>
          <w:szCs w:val="28"/>
        </w:rPr>
        <w:t> </w:t>
      </w:r>
      <w:r w:rsidR="00545EF9" w:rsidRPr="001C001D">
        <w:rPr>
          <w:b/>
          <w:bCs/>
          <w:sz w:val="28"/>
          <w:szCs w:val="28"/>
        </w:rPr>
        <w:t>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1C001D" w:rsidRDefault="006D0150" w:rsidP="006811D0">
      <w:pPr>
        <w:spacing w:after="360" w:line="276" w:lineRule="auto"/>
        <w:ind w:firstLine="709"/>
        <w:jc w:val="both"/>
        <w:rPr>
          <w:i/>
          <w:sz w:val="28"/>
          <w:szCs w:val="28"/>
        </w:rPr>
      </w:pPr>
      <w:hyperlink r:id="rId104"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w:t>
      </w:r>
      <w:r w:rsidR="00FD2511">
        <w:rPr>
          <w:sz w:val="28"/>
          <w:szCs w:val="28"/>
        </w:rPr>
        <w:t>лательщика штрафа в размере 500 </w:t>
      </w:r>
      <w:r w:rsidRPr="001C001D">
        <w:rPr>
          <w:sz w:val="28"/>
          <w:szCs w:val="28"/>
        </w:rPr>
        <w:t>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w:t>
      </w:r>
      <w:r w:rsidR="00FD2511">
        <w:rPr>
          <w:sz w:val="28"/>
          <w:szCs w:val="28"/>
        </w:rPr>
        <w:t>ательщика штрафа в размере 2600 </w:t>
      </w:r>
      <w:r w:rsidRPr="001C001D">
        <w:rPr>
          <w:sz w:val="28"/>
          <w:szCs w:val="28"/>
        </w:rPr>
        <w:t>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4956C7" w:rsidRPr="001C001D" w:rsidRDefault="004956C7" w:rsidP="006811D0">
      <w:pPr>
        <w:spacing w:after="360" w:line="276" w:lineRule="auto"/>
        <w:ind w:firstLine="709"/>
        <w:jc w:val="both"/>
        <w:rPr>
          <w:sz w:val="28"/>
          <w:szCs w:val="28"/>
        </w:rPr>
      </w:pPr>
      <w:r w:rsidRPr="001C001D">
        <w:rPr>
          <w:sz w:val="28"/>
          <w:szCs w:val="28"/>
        </w:rPr>
        <w:t>210.4. Неведение книги учета доходов и расходов,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3000 российских рублей.</w:t>
      </w:r>
    </w:p>
    <w:p w:rsidR="004956C7" w:rsidRPr="001C001D" w:rsidRDefault="006D0150" w:rsidP="006811D0">
      <w:pPr>
        <w:spacing w:after="360" w:line="276" w:lineRule="auto"/>
        <w:ind w:firstLine="709"/>
        <w:jc w:val="both"/>
        <w:rPr>
          <w:sz w:val="28"/>
          <w:szCs w:val="28"/>
        </w:rPr>
      </w:pPr>
      <w:hyperlink r:id="rId105"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6010F7" w:rsidRDefault="006010F7">
      <w:pPr>
        <w:rPr>
          <w:bCs/>
          <w:sz w:val="28"/>
          <w:szCs w:val="28"/>
        </w:rPr>
      </w:pPr>
      <w:r>
        <w:rPr>
          <w:bCs/>
          <w:sz w:val="28"/>
          <w:szCs w:val="28"/>
        </w:rPr>
        <w:br w:type="page"/>
      </w:r>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FD2511">
        <w:rPr>
          <w:b/>
          <w:bCs/>
          <w:sz w:val="28"/>
          <w:szCs w:val="28"/>
        </w:rPr>
        <w:t> </w:t>
      </w:r>
      <w:r w:rsidR="00545EF9" w:rsidRPr="001C001D">
        <w:rPr>
          <w:b/>
          <w:bCs/>
          <w:sz w:val="28"/>
          <w:szCs w:val="28"/>
        </w:rPr>
        <w:t xml:space="preserve">Неисполнение требований при внесении изменений в налоговую отчетность </w:t>
      </w:r>
    </w:p>
    <w:p w:rsidR="00545EF9" w:rsidRPr="001C001D" w:rsidRDefault="00545EF9" w:rsidP="006811D0">
      <w:pPr>
        <w:spacing w:after="360" w:line="276" w:lineRule="auto"/>
        <w:ind w:firstLine="709"/>
        <w:jc w:val="both"/>
        <w:rPr>
          <w:sz w:val="28"/>
          <w:szCs w:val="28"/>
        </w:rPr>
      </w:pPr>
      <w:r w:rsidRPr="001C001D">
        <w:rPr>
          <w:sz w:val="28"/>
          <w:szCs w:val="28"/>
        </w:rPr>
        <w:t>2</w:t>
      </w:r>
      <w:r w:rsidR="005D55B1" w:rsidRPr="001C001D">
        <w:rPr>
          <w:sz w:val="28"/>
          <w:szCs w:val="28"/>
        </w:rPr>
        <w:t>11</w:t>
      </w:r>
      <w:r w:rsidR="00FD2511">
        <w:rPr>
          <w:sz w:val="28"/>
          <w:szCs w:val="28"/>
        </w:rPr>
        <w:t>.1. </w:t>
      </w:r>
      <w:r w:rsidRPr="001C001D">
        <w:rPr>
          <w:sz w:val="28"/>
          <w:szCs w:val="28"/>
        </w:rPr>
        <w:t xml:space="preserve">Невыполнение налогоплательщиком требований, предусмотренных пунктом 31.2 статьи 31 настоящего Закона, </w:t>
      </w:r>
      <w:r w:rsidR="00D03D6A"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w:t>
      </w:r>
      <w:r w:rsidR="00FD2511">
        <w:rPr>
          <w:sz w:val="28"/>
          <w:szCs w:val="28"/>
        </w:rPr>
        <w:t>оплательщика штрафа в размере 5 </w:t>
      </w:r>
      <w:r w:rsidRPr="001C001D">
        <w:rPr>
          <w:sz w:val="28"/>
          <w:szCs w:val="28"/>
        </w:rPr>
        <w:t>процентов от суммы</w:t>
      </w:r>
      <w:r w:rsidR="00415601" w:rsidRPr="001C001D">
        <w:rPr>
          <w:sz w:val="28"/>
          <w:szCs w:val="28"/>
        </w:rPr>
        <w:t xml:space="preserve"> самостоятельно начисленного занижения</w:t>
      </w:r>
      <w:r w:rsidRPr="001C001D">
        <w:rPr>
          <w:sz w:val="28"/>
          <w:szCs w:val="28"/>
        </w:rPr>
        <w:t xml:space="preserve"> налогового обязательства (недоплаты).</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FD2511">
        <w:rPr>
          <w:b/>
          <w:bCs/>
          <w:sz w:val="28"/>
          <w:szCs w:val="28"/>
        </w:rPr>
        <w:t> </w:t>
      </w:r>
      <w:r w:rsidR="00545EF9" w:rsidRPr="001C001D">
        <w:rPr>
          <w:b/>
          <w:bCs/>
          <w:sz w:val="28"/>
          <w:szCs w:val="28"/>
        </w:rPr>
        <w:t xml:space="preserve">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w:t>
      </w:r>
      <w:proofErr w:type="gramStart"/>
      <w:r w:rsidR="00545EF9" w:rsidRPr="001C001D">
        <w:rPr>
          <w:b/>
          <w:bCs/>
          <w:sz w:val="28"/>
          <w:szCs w:val="28"/>
        </w:rPr>
        <w:t>контроль</w:t>
      </w:r>
      <w:proofErr w:type="gramEnd"/>
      <w:r w:rsidR="00545EF9" w:rsidRPr="001C001D">
        <w:rPr>
          <w:b/>
          <w:bCs/>
          <w:sz w:val="28"/>
          <w:szCs w:val="28"/>
        </w:rPr>
        <w:t xml:space="preserve">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proofErr w:type="gramStart"/>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roofErr w:type="gramEnd"/>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w:t>
      </w:r>
      <w:r w:rsidR="00FD2511">
        <w:rPr>
          <w:sz w:val="28"/>
          <w:szCs w:val="28"/>
        </w:rPr>
        <w:t>ательщика штрафа в размере 1400 </w:t>
      </w:r>
      <w:r w:rsidRPr="001C001D">
        <w:rPr>
          <w:sz w:val="28"/>
          <w:szCs w:val="28"/>
        </w:rPr>
        <w:t>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FD2511">
        <w:rPr>
          <w:sz w:val="28"/>
          <w:szCs w:val="28"/>
        </w:rPr>
        <w:t>.2. </w:t>
      </w:r>
      <w:r w:rsidRPr="001C001D">
        <w:rPr>
          <w:sz w:val="28"/>
          <w:szCs w:val="28"/>
        </w:rPr>
        <w:t xml:space="preserve">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FD2511">
        <w:rPr>
          <w:b/>
          <w:bCs/>
          <w:sz w:val="28"/>
          <w:szCs w:val="28"/>
        </w:rPr>
        <w:t> </w:t>
      </w:r>
      <w:r w:rsidR="00545EF9" w:rsidRPr="001C001D">
        <w:rPr>
          <w:b/>
          <w:bCs/>
          <w:sz w:val="28"/>
          <w:szCs w:val="28"/>
        </w:rPr>
        <w:t xml:space="preserve">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FD2511">
        <w:rPr>
          <w:bCs/>
          <w:sz w:val="28"/>
          <w:szCs w:val="28"/>
        </w:rPr>
        <w:t> </w:t>
      </w:r>
      <w:r w:rsidR="00545EF9" w:rsidRPr="001C001D">
        <w:rPr>
          <w:b/>
          <w:bCs/>
          <w:sz w:val="28"/>
          <w:szCs w:val="28"/>
        </w:rPr>
        <w:t xml:space="preserve">Нарушение правил применения упрощенной системы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004C50FB" w:rsidRPr="001C001D">
        <w:rPr>
          <w:sz w:val="28"/>
          <w:szCs w:val="28"/>
        </w:rPr>
        <w:t>.1. </w:t>
      </w:r>
      <w:r w:rsidRPr="001C001D">
        <w:rPr>
          <w:sz w:val="28"/>
          <w:szCs w:val="28"/>
        </w:rPr>
        <w:t>Несвоевременный самостоятельный переход плательщика упрощенного налога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 xml:space="preserve">влечет за собой применение штрафа в размере двойного размера ставки группы налога, на которую должен был своевременно перейти плательщик налога, а в случае несвоевременного перехода на общую систему налогообложения – штраф в размере 10 </w:t>
      </w:r>
      <w:r w:rsidR="008C1152" w:rsidRPr="001C001D">
        <w:rPr>
          <w:sz w:val="28"/>
          <w:szCs w:val="28"/>
        </w:rPr>
        <w:t>процентов</w:t>
      </w:r>
      <w:r w:rsidRPr="001C001D">
        <w:rPr>
          <w:sz w:val="28"/>
          <w:szCs w:val="28"/>
        </w:rPr>
        <w:t xml:space="preserve"> от суммы валового дохода, полученного в налоговом (отчетном) периоде, в котором плательщик должен был перейти на общую систему налогообложения;</w:t>
      </w:r>
      <w:proofErr w:type="gramEnd"/>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w:t>
      </w:r>
      <w:r w:rsidR="00FD2511">
        <w:rPr>
          <w:sz w:val="28"/>
          <w:szCs w:val="28"/>
        </w:rPr>
        <w:t> </w:t>
      </w:r>
      <w:r w:rsidRPr="001C001D">
        <w:rPr>
          <w:sz w:val="28"/>
          <w:szCs w:val="28"/>
        </w:rPr>
        <w:t>выявление несвоевременного перехода (</w:t>
      </w:r>
      <w:proofErr w:type="spellStart"/>
      <w:r w:rsidRPr="001C001D">
        <w:rPr>
          <w:sz w:val="28"/>
          <w:szCs w:val="28"/>
        </w:rPr>
        <w:t>неперехода</w:t>
      </w:r>
      <w:proofErr w:type="spellEnd"/>
      <w:r w:rsidRPr="001C001D">
        <w:rPr>
          <w:sz w:val="28"/>
          <w:szCs w:val="28"/>
        </w:rPr>
        <w:t>)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w:t>
      </w:r>
      <w:proofErr w:type="spellStart"/>
      <w:r w:rsidRPr="001C001D">
        <w:rPr>
          <w:sz w:val="28"/>
          <w:szCs w:val="28"/>
        </w:rPr>
        <w:t>непереход</w:t>
      </w:r>
      <w:proofErr w:type="spellEnd"/>
      <w:r w:rsidRPr="001C001D">
        <w:rPr>
          <w:sz w:val="28"/>
          <w:szCs w:val="28"/>
        </w:rPr>
        <w:t>).</w:t>
      </w:r>
    </w:p>
    <w:p w:rsidR="004956C7" w:rsidRPr="001C001D" w:rsidRDefault="004956C7" w:rsidP="006811D0">
      <w:pPr>
        <w:spacing w:after="360" w:line="276" w:lineRule="auto"/>
        <w:ind w:firstLine="709"/>
        <w:jc w:val="both"/>
        <w:rPr>
          <w:sz w:val="28"/>
          <w:szCs w:val="28"/>
        </w:rPr>
      </w:pPr>
      <w:r w:rsidRPr="001C001D">
        <w:rPr>
          <w:sz w:val="28"/>
          <w:szCs w:val="28"/>
        </w:rPr>
        <w:t>214.3. Неведение плательщиками упрощенного налога книги учета доходов,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2000 российских рублей.</w:t>
      </w:r>
    </w:p>
    <w:p w:rsidR="004956C7" w:rsidRPr="001C001D" w:rsidRDefault="006D0150" w:rsidP="006811D0">
      <w:pPr>
        <w:spacing w:after="360" w:line="276" w:lineRule="auto"/>
        <w:ind w:firstLine="709"/>
        <w:jc w:val="both"/>
        <w:rPr>
          <w:sz w:val="28"/>
          <w:szCs w:val="28"/>
        </w:rPr>
      </w:pPr>
      <w:hyperlink r:id="rId106"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lastRenderedPageBreak/>
        <w:t>Статья </w:t>
      </w:r>
      <w:r w:rsidR="00545EF9" w:rsidRPr="001C001D">
        <w:rPr>
          <w:bCs/>
          <w:sz w:val="28"/>
          <w:szCs w:val="28"/>
        </w:rPr>
        <w:t>2</w:t>
      </w:r>
      <w:r w:rsidR="00A80F69" w:rsidRPr="001C001D">
        <w:rPr>
          <w:bCs/>
          <w:sz w:val="28"/>
          <w:szCs w:val="28"/>
        </w:rPr>
        <w:t>1</w:t>
      </w:r>
      <w:r w:rsidR="0049170C" w:rsidRPr="001C001D">
        <w:rPr>
          <w:bCs/>
          <w:sz w:val="28"/>
          <w:szCs w:val="28"/>
        </w:rPr>
        <w:t>5</w:t>
      </w:r>
      <w:r w:rsidR="00545EF9" w:rsidRPr="001C001D">
        <w:rPr>
          <w:bCs/>
          <w:sz w:val="28"/>
          <w:szCs w:val="28"/>
        </w:rPr>
        <w:t>.</w:t>
      </w:r>
      <w:r w:rsidR="00FD2511">
        <w:rPr>
          <w:bCs/>
          <w:sz w:val="28"/>
          <w:szCs w:val="28"/>
        </w:rPr>
        <w:t> </w:t>
      </w:r>
      <w:r w:rsidR="00545EF9" w:rsidRPr="001C001D">
        <w:rPr>
          <w:b/>
          <w:bCs/>
          <w:sz w:val="28"/>
          <w:szCs w:val="28"/>
        </w:rPr>
        <w:t>Штрафные санкции в случае определения органом доходов и сборов суммы налогового обязательства</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.1. В случае если орган доходов и сборов самостоятельно определяет сумму налогового обязательства по налогам и сборам </w:t>
      </w:r>
      <w:r w:rsidR="00910DFD">
        <w:rPr>
          <w:sz w:val="28"/>
          <w:szCs w:val="28"/>
        </w:rPr>
        <w:t>и (или)</w:t>
      </w:r>
      <w:r w:rsidRPr="001C001D">
        <w:rPr>
          <w:sz w:val="28"/>
          <w:szCs w:val="28"/>
        </w:rPr>
        <w:t xml:space="preserve">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наложение на налогоплательщика штрафа в размере 25 процентов суммы начисленного налогового обязательства </w:t>
      </w:r>
      <w:r w:rsidR="00910DFD">
        <w:rPr>
          <w:sz w:val="28"/>
          <w:szCs w:val="28"/>
        </w:rPr>
        <w:t>и (или)</w:t>
      </w:r>
      <w:r w:rsidRPr="001C001D">
        <w:rPr>
          <w:sz w:val="28"/>
          <w:szCs w:val="28"/>
        </w:rPr>
        <w:t xml:space="preserve">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.2. При повторном в течение 1095 дней определении органом доходов и сборов суммы налогового обязательства по этому налогу (сбору) </w:t>
      </w:r>
      <w:r w:rsidR="00910DFD">
        <w:rPr>
          <w:sz w:val="28"/>
          <w:szCs w:val="28"/>
        </w:rPr>
        <w:t>и (или)</w:t>
      </w:r>
      <w:r w:rsidRPr="001C001D">
        <w:rPr>
          <w:sz w:val="28"/>
          <w:szCs w:val="28"/>
        </w:rPr>
        <w:t xml:space="preserve">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50 процентов суммы начисленного налогового обязательства </w:t>
      </w:r>
      <w:r w:rsidR="00910DFD">
        <w:rPr>
          <w:sz w:val="28"/>
          <w:szCs w:val="28"/>
        </w:rPr>
        <w:t>и (или)</w:t>
      </w:r>
      <w:r w:rsidRPr="001C001D">
        <w:rPr>
          <w:sz w:val="28"/>
          <w:szCs w:val="28"/>
        </w:rPr>
        <w:t xml:space="preserve">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.3.</w:t>
      </w:r>
      <w:r w:rsidR="00FD2511">
        <w:rPr>
          <w:sz w:val="28"/>
          <w:szCs w:val="28"/>
        </w:rPr>
        <w:t> </w:t>
      </w:r>
      <w:r w:rsidRPr="001C001D">
        <w:rPr>
          <w:sz w:val="28"/>
          <w:szCs w:val="28"/>
        </w:rPr>
        <w:t xml:space="preserve">При определении органом доходов и сборов суммы налогового обязательства </w:t>
      </w:r>
      <w:proofErr w:type="gramStart"/>
      <w:r w:rsidRPr="001C001D">
        <w:rPr>
          <w:sz w:val="28"/>
          <w:szCs w:val="28"/>
        </w:rPr>
        <w:t>по этому</w:t>
      </w:r>
      <w:proofErr w:type="gramEnd"/>
      <w:r w:rsidRPr="001C001D">
        <w:rPr>
          <w:sz w:val="28"/>
          <w:szCs w:val="28"/>
        </w:rPr>
        <w:t xml:space="preserve"> же налогу (сбору) </w:t>
      </w:r>
      <w:r w:rsidR="00910DFD">
        <w:rPr>
          <w:sz w:val="28"/>
          <w:szCs w:val="28"/>
        </w:rPr>
        <w:t>и (или)</w:t>
      </w:r>
      <w:r w:rsidRPr="001C001D">
        <w:rPr>
          <w:sz w:val="28"/>
          <w:szCs w:val="28"/>
        </w:rPr>
        <w:t xml:space="preserve">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75 процентов суммы начисленного налогового обязательства </w:t>
      </w:r>
      <w:r w:rsidR="00910DFD">
        <w:rPr>
          <w:sz w:val="28"/>
          <w:szCs w:val="28"/>
        </w:rPr>
        <w:t>и (или)</w:t>
      </w:r>
      <w:r w:rsidRPr="001C001D">
        <w:rPr>
          <w:sz w:val="28"/>
          <w:szCs w:val="28"/>
        </w:rPr>
        <w:t xml:space="preserve"> неправомерно заявленной суммы отрицательного значения объекта налогообложения налогом на прибыль.</w:t>
      </w:r>
    </w:p>
    <w:p w:rsidR="00545EF9" w:rsidRPr="001C001D" w:rsidRDefault="00910DFD" w:rsidP="006811D0">
      <w:pPr>
        <w:spacing w:after="360" w:line="276" w:lineRule="auto"/>
        <w:ind w:firstLine="709"/>
        <w:jc w:val="both"/>
        <w:rPr>
          <w:b/>
          <w:noProof/>
          <w:sz w:val="28"/>
          <w:szCs w:val="28"/>
        </w:rPr>
      </w:pPr>
      <w:r>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FD2511">
        <w:rPr>
          <w:b/>
          <w:sz w:val="28"/>
          <w:szCs w:val="28"/>
        </w:rPr>
        <w:t>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 xml:space="preserve">Использование плательщиком сельскохозяйственного налога суммы налога на прибыль, которая аккумулируется на специальном счете, не по </w:t>
      </w:r>
      <w:r w:rsidRPr="001C001D">
        <w:rPr>
          <w:rStyle w:val="FontStyle22"/>
          <w:sz w:val="28"/>
          <w:szCs w:val="28"/>
        </w:rPr>
        <w:lastRenderedPageBreak/>
        <w:t>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7</w:t>
      </w:r>
      <w:r w:rsidR="00545EF9" w:rsidRPr="001C001D">
        <w:rPr>
          <w:bCs/>
          <w:sz w:val="28"/>
          <w:szCs w:val="28"/>
        </w:rPr>
        <w:t>.</w:t>
      </w:r>
      <w:r w:rsidR="00FD2511">
        <w:rPr>
          <w:b/>
          <w:bCs/>
          <w:sz w:val="28"/>
          <w:szCs w:val="28"/>
        </w:rPr>
        <w:t> </w:t>
      </w:r>
      <w:r w:rsidR="00545EF9" w:rsidRPr="001C001D">
        <w:rPr>
          <w:b/>
          <w:bCs/>
          <w:sz w:val="28"/>
          <w:szCs w:val="28"/>
        </w:rPr>
        <w:t xml:space="preserve">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8</w:t>
      </w:r>
      <w:r w:rsidR="00545EF9" w:rsidRPr="001C001D">
        <w:rPr>
          <w:bCs/>
          <w:sz w:val="28"/>
          <w:szCs w:val="28"/>
        </w:rPr>
        <w:t>.</w:t>
      </w:r>
      <w:r w:rsidR="00545EF9"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предусмотренного настоящим Законом,</w:t>
      </w:r>
      <w:r w:rsidR="004C50FB"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 xml:space="preserve">уплачивают штраф в двойном размере стоимости патента за весь период осуществления такой деятельности, но не </w:t>
      </w:r>
      <w:proofErr w:type="gramStart"/>
      <w:r w:rsidRPr="001C001D">
        <w:rPr>
          <w:sz w:val="28"/>
          <w:szCs w:val="28"/>
        </w:rPr>
        <w:t>менее двойного</w:t>
      </w:r>
      <w:proofErr w:type="gramEnd"/>
      <w:r w:rsidRPr="001C001D">
        <w:rPr>
          <w:sz w:val="28"/>
          <w:szCs w:val="28"/>
        </w:rPr>
        <w:t xml:space="preserve"> размера стоимости патента за один месяц.</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.2. Неуплата (</w:t>
      </w:r>
      <w:proofErr w:type="spellStart"/>
      <w:r w:rsidRPr="001C001D">
        <w:rPr>
          <w:sz w:val="28"/>
          <w:szCs w:val="28"/>
        </w:rPr>
        <w:t>неперечисление</w:t>
      </w:r>
      <w:proofErr w:type="spellEnd"/>
      <w:r w:rsidRPr="001C001D">
        <w:rPr>
          <w:sz w:val="28"/>
          <w:szCs w:val="28"/>
        </w:rPr>
        <w:t xml:space="preserve">)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w:t>
      </w:r>
      <w:proofErr w:type="gramStart"/>
      <w:r w:rsidRPr="001C001D">
        <w:rPr>
          <w:sz w:val="28"/>
          <w:szCs w:val="28"/>
        </w:rPr>
        <w:t xml:space="preserve">получается) </w:t>
      </w:r>
      <w:proofErr w:type="gramEnd"/>
      <w:r w:rsidRPr="001C001D">
        <w:rPr>
          <w:sz w:val="28"/>
          <w:szCs w:val="28"/>
        </w:rPr>
        <w:t>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rsidR="004C50FB" w:rsidRPr="001C001D" w:rsidRDefault="004C50FB" w:rsidP="006811D0">
      <w:pPr>
        <w:spacing w:after="360" w:line="276" w:lineRule="auto"/>
        <w:ind w:firstLine="709"/>
        <w:jc w:val="both"/>
        <w:rPr>
          <w:sz w:val="28"/>
          <w:szCs w:val="28"/>
        </w:rPr>
      </w:pPr>
      <w:r w:rsidRPr="001C001D">
        <w:rPr>
          <w:sz w:val="28"/>
          <w:szCs w:val="28"/>
        </w:rPr>
        <w:lastRenderedPageBreak/>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6811D0">
      <w:pPr>
        <w:spacing w:after="360" w:line="276" w:lineRule="auto"/>
        <w:ind w:firstLine="709"/>
        <w:jc w:val="both"/>
        <w:rPr>
          <w:sz w:val="28"/>
          <w:szCs w:val="28"/>
        </w:rPr>
      </w:pPr>
      <w:r w:rsidRPr="001C001D">
        <w:rPr>
          <w:sz w:val="28"/>
          <w:szCs w:val="28"/>
        </w:rPr>
        <w:t xml:space="preserve">218.5. Установление органами доходов и сборов осуществления физическими лицами-предпринимателями, избравшими патентную систему налогообложения, внешнеэкономической деятельности (кроме физических лиц-предпринимателей, осуществляющих операции по импорту сельскохозяйственной продукции для продажи на рынках Донецкой Народной Республики), </w:t>
      </w:r>
      <w:r w:rsidR="00FD2511" w:rsidRPr="001C001D">
        <w:rPr>
          <w:sz w:val="28"/>
          <w:szCs w:val="28"/>
        </w:rPr>
        <w:t>–</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таможенной стоимости товаров.</w:t>
      </w:r>
    </w:p>
    <w:p w:rsidR="004956C7" w:rsidRPr="001C001D" w:rsidRDefault="006D0150" w:rsidP="006811D0">
      <w:pPr>
        <w:spacing w:after="360" w:line="276" w:lineRule="auto"/>
        <w:ind w:firstLine="709"/>
        <w:jc w:val="both"/>
        <w:rPr>
          <w:i/>
          <w:sz w:val="28"/>
          <w:szCs w:val="28"/>
        </w:rPr>
      </w:pPr>
      <w:hyperlink r:id="rId107"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FD2511">
        <w:rPr>
          <w:bCs/>
          <w:sz w:val="28"/>
          <w:szCs w:val="28"/>
        </w:rPr>
        <w:t> </w:t>
      </w:r>
      <w:r w:rsidR="00545EF9" w:rsidRPr="001C001D">
        <w:rPr>
          <w:b/>
          <w:bCs/>
          <w:sz w:val="28"/>
          <w:szCs w:val="28"/>
        </w:rPr>
        <w:t xml:space="preserve">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FD2511">
        <w:rPr>
          <w:b/>
          <w:bCs/>
          <w:sz w:val="28"/>
          <w:szCs w:val="28"/>
        </w:rPr>
        <w:t> </w:t>
      </w:r>
      <w:r w:rsidR="00545EF9" w:rsidRPr="001C001D">
        <w:rPr>
          <w:b/>
          <w:bCs/>
          <w:sz w:val="28"/>
          <w:szCs w:val="28"/>
        </w:rPr>
        <w:t>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proofErr w:type="spellStart"/>
      <w:r w:rsidRPr="001C001D">
        <w:rPr>
          <w:sz w:val="28"/>
          <w:szCs w:val="28"/>
        </w:rPr>
        <w:t>Неначисление</w:t>
      </w:r>
      <w:proofErr w:type="spellEnd"/>
      <w:r w:rsidRPr="001C001D">
        <w:rPr>
          <w:sz w:val="28"/>
          <w:szCs w:val="28"/>
        </w:rPr>
        <w:t xml:space="preserve">, </w:t>
      </w:r>
      <w:proofErr w:type="spellStart"/>
      <w:r w:rsidRPr="001C001D">
        <w:rPr>
          <w:sz w:val="28"/>
          <w:szCs w:val="28"/>
        </w:rPr>
        <w:t>неудержание</w:t>
      </w:r>
      <w:proofErr w:type="spellEnd"/>
      <w:r w:rsidRPr="001C001D">
        <w:rPr>
          <w:sz w:val="28"/>
          <w:szCs w:val="28"/>
        </w:rPr>
        <w:t xml:space="preserve"> </w:t>
      </w:r>
      <w:r w:rsidR="00910DFD">
        <w:rPr>
          <w:sz w:val="28"/>
          <w:szCs w:val="28"/>
        </w:rPr>
        <w:t>и (или)</w:t>
      </w:r>
      <w:r w:rsidRPr="001C001D">
        <w:rPr>
          <w:sz w:val="28"/>
          <w:szCs w:val="28"/>
        </w:rPr>
        <w:t xml:space="preserve"> неуплата (</w:t>
      </w:r>
      <w:proofErr w:type="spellStart"/>
      <w:r w:rsidRPr="001C001D">
        <w:rPr>
          <w:sz w:val="28"/>
          <w:szCs w:val="28"/>
        </w:rPr>
        <w:t>неперечисление</w:t>
      </w:r>
      <w:proofErr w:type="spellEnd"/>
      <w:r w:rsidRPr="001C001D">
        <w:rPr>
          <w:sz w:val="28"/>
          <w:szCs w:val="28"/>
        </w:rPr>
        <w:t xml:space="preserve">) налогов налогоплательщиком </w:t>
      </w:r>
      <w:proofErr w:type="gramStart"/>
      <w:r w:rsidRPr="001C001D">
        <w:rPr>
          <w:sz w:val="28"/>
          <w:szCs w:val="28"/>
        </w:rPr>
        <w:t>до</w:t>
      </w:r>
      <w:proofErr w:type="gramEnd"/>
      <w:r w:rsidRPr="001C001D">
        <w:rPr>
          <w:sz w:val="28"/>
          <w:szCs w:val="28"/>
        </w:rPr>
        <w:t xml:space="preserve"> или </w:t>
      </w:r>
      <w:proofErr w:type="gramStart"/>
      <w:r w:rsidRPr="001C001D">
        <w:rPr>
          <w:sz w:val="28"/>
          <w:szCs w:val="28"/>
        </w:rPr>
        <w:t>во</w:t>
      </w:r>
      <w:proofErr w:type="gramEnd"/>
      <w:r w:rsidRPr="001C001D">
        <w:rPr>
          <w:sz w:val="28"/>
          <w:szCs w:val="28"/>
        </w:rPr>
        <w:t xml:space="preserve">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наложение на такого налогоплательщика штрафа в размере 25 процентов суммы налога (сбора), подлежащей начислению </w:t>
      </w:r>
      <w:r w:rsidR="00910DFD">
        <w:rPr>
          <w:sz w:val="28"/>
          <w:szCs w:val="28"/>
        </w:rPr>
        <w:t>и (или)</w:t>
      </w:r>
      <w:r w:rsidRPr="001C001D">
        <w:rPr>
          <w:sz w:val="28"/>
          <w:szCs w:val="28"/>
        </w:rPr>
        <w:t xml:space="preserve">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FD2511">
        <w:rPr>
          <w:sz w:val="28"/>
          <w:szCs w:val="28"/>
        </w:rPr>
        <w:t>.2. </w:t>
      </w:r>
      <w:r w:rsidRPr="001C001D">
        <w:rPr>
          <w:sz w:val="28"/>
          <w:szCs w:val="28"/>
        </w:rPr>
        <w:t xml:space="preserve">Те же действия, совершенные повторно в течение 1095 дней, </w:t>
      </w:r>
      <w:r w:rsidR="00FD2511"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w:t>
      </w:r>
      <w:r w:rsidR="00910DFD">
        <w:rPr>
          <w:sz w:val="28"/>
          <w:szCs w:val="28"/>
        </w:rPr>
        <w:t>и (или)</w:t>
      </w:r>
      <w:r w:rsidR="00FD2511">
        <w:rPr>
          <w:sz w:val="28"/>
          <w:szCs w:val="28"/>
        </w:rPr>
        <w:t xml:space="preserve">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w:t>
      </w:r>
      <w:r w:rsidR="00FD2511">
        <w:rPr>
          <w:sz w:val="28"/>
          <w:szCs w:val="28"/>
        </w:rPr>
        <w:t>плательщика штрафа в размере 75 </w:t>
      </w:r>
      <w:r w:rsidRPr="001C001D">
        <w:rPr>
          <w:sz w:val="28"/>
          <w:szCs w:val="28"/>
        </w:rPr>
        <w:t xml:space="preserve">процентов суммы налога (сбора), подлежащей начислению </w:t>
      </w:r>
      <w:r w:rsidR="00910DFD">
        <w:rPr>
          <w:sz w:val="28"/>
          <w:szCs w:val="28"/>
        </w:rPr>
        <w:t>и (или)</w:t>
      </w:r>
      <w:r w:rsidRPr="001C001D">
        <w:rPr>
          <w:sz w:val="28"/>
          <w:szCs w:val="28"/>
        </w:rPr>
        <w:t xml:space="preserve">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FD2511">
        <w:rPr>
          <w:b/>
          <w:bCs/>
          <w:sz w:val="28"/>
          <w:szCs w:val="28"/>
        </w:rPr>
        <w:t> </w:t>
      </w:r>
      <w:r w:rsidR="00545EF9" w:rsidRPr="001C001D">
        <w:rPr>
          <w:b/>
          <w:bCs/>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4C15A6">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4C15A6">
      <w:pPr>
        <w:spacing w:after="360" w:line="276" w:lineRule="auto"/>
        <w:ind w:firstLine="709"/>
        <w:jc w:val="both"/>
        <w:rPr>
          <w:sz w:val="28"/>
          <w:szCs w:val="28"/>
        </w:rPr>
      </w:pPr>
      <w:r w:rsidRPr="001C001D">
        <w:rPr>
          <w:sz w:val="28"/>
          <w:szCs w:val="28"/>
        </w:rPr>
        <w:lastRenderedPageBreak/>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4C15A6">
      <w:pPr>
        <w:spacing w:after="360" w:line="276" w:lineRule="auto"/>
        <w:ind w:firstLine="709"/>
        <w:jc w:val="both"/>
        <w:rPr>
          <w:sz w:val="28"/>
          <w:szCs w:val="28"/>
        </w:rPr>
      </w:pPr>
      <w:r w:rsidRPr="001C001D">
        <w:rPr>
          <w:sz w:val="28"/>
          <w:szCs w:val="28"/>
        </w:rPr>
        <w:t>2</w:t>
      </w:r>
      <w:r w:rsidR="0049170C" w:rsidRPr="001C001D">
        <w:rPr>
          <w:sz w:val="28"/>
          <w:szCs w:val="28"/>
        </w:rPr>
        <w:t>21</w:t>
      </w:r>
      <w:r w:rsidR="00FD2511">
        <w:rPr>
          <w:sz w:val="28"/>
          <w:szCs w:val="28"/>
        </w:rPr>
        <w:t>.2. </w:t>
      </w:r>
      <w:r w:rsidRPr="001C001D">
        <w:rPr>
          <w:sz w:val="28"/>
          <w:szCs w:val="28"/>
        </w:rPr>
        <w:t xml:space="preserve">Те же действия, совершенные повторно в течение года, </w:t>
      </w:r>
      <w:r w:rsidR="004D5FAB" w:rsidRPr="001C001D">
        <w:rPr>
          <w:sz w:val="28"/>
          <w:szCs w:val="28"/>
        </w:rPr>
        <w:t>–</w:t>
      </w:r>
    </w:p>
    <w:p w:rsidR="00545EF9" w:rsidRPr="001C001D" w:rsidRDefault="00545EF9" w:rsidP="004C15A6">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FD2511">
        <w:rPr>
          <w:sz w:val="28"/>
          <w:szCs w:val="28"/>
        </w:rPr>
        <w:t>0 </w:t>
      </w:r>
      <w:r w:rsidR="004D5FAB" w:rsidRPr="001C001D">
        <w:rPr>
          <w:sz w:val="28"/>
          <w:szCs w:val="28"/>
        </w:rPr>
        <w:t xml:space="preserve">000 российских рублей. </w:t>
      </w:r>
    </w:p>
    <w:p w:rsidR="00545EF9" w:rsidRPr="001C001D" w:rsidRDefault="00910DFD" w:rsidP="004C15A6">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FD2511">
        <w:rPr>
          <w:b/>
          <w:bCs/>
          <w:sz w:val="28"/>
          <w:szCs w:val="28"/>
        </w:rPr>
        <w:t> </w:t>
      </w:r>
      <w:r w:rsidR="00545EF9" w:rsidRPr="001C001D">
        <w:rPr>
          <w:b/>
          <w:bCs/>
          <w:sz w:val="28"/>
          <w:szCs w:val="28"/>
        </w:rPr>
        <w:t xml:space="preserve">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4C15A6">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FD2511">
        <w:rPr>
          <w:b/>
          <w:bCs/>
          <w:sz w:val="28"/>
          <w:szCs w:val="28"/>
        </w:rPr>
        <w:t> </w:t>
      </w:r>
      <w:r w:rsidR="00545EF9" w:rsidRPr="001C001D">
        <w:rPr>
          <w:b/>
          <w:bCs/>
          <w:sz w:val="28"/>
          <w:szCs w:val="28"/>
        </w:rPr>
        <w:t xml:space="preserve">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00FD2511">
        <w:rPr>
          <w:sz w:val="28"/>
          <w:szCs w:val="28"/>
        </w:rPr>
        <w:t>.1. </w:t>
      </w:r>
      <w:r w:rsidRPr="001C001D">
        <w:rPr>
          <w:sz w:val="28"/>
          <w:szCs w:val="28"/>
        </w:rPr>
        <w:t xml:space="preserve">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w:t>
      </w:r>
      <w:r w:rsidR="00FD2511">
        <w:rPr>
          <w:sz w:val="28"/>
          <w:szCs w:val="28"/>
        </w:rPr>
        <w:t>ательщика штрафа в размере 1020 </w:t>
      </w:r>
      <w:r w:rsidRPr="001C001D">
        <w:rPr>
          <w:sz w:val="28"/>
          <w:szCs w:val="28"/>
        </w:rPr>
        <w:t>российских рублей.</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837B32">
        <w:rPr>
          <w:b/>
          <w:bCs/>
          <w:sz w:val="28"/>
          <w:szCs w:val="28"/>
        </w:rPr>
        <w:t> </w:t>
      </w:r>
      <w:r w:rsidR="00545EF9" w:rsidRPr="001C001D">
        <w:rPr>
          <w:b/>
          <w:bCs/>
          <w:sz w:val="28"/>
          <w:szCs w:val="28"/>
        </w:rPr>
        <w:t>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004D5FAB"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proofErr w:type="gramStart"/>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roofErr w:type="gramEnd"/>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4</w:t>
      </w:r>
      <w:r w:rsidR="004D5FAB" w:rsidRPr="001C001D">
        <w:rPr>
          <w:sz w:val="28"/>
          <w:szCs w:val="28"/>
        </w:rPr>
        <w:t>.2. </w:t>
      </w:r>
      <w:proofErr w:type="gramStart"/>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w:t>
      </w:r>
      <w:proofErr w:type="gramEnd"/>
      <w:r w:rsidRPr="001C001D">
        <w:rPr>
          <w:sz w:val="28"/>
          <w:szCs w:val="28"/>
        </w:rPr>
        <w:t xml:space="preserve">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837B32">
        <w:rPr>
          <w:bCs/>
          <w:sz w:val="28"/>
          <w:szCs w:val="28"/>
        </w:rPr>
        <w:t> </w:t>
      </w:r>
      <w:r w:rsidR="00545EF9" w:rsidRPr="001C001D">
        <w:rPr>
          <w:b/>
          <w:bCs/>
          <w:sz w:val="28"/>
          <w:szCs w:val="28"/>
        </w:rPr>
        <w:t>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.3.</w:t>
      </w:r>
      <w:r w:rsidR="00837B32">
        <w:rPr>
          <w:rFonts w:ascii="Times New Roman" w:hAnsi="Times New Roman" w:cs="Times New Roman"/>
          <w:sz w:val="28"/>
          <w:szCs w:val="28"/>
          <w:lang w:val="ru-RU"/>
        </w:rPr>
        <w:t> </w:t>
      </w:r>
      <w:hyperlink r:id="rId108"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.4.</w:t>
      </w:r>
      <w:r w:rsidR="00837B32">
        <w:rPr>
          <w:rFonts w:ascii="Times New Roman" w:hAnsi="Times New Roman" w:cs="Times New Roman"/>
          <w:sz w:val="28"/>
          <w:szCs w:val="28"/>
          <w:lang w:val="ru-RU"/>
        </w:rPr>
        <w:t> </w:t>
      </w:r>
      <w:hyperlink r:id="rId109"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110"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lastRenderedPageBreak/>
        <w:t xml:space="preserve">влечет наложение финансовых санкций в виде штрафов </w:t>
      </w:r>
      <w:proofErr w:type="gramStart"/>
      <w:r w:rsidRPr="001C001D">
        <w:rPr>
          <w:sz w:val="28"/>
          <w:szCs w:val="28"/>
        </w:rPr>
        <w:t>на</w:t>
      </w:r>
      <w:proofErr w:type="gramEnd"/>
      <w:r w:rsidRPr="001C001D">
        <w:rPr>
          <w:sz w:val="28"/>
          <w:szCs w:val="28"/>
        </w:rPr>
        <w:t xml:space="preserve"> </w:t>
      </w:r>
      <w:proofErr w:type="gramStart"/>
      <w:r w:rsidRPr="001C001D">
        <w:rPr>
          <w:sz w:val="28"/>
          <w:szCs w:val="28"/>
        </w:rPr>
        <w:t>субъект</w:t>
      </w:r>
      <w:r w:rsidR="004D5FAB" w:rsidRPr="001C001D">
        <w:rPr>
          <w:sz w:val="28"/>
          <w:szCs w:val="28"/>
        </w:rPr>
        <w:t>ов</w:t>
      </w:r>
      <w:proofErr w:type="gramEnd"/>
      <w:r w:rsidR="004D5FAB" w:rsidRPr="001C001D">
        <w:rPr>
          <w:sz w:val="28"/>
          <w:szCs w:val="28"/>
        </w:rPr>
        <w:t xml:space="preserve"> хозяйствования в размере 240 </w:t>
      </w:r>
      <w:r w:rsidRPr="001C001D">
        <w:rPr>
          <w:sz w:val="28"/>
          <w:szCs w:val="28"/>
        </w:rPr>
        <w:t>000 российских рублей.</w:t>
      </w:r>
    </w:p>
    <w:p w:rsidR="00B6478A" w:rsidRPr="001C001D" w:rsidRDefault="004956C7" w:rsidP="00B6478A">
      <w:pPr>
        <w:spacing w:after="360"/>
        <w:ind w:firstLine="709"/>
        <w:jc w:val="both"/>
        <w:rPr>
          <w:sz w:val="28"/>
          <w:szCs w:val="28"/>
        </w:rPr>
      </w:pPr>
      <w:r w:rsidRPr="001C001D">
        <w:rPr>
          <w:sz w:val="28"/>
          <w:szCs w:val="28"/>
        </w:rPr>
        <w:t>225.7. </w:t>
      </w:r>
      <w:hyperlink r:id="rId111" w:history="1">
        <w:r w:rsidR="00B6478A" w:rsidRPr="001C001D">
          <w:rPr>
            <w:rStyle w:val="ab"/>
            <w:sz w:val="28"/>
            <w:szCs w:val="28"/>
          </w:rPr>
          <w:t>(Часть 225.7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225.8. </w:t>
      </w:r>
      <w:hyperlink r:id="rId112" w:history="1">
        <w:r w:rsidR="00B6478A" w:rsidRPr="001C001D">
          <w:rPr>
            <w:rStyle w:val="ab"/>
            <w:sz w:val="28"/>
            <w:szCs w:val="28"/>
          </w:rPr>
          <w:t>(Часть 225.8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225.9. </w:t>
      </w:r>
      <w:hyperlink r:id="rId113" w:history="1">
        <w:r w:rsidR="00B6478A" w:rsidRPr="001C001D">
          <w:rPr>
            <w:rStyle w:val="ab"/>
            <w:sz w:val="28"/>
            <w:szCs w:val="28"/>
          </w:rPr>
          <w:t>(Часть 225.9 статьи 225 признана утратившей силу согласно Закону от 23.09.2016 № 149-IНС)</w:t>
        </w:r>
      </w:hyperlink>
    </w:p>
    <w:p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114" w:history="1">
        <w:r w:rsidRPr="001C001D">
          <w:rPr>
            <w:rStyle w:val="ab"/>
            <w:i/>
            <w:sz w:val="28"/>
            <w:szCs w:val="28"/>
          </w:rPr>
          <w:t>от 24.06.2016 № 138-IНС</w:t>
        </w:r>
      </w:hyperlink>
      <w:r w:rsidRPr="001C001D">
        <w:rPr>
          <w:i/>
          <w:sz w:val="28"/>
          <w:szCs w:val="28"/>
        </w:rPr>
        <w:t>)</w:t>
      </w:r>
    </w:p>
    <w:p w:rsidR="00545EF9" w:rsidRPr="001C001D" w:rsidRDefault="00910DFD"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837B32">
        <w:rPr>
          <w:rFonts w:ascii="Times New Roman" w:hAnsi="Times New Roman" w:cs="Times New Roman"/>
          <w:bCs/>
          <w:sz w:val="28"/>
          <w:szCs w:val="28"/>
          <w:lang w:val="ru-RU"/>
        </w:rPr>
        <w:t> </w:t>
      </w:r>
      <w:r w:rsidR="00545EF9" w:rsidRPr="001C001D">
        <w:rPr>
          <w:rFonts w:ascii="Times New Roman" w:hAnsi="Times New Roman" w:cs="Times New Roman"/>
          <w:b/>
          <w:bCs/>
          <w:sz w:val="28"/>
          <w:szCs w:val="28"/>
          <w:lang w:val="ru-RU"/>
        </w:rPr>
        <w:t xml:space="preserve">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proofErr w:type="spellStart"/>
      <w:r w:rsidRPr="001C001D">
        <w:rPr>
          <w:rFonts w:ascii="Times New Roman" w:hAnsi="Times New Roman" w:cs="Times New Roman"/>
          <w:sz w:val="28"/>
          <w:szCs w:val="28"/>
          <w:lang w:val="ru-RU"/>
        </w:rPr>
        <w:t>Непредоставление</w:t>
      </w:r>
      <w:proofErr w:type="spellEnd"/>
      <w:r w:rsidRPr="001C001D">
        <w:rPr>
          <w:rFonts w:ascii="Times New Roman" w:hAnsi="Times New Roman" w:cs="Times New Roman"/>
          <w:sz w:val="28"/>
          <w:szCs w:val="28"/>
          <w:lang w:val="ru-RU"/>
        </w:rPr>
        <w:t xml:space="preserve">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влечет за собой наложение штрафа в размере 680 российских рублей за каждый случай </w:t>
      </w:r>
      <w:proofErr w:type="spellStart"/>
      <w:r w:rsidRPr="001C001D">
        <w:rPr>
          <w:rFonts w:ascii="Times New Roman" w:hAnsi="Times New Roman" w:cs="Times New Roman"/>
          <w:sz w:val="28"/>
          <w:szCs w:val="28"/>
          <w:lang w:val="ru-RU"/>
        </w:rPr>
        <w:t>непредоставления</w:t>
      </w:r>
      <w:proofErr w:type="spellEnd"/>
      <w:r w:rsidRPr="001C001D">
        <w:rPr>
          <w:rFonts w:ascii="Times New Roman" w:hAnsi="Times New Roman" w:cs="Times New Roman"/>
          <w:sz w:val="28"/>
          <w:szCs w:val="28"/>
          <w:lang w:val="ru-RU"/>
        </w:rPr>
        <w:t xml:space="preserve">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влечет за собой наложение штрафа на банк или другое финансовое учреждение в размере 10 процентов суммы всех операций за весь период до </w:t>
      </w:r>
      <w:r w:rsidRPr="001C001D">
        <w:rPr>
          <w:rFonts w:ascii="Times New Roman" w:hAnsi="Times New Roman" w:cs="Times New Roman"/>
          <w:sz w:val="28"/>
          <w:szCs w:val="28"/>
          <w:lang w:val="ru-RU"/>
        </w:rPr>
        <w:lastRenderedPageBreak/>
        <w:t>получения такого уведомления, осуществленных с использованием таких счетов (кроме операций по перечислению сре</w:t>
      </w:r>
      <w:proofErr w:type="gramStart"/>
      <w:r w:rsidRPr="001C001D">
        <w:rPr>
          <w:rFonts w:ascii="Times New Roman" w:hAnsi="Times New Roman" w:cs="Times New Roman"/>
          <w:sz w:val="28"/>
          <w:szCs w:val="28"/>
          <w:lang w:val="ru-RU"/>
        </w:rPr>
        <w:t>дств в б</w:t>
      </w:r>
      <w:proofErr w:type="gramEnd"/>
      <w:r w:rsidRPr="001C001D">
        <w:rPr>
          <w:rFonts w:ascii="Times New Roman" w:hAnsi="Times New Roman" w:cs="Times New Roman"/>
          <w:sz w:val="28"/>
          <w:szCs w:val="28"/>
          <w:lang w:val="ru-RU"/>
        </w:rPr>
        <w:t>юджеты или фонды), но не менее 2000 российских рублей.</w:t>
      </w:r>
    </w:p>
    <w:p w:rsidR="00545EF9" w:rsidRPr="001C001D" w:rsidRDefault="00910DFD" w:rsidP="006811D0">
      <w:pPr>
        <w:spacing w:after="360" w:line="276" w:lineRule="auto"/>
        <w:ind w:firstLine="709"/>
        <w:jc w:val="both"/>
        <w:rPr>
          <w:b/>
          <w:sz w:val="28"/>
          <w:szCs w:val="28"/>
        </w:rPr>
      </w:pPr>
      <w:r>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837B32">
        <w:rPr>
          <w:sz w:val="28"/>
          <w:szCs w:val="28"/>
          <w:lang w:eastAsia="uk-UA"/>
        </w:rPr>
        <w:t> </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Неуплата (</w:t>
      </w:r>
      <w:proofErr w:type="spellStart"/>
      <w:r w:rsidRPr="001C001D">
        <w:rPr>
          <w:sz w:val="28"/>
          <w:szCs w:val="28"/>
        </w:rPr>
        <w:t>неперечисление</w:t>
      </w:r>
      <w:proofErr w:type="spellEnd"/>
      <w:r w:rsidRPr="001C001D">
        <w:rPr>
          <w:sz w:val="28"/>
          <w:szCs w:val="28"/>
        </w:rPr>
        <w:t>) субъектом хозяйствования суммы сбора за осуществление валютно-обменных операций в сроки, определенные главой 24-3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837B32">
        <w:rPr>
          <w:sz w:val="28"/>
          <w:szCs w:val="28"/>
        </w:rPr>
        <w:t>.3. </w:t>
      </w:r>
      <w:r w:rsidRPr="001C001D">
        <w:rPr>
          <w:sz w:val="28"/>
          <w:szCs w:val="28"/>
        </w:rPr>
        <w:t>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910DFD" w:rsidP="006811D0">
      <w:pPr>
        <w:spacing w:after="360" w:line="276" w:lineRule="auto"/>
        <w:ind w:firstLine="709"/>
        <w:jc w:val="both"/>
        <w:rPr>
          <w:rStyle w:val="FontStyle22"/>
          <w:b/>
          <w:sz w:val="28"/>
          <w:szCs w:val="28"/>
        </w:rPr>
      </w:pPr>
      <w:r>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w:t>
      </w:r>
      <w:r w:rsidR="00837B32">
        <w:rPr>
          <w:bCs/>
          <w:sz w:val="28"/>
          <w:szCs w:val="28"/>
        </w:rPr>
        <w:t> </w:t>
      </w:r>
      <w:proofErr w:type="spellStart"/>
      <w:r w:rsidR="003D671C" w:rsidRPr="001C001D">
        <w:rPr>
          <w:b/>
          <w:bCs/>
          <w:sz w:val="28"/>
          <w:szCs w:val="28"/>
        </w:rPr>
        <w:t>Н</w:t>
      </w:r>
      <w:r w:rsidR="003D671C" w:rsidRPr="001C001D">
        <w:rPr>
          <w:rStyle w:val="FontStyle22"/>
          <w:b/>
          <w:sz w:val="28"/>
          <w:szCs w:val="28"/>
        </w:rPr>
        <w:t>ерегистрация</w:t>
      </w:r>
      <w:proofErr w:type="spellEnd"/>
      <w:r w:rsidR="003D671C" w:rsidRPr="001C001D">
        <w:rPr>
          <w:rStyle w:val="FontStyle22"/>
          <w:b/>
          <w:sz w:val="28"/>
          <w:szCs w:val="28"/>
        </w:rPr>
        <w:t>,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00837B32">
        <w:rPr>
          <w:bCs/>
          <w:sz w:val="28"/>
          <w:szCs w:val="28"/>
        </w:rPr>
        <w:t>.1.</w:t>
      </w:r>
      <w:r w:rsidR="00837B32">
        <w:t> </w:t>
      </w:r>
      <w:proofErr w:type="spellStart"/>
      <w:r w:rsidRPr="001C001D">
        <w:rPr>
          <w:bCs/>
          <w:sz w:val="28"/>
          <w:szCs w:val="28"/>
        </w:rPr>
        <w:t>Н</w:t>
      </w:r>
      <w:r w:rsidRPr="001C001D">
        <w:rPr>
          <w:rStyle w:val="FontStyle22"/>
          <w:sz w:val="28"/>
          <w:szCs w:val="28"/>
        </w:rPr>
        <w:t>ерегистрация</w:t>
      </w:r>
      <w:proofErr w:type="spellEnd"/>
      <w:r w:rsidRPr="001C001D">
        <w:rPr>
          <w:rStyle w:val="FontStyle22"/>
          <w:sz w:val="28"/>
          <w:szCs w:val="28"/>
        </w:rPr>
        <w:t>,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BD67B6" w:rsidRPr="001C001D" w:rsidRDefault="00910DFD" w:rsidP="006811D0">
      <w:pPr>
        <w:spacing w:after="360" w:line="276" w:lineRule="auto"/>
        <w:ind w:firstLine="709"/>
        <w:jc w:val="both"/>
        <w:rPr>
          <w:rStyle w:val="FontStyle22"/>
          <w:b/>
          <w:sz w:val="28"/>
          <w:szCs w:val="28"/>
        </w:rPr>
      </w:pPr>
      <w:r>
        <w:rPr>
          <w:bCs/>
          <w:sz w:val="28"/>
          <w:szCs w:val="28"/>
        </w:rPr>
        <w:lastRenderedPageBreak/>
        <w:t>Статья </w:t>
      </w:r>
      <w:r w:rsidR="00BD67B6" w:rsidRPr="001C001D">
        <w:rPr>
          <w:bCs/>
          <w:sz w:val="28"/>
          <w:szCs w:val="28"/>
        </w:rPr>
        <w:t>22</w:t>
      </w:r>
      <w:r w:rsidR="0049170C" w:rsidRPr="001C001D">
        <w:rPr>
          <w:bCs/>
          <w:sz w:val="28"/>
          <w:szCs w:val="28"/>
        </w:rPr>
        <w:t>9</w:t>
      </w:r>
      <w:r w:rsidR="00BD67B6" w:rsidRPr="001C001D">
        <w:rPr>
          <w:bCs/>
          <w:sz w:val="28"/>
          <w:szCs w:val="28"/>
        </w:rPr>
        <w:t>.</w:t>
      </w:r>
      <w:r w:rsidR="00837B32">
        <w:rPr>
          <w:bCs/>
          <w:sz w:val="28"/>
          <w:szCs w:val="28"/>
        </w:rPr>
        <w:t> </w:t>
      </w:r>
      <w:proofErr w:type="spellStart"/>
      <w:r w:rsidR="00C1369C" w:rsidRPr="001C001D">
        <w:rPr>
          <w:b/>
          <w:bCs/>
          <w:sz w:val="28"/>
          <w:szCs w:val="28"/>
        </w:rPr>
        <w:t>Неоформление</w:t>
      </w:r>
      <w:proofErr w:type="spellEnd"/>
      <w:r w:rsidR="00C1369C" w:rsidRPr="001C001D">
        <w:rPr>
          <w:b/>
          <w:bCs/>
          <w:sz w:val="28"/>
          <w:szCs w:val="28"/>
        </w:rPr>
        <w:t xml:space="preserve">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00837B32">
        <w:rPr>
          <w:bCs/>
          <w:sz w:val="28"/>
          <w:szCs w:val="28"/>
        </w:rPr>
        <w:t>.1. </w:t>
      </w:r>
      <w:proofErr w:type="spellStart"/>
      <w:r w:rsidRPr="001C001D">
        <w:rPr>
          <w:bCs/>
          <w:sz w:val="28"/>
          <w:szCs w:val="28"/>
        </w:rPr>
        <w:t>Неоформление</w:t>
      </w:r>
      <w:proofErr w:type="spellEnd"/>
      <w:r w:rsidRPr="001C001D">
        <w:rPr>
          <w:bCs/>
          <w:sz w:val="28"/>
          <w:szCs w:val="28"/>
        </w:rPr>
        <w:t xml:space="preserve">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AA6F3B" w:rsidP="006811D0">
      <w:pPr>
        <w:spacing w:after="360" w:line="276" w:lineRule="auto"/>
        <w:ind w:firstLine="709"/>
        <w:jc w:val="both"/>
        <w:rPr>
          <w:sz w:val="28"/>
          <w:szCs w:val="28"/>
        </w:rPr>
      </w:pPr>
      <w:r>
        <w:rPr>
          <w:bCs/>
          <w:sz w:val="28"/>
          <w:szCs w:val="28"/>
        </w:rPr>
        <w:t>Глава </w:t>
      </w:r>
      <w:r w:rsidR="00545EF9" w:rsidRPr="001C001D">
        <w:rPr>
          <w:bCs/>
          <w:sz w:val="28"/>
          <w:szCs w:val="28"/>
        </w:rPr>
        <w:t>2</w:t>
      </w:r>
      <w:r w:rsidR="00054B16" w:rsidRPr="001C001D">
        <w:rPr>
          <w:bCs/>
          <w:sz w:val="28"/>
          <w:szCs w:val="28"/>
        </w:rPr>
        <w:t>7</w:t>
      </w:r>
      <w:r w:rsidR="00545EF9" w:rsidRPr="001C001D">
        <w:rPr>
          <w:bCs/>
          <w:sz w:val="28"/>
          <w:szCs w:val="28"/>
        </w:rPr>
        <w:t>.</w:t>
      </w:r>
      <w:r w:rsidR="00837B32">
        <w:rPr>
          <w:b/>
          <w:bCs/>
          <w:sz w:val="28"/>
          <w:szCs w:val="28"/>
        </w:rPr>
        <w:t> </w:t>
      </w:r>
      <w:r w:rsidR="00545EF9" w:rsidRPr="001C001D">
        <w:rPr>
          <w:b/>
          <w:bCs/>
          <w:sz w:val="28"/>
          <w:szCs w:val="28"/>
        </w:rPr>
        <w:t>Пеня</w:t>
      </w:r>
    </w:p>
    <w:p w:rsidR="00545EF9" w:rsidRPr="001C001D" w:rsidRDefault="00910DFD"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00837B32">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00837B32">
        <w:rPr>
          <w:rFonts w:ascii="Times New Roman" w:hAnsi="Times New Roman" w:cs="Times New Roman"/>
          <w:sz w:val="28"/>
          <w:szCs w:val="28"/>
          <w:lang w:val="ru-RU"/>
        </w:rPr>
        <w:t> </w:t>
      </w:r>
      <w:r w:rsidRPr="001C001D">
        <w:rPr>
          <w:rFonts w:ascii="Times New Roman" w:hAnsi="Times New Roman" w:cs="Times New Roman"/>
          <w:sz w:val="28"/>
          <w:szCs w:val="28"/>
          <w:lang w:val="ru-RU"/>
        </w:rPr>
        <w:t>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r w:rsidRPr="001C001D">
        <w:rPr>
          <w:rFonts w:ascii="Times New Roman" w:hAnsi="Times New Roman" w:cs="Times New Roman"/>
          <w:sz w:val="28"/>
          <w:szCs w:val="28"/>
          <w:lang w:val="ru-RU"/>
        </w:rPr>
        <w:t>в день наступления срока погашения денежного обязательства, начисленного органом доходов и сборов или плательщиком налогов в случае выявления его занижения на сумму такого занижения и за весь период занижения;</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910DFD">
        <w:rPr>
          <w:rFonts w:ascii="Times New Roman" w:hAnsi="Times New Roman" w:cs="Times New Roman"/>
          <w:sz w:val="28"/>
          <w:szCs w:val="28"/>
          <w:lang w:val="ru-RU"/>
        </w:rPr>
        <w:t>и (или)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545EF9" w:rsidRPr="001C001D" w:rsidRDefault="00910DF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lastRenderedPageBreak/>
        <w:t>Статья </w:t>
      </w:r>
      <w:r w:rsidR="00545EF9"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00545EF9" w:rsidRPr="001C001D">
        <w:rPr>
          <w:rFonts w:ascii="Times New Roman" w:hAnsi="Times New Roman" w:cs="Times New Roman"/>
          <w:bCs/>
          <w:sz w:val="28"/>
          <w:szCs w:val="28"/>
          <w:lang w:val="ru-RU"/>
        </w:rPr>
        <w:t>.</w:t>
      </w:r>
      <w:r w:rsidR="00837B32">
        <w:rPr>
          <w:rFonts w:ascii="Times New Roman" w:hAnsi="Times New Roman" w:cs="Times New Roman"/>
          <w:b/>
          <w:bCs/>
          <w:sz w:val="28"/>
          <w:szCs w:val="28"/>
          <w:lang w:val="ru-RU"/>
        </w:rPr>
        <w:t> </w:t>
      </w:r>
      <w:r w:rsidR="00545EF9" w:rsidRPr="001C001D">
        <w:rPr>
          <w:rFonts w:ascii="Times New Roman" w:hAnsi="Times New Roman" w:cs="Times New Roman"/>
          <w:b/>
          <w:bCs/>
          <w:sz w:val="28"/>
          <w:szCs w:val="28"/>
          <w:lang w:val="ru-RU"/>
        </w:rPr>
        <w:t>Расч</w:t>
      </w:r>
      <w:r w:rsidR="00232E11" w:rsidRPr="001C001D">
        <w:rPr>
          <w:rFonts w:ascii="Times New Roman" w:hAnsi="Times New Roman" w:cs="Times New Roman"/>
          <w:b/>
          <w:bCs/>
          <w:sz w:val="28"/>
          <w:szCs w:val="28"/>
          <w:lang w:val="ru-RU"/>
        </w:rPr>
        <w:t>е</w:t>
      </w:r>
      <w:r w:rsidR="00545EF9"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00837B32">
        <w:rPr>
          <w:rFonts w:ascii="Times New Roman" w:hAnsi="Times New Roman" w:cs="Times New Roman"/>
          <w:sz w:val="28"/>
          <w:szCs w:val="28"/>
          <w:lang w:val="ru-RU"/>
        </w:rPr>
        <w:t> </w:t>
      </w:r>
      <w:r w:rsidRPr="001C001D">
        <w:rPr>
          <w:rFonts w:ascii="Times New Roman" w:hAnsi="Times New Roman" w:cs="Times New Roman"/>
          <w:sz w:val="28"/>
          <w:szCs w:val="28"/>
          <w:lang w:val="ru-RU"/>
        </w:rPr>
        <w:t>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00837B32">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31</w:t>
      </w:r>
      <w:r w:rsidR="00837B32">
        <w:rPr>
          <w:bCs/>
          <w:sz w:val="28"/>
          <w:szCs w:val="28"/>
        </w:rPr>
        <w:t>.2. </w:t>
      </w:r>
      <w:r w:rsidRPr="001C001D">
        <w:rPr>
          <w:sz w:val="28"/>
          <w:szCs w:val="28"/>
        </w:rPr>
        <w:t>Пеня, определ</w:t>
      </w:r>
      <w:r w:rsidR="00232E11" w:rsidRPr="001C001D">
        <w:rPr>
          <w:sz w:val="28"/>
          <w:szCs w:val="28"/>
        </w:rPr>
        <w:t>е</w:t>
      </w:r>
      <w:r w:rsidRPr="001C001D">
        <w:rPr>
          <w:sz w:val="28"/>
          <w:szCs w:val="28"/>
        </w:rPr>
        <w:t>нная подпунктом 2</w:t>
      </w:r>
      <w:r w:rsidR="00E128CF" w:rsidRPr="001C001D">
        <w:rPr>
          <w:sz w:val="28"/>
          <w:szCs w:val="28"/>
        </w:rPr>
        <w:t>30</w:t>
      </w:r>
      <w:r w:rsidRPr="001C001D">
        <w:rPr>
          <w:sz w:val="28"/>
          <w:szCs w:val="28"/>
        </w:rPr>
        <w:t>.1.2. пункта 2</w:t>
      </w:r>
      <w:r w:rsidR="00E128CF" w:rsidRPr="001C001D">
        <w:rPr>
          <w:sz w:val="28"/>
          <w:szCs w:val="28"/>
        </w:rPr>
        <w:t>30</w:t>
      </w:r>
      <w:r w:rsidRPr="001C001D">
        <w:rPr>
          <w:sz w:val="28"/>
          <w:szCs w:val="28"/>
        </w:rPr>
        <w:t>.1 статьи 2</w:t>
      </w:r>
      <w:r w:rsidR="00E128CF" w:rsidRPr="001C001D">
        <w:rPr>
          <w:sz w:val="28"/>
          <w:szCs w:val="28"/>
        </w:rPr>
        <w:t>30</w:t>
      </w:r>
      <w:r w:rsidR="00837B32">
        <w:rPr>
          <w:sz w:val="28"/>
          <w:szCs w:val="28"/>
        </w:rPr>
        <w:t> </w:t>
      </w:r>
      <w:r w:rsidRPr="001C001D">
        <w:rPr>
          <w:sz w:val="28"/>
          <w:szCs w:val="28"/>
        </w:rPr>
        <w:t xml:space="preserve">настоящего Закона рассчитывается в размере 0,05 </w:t>
      </w:r>
      <w:r w:rsidR="002402EA" w:rsidRPr="001C001D">
        <w:rPr>
          <w:sz w:val="28"/>
          <w:szCs w:val="28"/>
        </w:rPr>
        <w:t>процента</w:t>
      </w:r>
      <w:r w:rsidRPr="001C001D">
        <w:rPr>
          <w:sz w:val="28"/>
          <w:szCs w:val="28"/>
        </w:rPr>
        <w:t xml:space="preserve"> от суммы такого занижения и за весь период занижения.</w:t>
      </w:r>
    </w:p>
    <w:p w:rsidR="004956C7" w:rsidRPr="001C001D" w:rsidRDefault="00837B3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231.3. </w:t>
      </w:r>
      <w:proofErr w:type="gramStart"/>
      <w:r w:rsidR="004956C7" w:rsidRPr="001C001D">
        <w:rPr>
          <w:rFonts w:ascii="Times New Roman" w:hAnsi="Times New Roman" w:cs="Times New Roman"/>
          <w:sz w:val="28"/>
          <w:szCs w:val="28"/>
          <w:lang w:val="ru-RU"/>
        </w:rPr>
        <w:t xml:space="preserve">Пеня, определенная подпунктом 230.1.3. пункта 230.1 статьи 230 настоящего Закона, </w:t>
      </w:r>
      <w:r w:rsidR="004956C7"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w:t>
      </w:r>
      <w:r w:rsidR="00910DFD">
        <w:rPr>
          <w:rFonts w:ascii="Times New Roman" w:hAnsi="Times New Roman" w:cs="Times New Roman"/>
          <w:sz w:val="28"/>
          <w:szCs w:val="28"/>
          <w:bdr w:val="none" w:sz="0" w:space="0" w:color="auto" w:frame="1"/>
          <w:lang w:val="ru-RU"/>
        </w:rPr>
        <w:t>и (или)</w:t>
      </w:r>
      <w:r w:rsidR="004956C7" w:rsidRPr="001C001D">
        <w:rPr>
          <w:rFonts w:ascii="Times New Roman" w:hAnsi="Times New Roman" w:cs="Times New Roman"/>
          <w:sz w:val="28"/>
          <w:szCs w:val="28"/>
          <w:bdr w:val="none" w:sz="0" w:space="0" w:color="auto" w:frame="1"/>
          <w:lang w:val="ru-RU"/>
        </w:rPr>
        <w:t xml:space="preserve">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w:t>
      </w:r>
      <w:r w:rsidR="00910DFD">
        <w:rPr>
          <w:rFonts w:ascii="Times New Roman" w:hAnsi="Times New Roman" w:cs="Times New Roman"/>
          <w:sz w:val="28"/>
          <w:szCs w:val="28"/>
          <w:bdr w:val="none" w:sz="0" w:space="0" w:color="auto" w:frame="1"/>
          <w:lang w:val="ru-RU"/>
        </w:rPr>
        <w:t>и (или)</w:t>
      </w:r>
      <w:r w:rsidR="004956C7" w:rsidRPr="001C001D">
        <w:rPr>
          <w:rFonts w:ascii="Times New Roman" w:hAnsi="Times New Roman" w:cs="Times New Roman"/>
          <w:sz w:val="28"/>
          <w:szCs w:val="28"/>
          <w:bdr w:val="none" w:sz="0" w:space="0" w:color="auto" w:frame="1"/>
          <w:lang w:val="ru-RU"/>
        </w:rPr>
        <w:t xml:space="preserve"> задолженности до дня погашения задолженности в полном объеме </w:t>
      </w:r>
      <w:r w:rsidR="004956C7" w:rsidRPr="001C001D">
        <w:rPr>
          <w:rFonts w:ascii="Times New Roman" w:hAnsi="Times New Roman" w:cs="Times New Roman"/>
          <w:sz w:val="28"/>
          <w:szCs w:val="28"/>
          <w:lang w:val="ru-RU"/>
        </w:rPr>
        <w:t>в</w:t>
      </w:r>
      <w:proofErr w:type="gramEnd"/>
      <w:r w:rsidR="004956C7" w:rsidRPr="001C001D">
        <w:rPr>
          <w:rFonts w:ascii="Times New Roman" w:hAnsi="Times New Roman" w:cs="Times New Roman"/>
          <w:sz w:val="28"/>
          <w:szCs w:val="28"/>
          <w:lang w:val="ru-RU"/>
        </w:rPr>
        <w:t xml:space="preserve"> </w:t>
      </w:r>
      <w:proofErr w:type="gramStart"/>
      <w:r w:rsidR="004956C7" w:rsidRPr="001C001D">
        <w:rPr>
          <w:rFonts w:ascii="Times New Roman" w:hAnsi="Times New Roman" w:cs="Times New Roman"/>
          <w:sz w:val="28"/>
          <w:szCs w:val="28"/>
          <w:lang w:val="ru-RU"/>
        </w:rPr>
        <w:t>размере</w:t>
      </w:r>
      <w:proofErr w:type="gramEnd"/>
      <w:r w:rsidR="004956C7" w:rsidRPr="001C001D">
        <w:rPr>
          <w:rFonts w:ascii="Times New Roman" w:hAnsi="Times New Roman" w:cs="Times New Roman"/>
          <w:sz w:val="28"/>
          <w:szCs w:val="28"/>
          <w:lang w:val="ru-RU"/>
        </w:rPr>
        <w:t xml:space="preserve"> 0,05 процента за каждый день просрочки.</w:t>
      </w:r>
    </w:p>
    <w:p w:rsidR="004956C7" w:rsidRPr="001C001D" w:rsidRDefault="006D0150" w:rsidP="006811D0">
      <w:pPr>
        <w:spacing w:after="360" w:line="276" w:lineRule="auto"/>
        <w:ind w:firstLine="709"/>
        <w:jc w:val="both"/>
        <w:rPr>
          <w:rStyle w:val="ab"/>
          <w:i/>
          <w:sz w:val="28"/>
          <w:szCs w:val="28"/>
        </w:rPr>
      </w:pPr>
      <w:hyperlink r:id="rId115"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1C001D" w:rsidRDefault="006D0150" w:rsidP="006811D0">
      <w:pPr>
        <w:spacing w:after="360" w:line="276" w:lineRule="auto"/>
        <w:ind w:firstLine="709"/>
        <w:jc w:val="both"/>
        <w:rPr>
          <w:i/>
          <w:sz w:val="28"/>
          <w:szCs w:val="28"/>
        </w:rPr>
      </w:pPr>
      <w:hyperlink r:id="rId116"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68444A" w:rsidRPr="001C001D">
        <w:rPr>
          <w:bCs/>
          <w:sz w:val="28"/>
          <w:szCs w:val="28"/>
        </w:rPr>
        <w:t>32</w:t>
      </w:r>
      <w:r w:rsidR="00545EF9" w:rsidRPr="001C001D">
        <w:rPr>
          <w:bCs/>
          <w:sz w:val="28"/>
          <w:szCs w:val="28"/>
        </w:rPr>
        <w:t>.</w:t>
      </w:r>
      <w:r w:rsidR="00837B32">
        <w:rPr>
          <w:bCs/>
          <w:sz w:val="28"/>
          <w:szCs w:val="28"/>
        </w:rPr>
        <w:t> </w:t>
      </w:r>
      <w:r w:rsidR="00545EF9" w:rsidRPr="001C001D">
        <w:rPr>
          <w:b/>
          <w:bCs/>
          <w:sz w:val="28"/>
          <w:szCs w:val="28"/>
        </w:rPr>
        <w:t>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00837B32">
        <w:rPr>
          <w:bCs/>
          <w:sz w:val="28"/>
          <w:szCs w:val="28"/>
        </w:rPr>
        <w:t> </w:t>
      </w:r>
      <w:r w:rsidRPr="001C001D">
        <w:rPr>
          <w:sz w:val="28"/>
          <w:szCs w:val="28"/>
        </w:rPr>
        <w:t>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00837B32">
        <w:rPr>
          <w:bCs/>
          <w:sz w:val="28"/>
          <w:szCs w:val="28"/>
        </w:rPr>
        <w:t>.2. </w:t>
      </w:r>
      <w:r w:rsidRPr="001C001D">
        <w:rPr>
          <w:sz w:val="28"/>
          <w:szCs w:val="28"/>
        </w:rPr>
        <w:t xml:space="preserve">За нарушение сроков перечисления налогов, сборов и других обязательных платежей в бюджеты всех уровней по вине банка, банк </w:t>
      </w:r>
      <w:r w:rsidRPr="001C001D">
        <w:rPr>
          <w:sz w:val="28"/>
          <w:szCs w:val="28"/>
        </w:rPr>
        <w:lastRenderedPageBreak/>
        <w:t>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910DFD"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837B32">
        <w:rPr>
          <w:rFonts w:ascii="Times New Roman" w:hAnsi="Times New Roman" w:cs="Times New Roman"/>
          <w:bCs/>
          <w:sz w:val="28"/>
          <w:szCs w:val="28"/>
        </w:rPr>
        <w:t> </w:t>
      </w:r>
      <w:r w:rsidR="00545EF9" w:rsidRPr="001C001D">
        <w:rPr>
          <w:rFonts w:ascii="Times New Roman" w:hAnsi="Times New Roman" w:cs="Times New Roman"/>
          <w:b/>
          <w:bCs/>
          <w:sz w:val="28"/>
          <w:szCs w:val="28"/>
        </w:rPr>
        <w:t>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w:t>
      </w:r>
      <w:r w:rsidR="00910DFD">
        <w:rPr>
          <w:rFonts w:ascii="Times New Roman" w:hAnsi="Times New Roman" w:cs="Times New Roman"/>
          <w:sz w:val="28"/>
          <w:szCs w:val="28"/>
          <w:bdr w:val="none" w:sz="0" w:space="0" w:color="auto" w:frame="1"/>
        </w:rPr>
        <w:t>и (или)</w:t>
      </w:r>
      <w:r w:rsidRPr="001C001D">
        <w:rPr>
          <w:rFonts w:ascii="Times New Roman" w:hAnsi="Times New Roman" w:cs="Times New Roman"/>
          <w:sz w:val="28"/>
          <w:szCs w:val="28"/>
          <w:bdr w:val="none" w:sz="0" w:space="0" w:color="auto" w:frame="1"/>
        </w:rPr>
        <w:t xml:space="preserve"> судебного обжалования </w:t>
      </w:r>
      <w:r w:rsidRPr="001C001D">
        <w:rPr>
          <w:rFonts w:ascii="Times New Roman" w:hAnsi="Times New Roman" w:cs="Times New Roman"/>
          <w:sz w:val="28"/>
          <w:szCs w:val="28"/>
        </w:rPr>
        <w:t xml:space="preserve">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 xml:space="preserve">В случае отмены начисленного органом доходов и сборов денежного обязательства (его части) в порядке административного </w:t>
      </w:r>
      <w:r w:rsidR="00910DFD">
        <w:rPr>
          <w:rFonts w:ascii="Times New Roman" w:hAnsi="Times New Roman" w:cs="Times New Roman"/>
          <w:sz w:val="28"/>
          <w:szCs w:val="28"/>
        </w:rPr>
        <w:t>и (или)</w:t>
      </w:r>
      <w:r w:rsidRPr="001C001D">
        <w:rPr>
          <w:rFonts w:ascii="Times New Roman" w:hAnsi="Times New Roman" w:cs="Times New Roman"/>
          <w:sz w:val="28"/>
          <w:szCs w:val="28"/>
        </w:rPr>
        <w:t xml:space="preserve"> 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В случае</w:t>
      </w:r>
      <w:proofErr w:type="gramStart"/>
      <w:r w:rsidRPr="001C001D">
        <w:rPr>
          <w:rFonts w:ascii="Times New Roman" w:hAnsi="Times New Roman" w:cs="Times New Roman"/>
          <w:sz w:val="28"/>
          <w:szCs w:val="28"/>
        </w:rPr>
        <w:t>,</w:t>
      </w:r>
      <w:proofErr w:type="gramEnd"/>
      <w:r w:rsidRPr="001C001D">
        <w:rPr>
          <w:rFonts w:ascii="Times New Roman" w:hAnsi="Times New Roman" w:cs="Times New Roman"/>
          <w:sz w:val="28"/>
          <w:szCs w:val="28"/>
        </w:rPr>
        <w:t xml:space="preserve">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3</w:t>
      </w:r>
      <w:r w:rsidR="0068444A" w:rsidRPr="001C001D">
        <w:rPr>
          <w:bCs/>
          <w:sz w:val="28"/>
          <w:szCs w:val="28"/>
        </w:rPr>
        <w:t>4</w:t>
      </w:r>
      <w:r w:rsidR="00545EF9" w:rsidRPr="001C001D">
        <w:rPr>
          <w:bCs/>
          <w:sz w:val="28"/>
          <w:szCs w:val="28"/>
        </w:rPr>
        <w:t>.</w:t>
      </w:r>
      <w:r w:rsidR="00837B32">
        <w:rPr>
          <w:b/>
          <w:bCs/>
          <w:sz w:val="28"/>
          <w:szCs w:val="28"/>
        </w:rPr>
        <w:t> </w:t>
      </w:r>
      <w:r w:rsidR="00545EF9" w:rsidRPr="001C001D">
        <w:rPr>
          <w:b/>
          <w:bCs/>
          <w:sz w:val="28"/>
          <w:szCs w:val="28"/>
        </w:rPr>
        <w:t>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00837B32">
        <w:rPr>
          <w:bCs/>
          <w:sz w:val="28"/>
          <w:szCs w:val="28"/>
        </w:rPr>
        <w:t> </w:t>
      </w:r>
      <w:r w:rsidRPr="001C001D">
        <w:rPr>
          <w:sz w:val="28"/>
          <w:szCs w:val="28"/>
        </w:rPr>
        <w:t>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w:t>
      </w:r>
      <w:r w:rsidRPr="001C001D">
        <w:rPr>
          <w:sz w:val="28"/>
          <w:szCs w:val="28"/>
        </w:rPr>
        <w:lastRenderedPageBreak/>
        <w:t>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00837B32">
        <w:rPr>
          <w:sz w:val="28"/>
          <w:szCs w:val="28"/>
        </w:rPr>
        <w:t> </w:t>
      </w:r>
      <w:r w:rsidRPr="001C001D">
        <w:rPr>
          <w:sz w:val="28"/>
          <w:szCs w:val="28"/>
        </w:rPr>
        <w:t>со дня заключения договора об</w:t>
      </w:r>
      <w:r w:rsidR="00837B32">
        <w:rPr>
          <w:sz w:val="28"/>
          <w:szCs w:val="28"/>
        </w:rPr>
        <w:t xml:space="preserve"> отсрочке (рассрочке) платежей.</w:t>
      </w:r>
    </w:p>
    <w:p w:rsidR="00545EF9" w:rsidRPr="001C001D" w:rsidRDefault="00910DFD"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837B32">
        <w:rPr>
          <w:rFonts w:ascii="Times New Roman" w:hAnsi="Times New Roman" w:cs="Times New Roman"/>
          <w:b/>
          <w:bCs/>
          <w:sz w:val="28"/>
          <w:szCs w:val="28"/>
        </w:rPr>
        <w:t>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proofErr w:type="gramStart"/>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00837B32">
        <w:rPr>
          <w:sz w:val="28"/>
          <w:szCs w:val="28"/>
        </w:rPr>
        <w:t>т погашения пени.</w:t>
      </w:r>
      <w:proofErr w:type="gramEnd"/>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00837B32">
        <w:rPr>
          <w:sz w:val="28"/>
          <w:szCs w:val="28"/>
        </w:rPr>
        <w:t xml:space="preserve"> пунктом.</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w:t>
      </w:r>
      <w:r w:rsidR="00485E1D">
        <w:rPr>
          <w:sz w:val="28"/>
          <w:szCs w:val="28"/>
        </w:rPr>
        <w:t>и другие обязательные платежи.</w:t>
      </w:r>
    </w:p>
    <w:p w:rsidR="00545EF9" w:rsidRPr="001C001D" w:rsidRDefault="00AA6F3B" w:rsidP="006811D0">
      <w:pPr>
        <w:tabs>
          <w:tab w:val="num" w:pos="180"/>
        </w:tabs>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8</w:t>
      </w:r>
      <w:r w:rsidR="00545EF9" w:rsidRPr="001C001D">
        <w:rPr>
          <w:bCs/>
          <w:sz w:val="28"/>
          <w:szCs w:val="28"/>
        </w:rPr>
        <w:t>.</w:t>
      </w:r>
      <w:r w:rsidR="00485E1D">
        <w:rPr>
          <w:b/>
          <w:bCs/>
          <w:sz w:val="28"/>
          <w:szCs w:val="28"/>
        </w:rPr>
        <w:t> </w:t>
      </w:r>
      <w:r w:rsidR="00545EF9" w:rsidRPr="001C001D">
        <w:rPr>
          <w:b/>
          <w:bCs/>
          <w:sz w:val="28"/>
          <w:szCs w:val="28"/>
        </w:rPr>
        <w:t>Порядок проведения контрольно-проверочной работы</w:t>
      </w:r>
    </w:p>
    <w:p w:rsidR="00545EF9" w:rsidRPr="001C001D" w:rsidRDefault="00910DFD" w:rsidP="006811D0">
      <w:pPr>
        <w:tabs>
          <w:tab w:val="num" w:pos="180"/>
        </w:tabs>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3</w:t>
      </w:r>
      <w:r w:rsidR="0068444A" w:rsidRPr="001C001D">
        <w:rPr>
          <w:bCs/>
          <w:sz w:val="28"/>
          <w:szCs w:val="28"/>
        </w:rPr>
        <w:t>6</w:t>
      </w:r>
      <w:r w:rsidR="00545EF9" w:rsidRPr="001C001D">
        <w:rPr>
          <w:bCs/>
          <w:sz w:val="28"/>
          <w:szCs w:val="28"/>
        </w:rPr>
        <w:t>.</w:t>
      </w:r>
      <w:r w:rsidR="00485E1D">
        <w:rPr>
          <w:bCs/>
          <w:sz w:val="28"/>
          <w:szCs w:val="28"/>
        </w:rPr>
        <w:t> </w:t>
      </w:r>
      <w:r w:rsidR="00545EF9" w:rsidRPr="001C001D">
        <w:rPr>
          <w:b/>
          <w:bCs/>
          <w:sz w:val="28"/>
          <w:szCs w:val="28"/>
        </w:rPr>
        <w:t>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00485E1D">
        <w:rPr>
          <w:sz w:val="28"/>
          <w:szCs w:val="28"/>
        </w:rPr>
        <w:t>.1. </w:t>
      </w:r>
      <w:r w:rsidRPr="001C001D">
        <w:rPr>
          <w:sz w:val="28"/>
          <w:szCs w:val="28"/>
        </w:rPr>
        <w:t>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545EF9" w:rsidRPr="001C001D" w:rsidRDefault="00545EF9" w:rsidP="006811D0">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Порядок проведения контрольно-проверочной работы утверждается постановлением Совета Министров Донецкой Народной Республики.</w:t>
      </w:r>
    </w:p>
    <w:p w:rsidR="00545EF9" w:rsidRPr="001C001D" w:rsidRDefault="00910DFD" w:rsidP="006811D0">
      <w:pPr>
        <w:tabs>
          <w:tab w:val="num" w:pos="180"/>
        </w:tabs>
        <w:spacing w:after="360" w:line="276" w:lineRule="auto"/>
        <w:ind w:firstLine="709"/>
        <w:jc w:val="both"/>
        <w:rPr>
          <w:b/>
          <w:bCs/>
          <w:sz w:val="28"/>
          <w:szCs w:val="28"/>
        </w:rPr>
      </w:pPr>
      <w:r>
        <w:rPr>
          <w:bCs/>
          <w:sz w:val="28"/>
          <w:szCs w:val="28"/>
        </w:rPr>
        <w:t>Статья </w:t>
      </w:r>
      <w:r w:rsidR="00545EF9" w:rsidRPr="001C001D">
        <w:rPr>
          <w:bCs/>
          <w:sz w:val="28"/>
          <w:szCs w:val="28"/>
        </w:rPr>
        <w:t>2</w:t>
      </w:r>
      <w:r w:rsidR="00A80F69" w:rsidRPr="001C001D">
        <w:rPr>
          <w:bCs/>
          <w:sz w:val="28"/>
          <w:szCs w:val="28"/>
        </w:rPr>
        <w:t>3</w:t>
      </w:r>
      <w:r w:rsidR="0068444A" w:rsidRPr="001C001D">
        <w:rPr>
          <w:bCs/>
          <w:sz w:val="28"/>
          <w:szCs w:val="28"/>
        </w:rPr>
        <w:t>7</w:t>
      </w:r>
      <w:r w:rsidR="00545EF9" w:rsidRPr="001C001D">
        <w:rPr>
          <w:bCs/>
          <w:sz w:val="28"/>
          <w:szCs w:val="28"/>
        </w:rPr>
        <w:t>.</w:t>
      </w:r>
      <w:r w:rsidR="00485E1D">
        <w:rPr>
          <w:b/>
          <w:bCs/>
          <w:sz w:val="28"/>
          <w:szCs w:val="28"/>
        </w:rPr>
        <w:t> </w:t>
      </w:r>
      <w:r w:rsidR="00545EF9" w:rsidRPr="001C001D">
        <w:rPr>
          <w:b/>
          <w:bCs/>
          <w:sz w:val="28"/>
          <w:szCs w:val="28"/>
        </w:rPr>
        <w:t>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w:t>
      </w:r>
      <w:r w:rsidR="00485E1D">
        <w:rPr>
          <w:sz w:val="28"/>
          <w:szCs w:val="28"/>
        </w:rPr>
        <w:t> </w:t>
      </w:r>
      <w:r w:rsidRPr="001C001D">
        <w:rPr>
          <w:sz w:val="28"/>
          <w:szCs w:val="28"/>
        </w:rPr>
        <w:t>Основанием для проведения выездной проверки является:</w:t>
      </w:r>
    </w:p>
    <w:p w:rsidR="00545EF9" w:rsidRPr="001C001D" w:rsidRDefault="00C14B7A" w:rsidP="006811D0">
      <w:pPr>
        <w:spacing w:after="360" w:line="276" w:lineRule="auto"/>
        <w:ind w:firstLine="709"/>
        <w:jc w:val="both"/>
        <w:rPr>
          <w:sz w:val="28"/>
          <w:szCs w:val="28"/>
        </w:rPr>
      </w:pPr>
      <w:proofErr w:type="gramStart"/>
      <w:r w:rsidRPr="001C001D">
        <w:rPr>
          <w:sz w:val="28"/>
          <w:szCs w:val="28"/>
        </w:rPr>
        <w:lastRenderedPageBreak/>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в целях предупреждения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же по другим вопросам, относящимся</w:t>
      </w:r>
      <w:proofErr w:type="gramEnd"/>
      <w:r w:rsidR="00545EF9" w:rsidRPr="001C001D">
        <w:rPr>
          <w:sz w:val="28"/>
          <w:szCs w:val="28"/>
        </w:rPr>
        <w:t xml:space="preserve">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w:t>
      </w:r>
      <w:proofErr w:type="gramStart"/>
      <w:r w:rsidR="00545EF9" w:rsidRPr="001C001D">
        <w:rPr>
          <w:rFonts w:ascii="Times New Roman" w:hAnsi="Times New Roman" w:cs="Times New Roman"/>
          <w:sz w:val="28"/>
          <w:szCs w:val="28"/>
          <w:lang w:val="ru-RU"/>
        </w:rPr>
        <w:t>контроль за</w:t>
      </w:r>
      <w:proofErr w:type="gramEnd"/>
      <w:r w:rsidR="00545EF9" w:rsidRPr="001C001D">
        <w:rPr>
          <w:rFonts w:ascii="Times New Roman" w:hAnsi="Times New Roman" w:cs="Times New Roman"/>
          <w:sz w:val="28"/>
          <w:szCs w:val="28"/>
          <w:lang w:val="ru-RU"/>
        </w:rPr>
        <w:t xml:space="preserve">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w:t>
      </w:r>
      <w:proofErr w:type="gramStart"/>
      <w:r w:rsidR="00545EF9" w:rsidRPr="001C001D">
        <w:rPr>
          <w:rFonts w:ascii="Times New Roman" w:hAnsi="Times New Roman" w:cs="Times New Roman"/>
          <w:sz w:val="28"/>
          <w:szCs w:val="28"/>
          <w:lang w:val="ru-RU"/>
        </w:rPr>
        <w:t>контроль</w:t>
      </w:r>
      <w:proofErr w:type="gramEnd"/>
      <w:r w:rsidR="00545EF9" w:rsidRPr="001C001D">
        <w:rPr>
          <w:rFonts w:ascii="Times New Roman" w:hAnsi="Times New Roman" w:cs="Times New Roman"/>
          <w:sz w:val="28"/>
          <w:szCs w:val="28"/>
          <w:lang w:val="ru-RU"/>
        </w:rPr>
        <w:t xml:space="preserve">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 xml:space="preserve">и его </w:t>
      </w:r>
      <w:r w:rsidR="00545EF9" w:rsidRPr="001C001D">
        <w:rPr>
          <w:rFonts w:ascii="Times New Roman" w:hAnsi="Times New Roman" w:cs="Times New Roman"/>
          <w:sz w:val="28"/>
          <w:szCs w:val="28"/>
          <w:lang w:val="ru-RU"/>
        </w:rPr>
        <w:lastRenderedPageBreak/>
        <w:t xml:space="preserve">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w:t>
      </w:r>
      <w:proofErr w:type="gramStart"/>
      <w:r w:rsidR="00545EF9" w:rsidRPr="001C001D">
        <w:rPr>
          <w:rFonts w:ascii="Times New Roman" w:hAnsi="Times New Roman" w:cs="Times New Roman"/>
          <w:sz w:val="28"/>
          <w:szCs w:val="28"/>
          <w:lang w:val="ru-RU"/>
        </w:rPr>
        <w:t>контроль за</w:t>
      </w:r>
      <w:proofErr w:type="gramEnd"/>
      <w:r w:rsidR="00545EF9" w:rsidRPr="001C001D">
        <w:rPr>
          <w:rFonts w:ascii="Times New Roman" w:hAnsi="Times New Roman" w:cs="Times New Roman"/>
          <w:sz w:val="28"/>
          <w:szCs w:val="28"/>
          <w:lang w:val="ru-RU"/>
        </w:rPr>
        <w:t xml:space="preserve">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w:t>
      </w:r>
      <w:r w:rsidR="00485E1D">
        <w:rPr>
          <w:rFonts w:ascii="Times New Roman" w:hAnsi="Times New Roman" w:cs="Times New Roman"/>
          <w:sz w:val="28"/>
          <w:szCs w:val="28"/>
          <w:lang w:val="ru-RU"/>
        </w:rPr>
        <w:t>циальное страхование) в бюджет;</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 xml:space="preserve">регистрации, а также осуществление </w:t>
      </w:r>
      <w:proofErr w:type="gramStart"/>
      <w:r w:rsidR="00545EF9" w:rsidRPr="001C001D">
        <w:rPr>
          <w:rStyle w:val="hps"/>
          <w:sz w:val="28"/>
          <w:szCs w:val="28"/>
        </w:rPr>
        <w:t>контроля за</w:t>
      </w:r>
      <w:proofErr w:type="gramEnd"/>
      <w:r w:rsidR="00545EF9" w:rsidRPr="001C001D">
        <w:rPr>
          <w:rStyle w:val="hps"/>
          <w:sz w:val="28"/>
          <w:szCs w:val="28"/>
        </w:rPr>
        <w:t xml:space="preserve"> порядком проведения расчетов, наличием разрешительных документов, оборотом спирта, алкогольных напитков и табачных изделий;</w:t>
      </w:r>
    </w:p>
    <w:p w:rsidR="00545EF9" w:rsidRPr="001C001D" w:rsidRDefault="00C14B7A" w:rsidP="006811D0">
      <w:pPr>
        <w:spacing w:after="360" w:line="276" w:lineRule="auto"/>
        <w:ind w:firstLine="709"/>
        <w:jc w:val="both"/>
        <w:rPr>
          <w:sz w:val="28"/>
          <w:szCs w:val="28"/>
        </w:rPr>
      </w:pPr>
      <w:r w:rsidRPr="001C001D">
        <w:rPr>
          <w:sz w:val="28"/>
          <w:szCs w:val="28"/>
        </w:rPr>
        <w:t>к) </w:t>
      </w:r>
      <w:r w:rsidR="00545EF9" w:rsidRPr="001C001D">
        <w:rPr>
          <w:sz w:val="28"/>
          <w:szCs w:val="28"/>
        </w:rPr>
        <w:t xml:space="preserve">в случае </w:t>
      </w:r>
      <w:proofErr w:type="gramStart"/>
      <w:r w:rsidR="00545EF9" w:rsidRPr="001C001D">
        <w:rPr>
          <w:sz w:val="28"/>
          <w:szCs w:val="28"/>
        </w:rPr>
        <w:t>необходимости подтверждения права собственности налогоплательщиков</w:t>
      </w:r>
      <w:proofErr w:type="gramEnd"/>
      <w:r w:rsidR="00545EF9" w:rsidRPr="001C001D">
        <w:rPr>
          <w:sz w:val="28"/>
          <w:szCs w:val="28"/>
        </w:rPr>
        <w:t xml:space="preserve"> и граждан на имущество, товары, грузы и другие объекты, с наличием которых налоговое законодательство связывает возникновение у плательщика налоговой обязанности, а также при проведении мероприятий по выполнению функциональных обязанностей в части выявления имущества, собственник которого не известен;</w:t>
      </w:r>
    </w:p>
    <w:p w:rsidR="00545EF9" w:rsidRPr="001C001D" w:rsidRDefault="00485E1D" w:rsidP="006811D0">
      <w:pPr>
        <w:spacing w:after="360" w:line="276" w:lineRule="auto"/>
        <w:ind w:firstLine="709"/>
        <w:jc w:val="both"/>
        <w:rPr>
          <w:sz w:val="28"/>
          <w:szCs w:val="28"/>
        </w:rPr>
      </w:pPr>
      <w:r>
        <w:rPr>
          <w:sz w:val="28"/>
          <w:szCs w:val="28"/>
        </w:rPr>
        <w:t>л) </w:t>
      </w:r>
      <w:r w:rsidR="00545EF9" w:rsidRPr="001C001D">
        <w:rPr>
          <w:sz w:val="28"/>
          <w:szCs w:val="28"/>
        </w:rPr>
        <w:t>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5 и более миллионов гривен в год;</w:t>
      </w:r>
    </w:p>
    <w:p w:rsidR="00545EF9" w:rsidRPr="001C001D" w:rsidRDefault="00C14B7A" w:rsidP="006811D0">
      <w:pPr>
        <w:spacing w:after="360" w:line="276" w:lineRule="auto"/>
        <w:ind w:firstLine="709"/>
        <w:jc w:val="both"/>
        <w:rPr>
          <w:sz w:val="28"/>
          <w:szCs w:val="28"/>
        </w:rPr>
      </w:pPr>
      <w:r w:rsidRPr="001C001D">
        <w:rPr>
          <w:sz w:val="28"/>
          <w:szCs w:val="28"/>
        </w:rPr>
        <w:lastRenderedPageBreak/>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Pr="001C001D" w:rsidRDefault="00485E1D" w:rsidP="006811D0">
      <w:pPr>
        <w:spacing w:after="360" w:line="276" w:lineRule="auto"/>
        <w:ind w:firstLine="709"/>
        <w:jc w:val="both"/>
        <w:rPr>
          <w:sz w:val="28"/>
          <w:szCs w:val="28"/>
        </w:rPr>
      </w:pPr>
      <w:r>
        <w:rPr>
          <w:sz w:val="28"/>
          <w:szCs w:val="28"/>
        </w:rPr>
        <w:t>т) </w:t>
      </w:r>
      <w:proofErr w:type="spellStart"/>
      <w:r w:rsidR="00545EF9" w:rsidRPr="001C001D">
        <w:rPr>
          <w:sz w:val="28"/>
          <w:szCs w:val="28"/>
        </w:rPr>
        <w:t>непредоставление</w:t>
      </w:r>
      <w:proofErr w:type="spellEnd"/>
      <w:r w:rsidR="00545EF9" w:rsidRPr="001C001D">
        <w:rPr>
          <w:sz w:val="28"/>
          <w:szCs w:val="28"/>
        </w:rPr>
        <w:t xml:space="preserve"> документов для проведения невыездной проверки в течение 5 рабочих дней с момента получения запроса;</w:t>
      </w:r>
    </w:p>
    <w:p w:rsidR="00545EF9" w:rsidRPr="001C001D" w:rsidRDefault="00C14B7A" w:rsidP="006811D0">
      <w:pPr>
        <w:spacing w:after="360" w:line="276" w:lineRule="auto"/>
        <w:ind w:firstLine="709"/>
        <w:jc w:val="both"/>
        <w:rPr>
          <w:sz w:val="28"/>
          <w:szCs w:val="28"/>
        </w:rPr>
      </w:pPr>
      <w:r w:rsidRPr="001C001D">
        <w:rPr>
          <w:sz w:val="28"/>
          <w:szCs w:val="28"/>
        </w:rPr>
        <w:t>у)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485E1D">
        <w:rPr>
          <w:sz w:val="28"/>
          <w:szCs w:val="28"/>
        </w:rPr>
        <w:t>.2. </w:t>
      </w:r>
      <w:r w:rsidRPr="001C001D">
        <w:rPr>
          <w:sz w:val="28"/>
          <w:szCs w:val="28"/>
        </w:rPr>
        <w:t>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910DFD">
        <w:rPr>
          <w:sz w:val="28"/>
          <w:szCs w:val="28"/>
        </w:rPr>
        <w:t>и (или)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lastRenderedPageBreak/>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д)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485E1D" w:rsidP="006811D0">
      <w:pPr>
        <w:spacing w:after="360" w:line="276" w:lineRule="auto"/>
        <w:ind w:firstLine="709"/>
        <w:jc w:val="both"/>
        <w:rPr>
          <w:sz w:val="28"/>
          <w:szCs w:val="28"/>
        </w:rPr>
      </w:pPr>
      <w:r>
        <w:rPr>
          <w:sz w:val="28"/>
          <w:szCs w:val="28"/>
        </w:rPr>
        <w:t>е) </w:t>
      </w:r>
      <w:r w:rsidR="00545EF9" w:rsidRPr="001C001D">
        <w:rPr>
          <w:sz w:val="28"/>
          <w:szCs w:val="28"/>
        </w:rPr>
        <w:t>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AA6F3B" w:rsidP="006811D0">
      <w:pPr>
        <w:spacing w:after="360" w:line="276" w:lineRule="auto"/>
        <w:ind w:firstLine="709"/>
        <w:jc w:val="both"/>
        <w:rPr>
          <w:b/>
          <w:bCs/>
          <w:sz w:val="28"/>
          <w:szCs w:val="28"/>
        </w:rPr>
      </w:pPr>
      <w:r>
        <w:rPr>
          <w:bCs/>
          <w:sz w:val="28"/>
          <w:szCs w:val="28"/>
        </w:rPr>
        <w:t>Глава </w:t>
      </w:r>
      <w:r w:rsidR="00545EF9" w:rsidRPr="001C001D">
        <w:rPr>
          <w:bCs/>
          <w:sz w:val="28"/>
          <w:szCs w:val="28"/>
        </w:rPr>
        <w:t>2</w:t>
      </w:r>
      <w:r w:rsidR="00054B16" w:rsidRPr="001C001D">
        <w:rPr>
          <w:bCs/>
          <w:sz w:val="28"/>
          <w:szCs w:val="28"/>
        </w:rPr>
        <w:t>9</w:t>
      </w:r>
      <w:r w:rsidR="00545EF9" w:rsidRPr="001C001D">
        <w:rPr>
          <w:bCs/>
          <w:sz w:val="28"/>
          <w:szCs w:val="28"/>
        </w:rPr>
        <w:t>.</w:t>
      </w:r>
      <w:r w:rsidR="00485E1D">
        <w:rPr>
          <w:bCs/>
          <w:sz w:val="28"/>
          <w:szCs w:val="28"/>
        </w:rPr>
        <w:t> </w:t>
      </w:r>
      <w:r w:rsidR="00545EF9" w:rsidRPr="001C001D">
        <w:rPr>
          <w:b/>
          <w:bCs/>
          <w:sz w:val="28"/>
          <w:szCs w:val="28"/>
        </w:rPr>
        <w:t>Заключительные и переходные положения</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907AC9" w:rsidRPr="001C001D">
        <w:rPr>
          <w:bCs/>
          <w:sz w:val="28"/>
          <w:szCs w:val="28"/>
        </w:rPr>
        <w:t>3</w:t>
      </w:r>
      <w:r w:rsidR="0068444A" w:rsidRPr="001C001D">
        <w:rPr>
          <w:bCs/>
          <w:sz w:val="28"/>
          <w:szCs w:val="28"/>
        </w:rPr>
        <w:t>8</w:t>
      </w:r>
      <w:r w:rsidR="00545EF9" w:rsidRPr="001C001D">
        <w:rPr>
          <w:bCs/>
          <w:sz w:val="28"/>
          <w:szCs w:val="28"/>
        </w:rPr>
        <w:t>.</w:t>
      </w:r>
      <w:r w:rsidR="00485E1D">
        <w:rPr>
          <w:bCs/>
          <w:sz w:val="28"/>
          <w:szCs w:val="28"/>
        </w:rPr>
        <w:t> </w:t>
      </w:r>
      <w:r w:rsidR="00545EF9" w:rsidRPr="001C001D">
        <w:rPr>
          <w:b/>
          <w:bCs/>
          <w:sz w:val="28"/>
          <w:szCs w:val="28"/>
        </w:rPr>
        <w:t>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w:t>
      </w:r>
      <w:r w:rsidR="00485E1D">
        <w:rPr>
          <w:sz w:val="28"/>
          <w:szCs w:val="28"/>
        </w:rPr>
        <w:t> </w:t>
      </w:r>
      <w:r w:rsidRPr="001C001D">
        <w:rPr>
          <w:sz w:val="28"/>
          <w:szCs w:val="28"/>
        </w:rPr>
        <w:t xml:space="preserve">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w:t>
      </w:r>
      <w:r w:rsidRPr="001C001D">
        <w:rPr>
          <w:sz w:val="28"/>
          <w:szCs w:val="28"/>
        </w:rPr>
        <w:lastRenderedPageBreak/>
        <w:t>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00485E1D">
        <w:rPr>
          <w:sz w:val="28"/>
          <w:szCs w:val="28"/>
        </w:rPr>
        <w:t>.2. </w:t>
      </w:r>
      <w:r w:rsidRPr="001C001D">
        <w:rPr>
          <w:sz w:val="28"/>
          <w:szCs w:val="28"/>
        </w:rPr>
        <w:t>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00485E1D">
        <w:rPr>
          <w:sz w:val="28"/>
          <w:szCs w:val="28"/>
        </w:rPr>
        <w:t>.3. </w:t>
      </w:r>
      <w:r w:rsidRPr="001C001D">
        <w:rPr>
          <w:sz w:val="28"/>
          <w:szCs w:val="28"/>
        </w:rPr>
        <w:t>В случае</w:t>
      </w:r>
      <w:proofErr w:type="gramStart"/>
      <w:r w:rsidRPr="001C001D">
        <w:rPr>
          <w:sz w:val="28"/>
          <w:szCs w:val="28"/>
        </w:rPr>
        <w:t>,</w:t>
      </w:r>
      <w:proofErr w:type="gramEnd"/>
      <w:r w:rsidRPr="001C001D">
        <w:rPr>
          <w:sz w:val="28"/>
          <w:szCs w:val="28"/>
        </w:rPr>
        <w:t xml:space="preserve">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w:t>
      </w:r>
      <w:r w:rsidR="00485E1D">
        <w:rPr>
          <w:sz w:val="28"/>
          <w:szCs w:val="28"/>
        </w:rPr>
        <w:t>ершенные за период с 01.09.2014 </w:t>
      </w:r>
      <w:r w:rsidRPr="001C001D">
        <w:rPr>
          <w:sz w:val="28"/>
          <w:szCs w:val="28"/>
        </w:rPr>
        <w:t>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w:t>
      </w:r>
      <w:r w:rsidR="00485E1D">
        <w:rPr>
          <w:sz w:val="28"/>
          <w:szCs w:val="28"/>
        </w:rPr>
        <w:t> </w:t>
      </w:r>
      <w:r w:rsidRPr="001C001D">
        <w:rPr>
          <w:sz w:val="28"/>
          <w:szCs w:val="28"/>
        </w:rPr>
        <w:t>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910DFD" w:rsidP="006811D0">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907AC9" w:rsidRPr="001C001D">
        <w:rPr>
          <w:bCs/>
          <w:sz w:val="28"/>
          <w:szCs w:val="28"/>
        </w:rPr>
        <w:t>3</w:t>
      </w:r>
      <w:r w:rsidR="0068444A" w:rsidRPr="001C001D">
        <w:rPr>
          <w:bCs/>
          <w:sz w:val="28"/>
          <w:szCs w:val="28"/>
        </w:rPr>
        <w:t>9</w:t>
      </w:r>
      <w:r w:rsidR="00545EF9" w:rsidRPr="001C001D">
        <w:rPr>
          <w:bCs/>
          <w:sz w:val="28"/>
          <w:szCs w:val="28"/>
        </w:rPr>
        <w:t>.</w:t>
      </w:r>
      <w:r w:rsidR="00485E1D">
        <w:rPr>
          <w:bCs/>
          <w:sz w:val="28"/>
          <w:szCs w:val="28"/>
        </w:rPr>
        <w:t> </w:t>
      </w:r>
      <w:r w:rsidR="00545EF9" w:rsidRPr="001C001D">
        <w:rPr>
          <w:b/>
          <w:bCs/>
          <w:sz w:val="28"/>
          <w:szCs w:val="28"/>
        </w:rPr>
        <w:t>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00485E1D">
        <w:rPr>
          <w:sz w:val="28"/>
          <w:szCs w:val="28"/>
        </w:rPr>
        <w:t>.1. </w:t>
      </w:r>
      <w:r w:rsidRPr="001C001D">
        <w:rPr>
          <w:sz w:val="28"/>
          <w:szCs w:val="28"/>
        </w:rPr>
        <w:t>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Совета Министров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41" w:name="_Ref398887823"/>
      <w:bookmarkStart w:id="242" w:name="_Ref399402578"/>
      <w:r w:rsidRPr="001C001D">
        <w:rPr>
          <w:sz w:val="28"/>
          <w:szCs w:val="28"/>
        </w:rPr>
        <w:t>2</w:t>
      </w:r>
      <w:r w:rsidR="00907AC9" w:rsidRPr="001C001D">
        <w:rPr>
          <w:sz w:val="28"/>
          <w:szCs w:val="28"/>
        </w:rPr>
        <w:t>3</w:t>
      </w:r>
      <w:r w:rsidR="0068444A" w:rsidRPr="001C001D">
        <w:rPr>
          <w:sz w:val="28"/>
          <w:szCs w:val="28"/>
        </w:rPr>
        <w:t>9</w:t>
      </w:r>
      <w:r w:rsidR="00485E1D">
        <w:rPr>
          <w:sz w:val="28"/>
          <w:szCs w:val="28"/>
        </w:rPr>
        <w:t>.1.1. </w:t>
      </w:r>
      <w:r w:rsidRPr="001C001D">
        <w:rPr>
          <w:sz w:val="28"/>
          <w:szCs w:val="28"/>
        </w:rPr>
        <w:t>осуществление деятельности в сфере игорного бизнеса, за исключением бильярда и боулинга</w:t>
      </w:r>
      <w:bookmarkEnd w:id="241"/>
      <w:r w:rsidRPr="001C001D">
        <w:rPr>
          <w:sz w:val="28"/>
          <w:szCs w:val="28"/>
        </w:rPr>
        <w:t>;</w:t>
      </w:r>
    </w:p>
    <w:p w:rsidR="00545EF9" w:rsidRPr="001C001D" w:rsidRDefault="009413D4" w:rsidP="006811D0">
      <w:pPr>
        <w:spacing w:after="360" w:line="276" w:lineRule="auto"/>
        <w:ind w:firstLine="709"/>
        <w:jc w:val="both"/>
        <w:rPr>
          <w:sz w:val="28"/>
          <w:szCs w:val="28"/>
        </w:rPr>
      </w:pPr>
      <w:bookmarkStart w:id="243"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.1.2.</w:t>
      </w:r>
      <w:r w:rsidR="00485E1D">
        <w:rPr>
          <w:sz w:val="28"/>
          <w:szCs w:val="28"/>
        </w:rPr>
        <w:t> </w:t>
      </w:r>
      <w:r w:rsidR="00545EF9" w:rsidRPr="001C001D">
        <w:rPr>
          <w:sz w:val="28"/>
          <w:szCs w:val="28"/>
        </w:rPr>
        <w:t>выпуск (эмиссия) всех видов ценных бумаг</w:t>
      </w:r>
      <w:bookmarkEnd w:id="243"/>
      <w:r w:rsidR="00957E3F" w:rsidRPr="001C001D">
        <w:rPr>
          <w:sz w:val="28"/>
          <w:szCs w:val="28"/>
        </w:rPr>
        <w:t>,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w:t>
      </w:r>
      <w:r w:rsidR="00545EF9" w:rsidRPr="001C001D">
        <w:rPr>
          <w:sz w:val="28"/>
          <w:szCs w:val="28"/>
        </w:rPr>
        <w:t>;</w:t>
      </w:r>
      <w:r w:rsidR="00957E3F" w:rsidRPr="001C001D">
        <w:rPr>
          <w:sz w:val="28"/>
          <w:szCs w:val="28"/>
        </w:rPr>
        <w:t xml:space="preserve"> </w:t>
      </w:r>
    </w:p>
    <w:p w:rsidR="00545EF9" w:rsidRPr="001C001D" w:rsidRDefault="00545EF9" w:rsidP="001C001D">
      <w:pPr>
        <w:spacing w:after="360"/>
        <w:ind w:firstLine="709"/>
        <w:jc w:val="both"/>
        <w:rPr>
          <w:sz w:val="28"/>
          <w:szCs w:val="28"/>
        </w:rPr>
      </w:pPr>
      <w:bookmarkStart w:id="244" w:name="_Ref398888166"/>
      <w:r w:rsidRPr="001C001D">
        <w:rPr>
          <w:sz w:val="28"/>
          <w:szCs w:val="28"/>
        </w:rPr>
        <w:lastRenderedPageBreak/>
        <w:t>2</w:t>
      </w:r>
      <w:r w:rsidR="00907AC9" w:rsidRPr="001C001D">
        <w:rPr>
          <w:sz w:val="28"/>
          <w:szCs w:val="28"/>
        </w:rPr>
        <w:t>3</w:t>
      </w:r>
      <w:r w:rsidR="0068444A" w:rsidRPr="001C001D">
        <w:rPr>
          <w:sz w:val="28"/>
          <w:szCs w:val="28"/>
        </w:rPr>
        <w:t>9</w:t>
      </w:r>
      <w:r w:rsidRPr="001C001D">
        <w:rPr>
          <w:sz w:val="28"/>
          <w:szCs w:val="28"/>
        </w:rPr>
        <w:t>.1.3.</w:t>
      </w:r>
      <w:bookmarkEnd w:id="244"/>
      <w:r w:rsidR="001C001D" w:rsidRPr="001C001D">
        <w:rPr>
          <w:sz w:val="28"/>
          <w:szCs w:val="28"/>
        </w:rPr>
        <w:fldChar w:fldCharType="begin"/>
      </w:r>
      <w:r w:rsidR="001C001D" w:rsidRPr="001C001D">
        <w:rPr>
          <w:sz w:val="28"/>
          <w:szCs w:val="28"/>
        </w:rPr>
        <w:instrText xml:space="preserve"> HYPERLINK "http://dnrsovet.su/zakonodatelnaya-deyatelnost/prinyatye/zakony/zakon-donetskoj-narodnoj-respubliki-o-gosudarstvennom-regulirovanii-proizvodstva-i-oborota-spirta-etilovogo-alkogolnoj-produktsii-i-tabachnyh-izdelij/"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117"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118"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119" w:history="1">
        <w:r w:rsidRPr="001C001D">
          <w:rPr>
            <w:rStyle w:val="ab"/>
            <w:i/>
            <w:sz w:val="28"/>
            <w:szCs w:val="28"/>
          </w:rPr>
          <w:t>от 24.06.2016 № 138-IНС</w:t>
        </w:r>
      </w:hyperlink>
      <w:r w:rsidRPr="001C001D">
        <w:rPr>
          <w:sz w:val="28"/>
          <w:szCs w:val="28"/>
        </w:rPr>
        <w:t>)</w:t>
      </w:r>
    </w:p>
    <w:p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002104E1">
        <w:rPr>
          <w:b/>
          <w:sz w:val="28"/>
          <w:szCs w:val="28"/>
        </w:rPr>
        <w:t>«</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002104E1">
        <w:rPr>
          <w:b/>
          <w:sz w:val="28"/>
          <w:szCs w:val="28"/>
        </w:rPr>
        <w:t>»</w:t>
      </w:r>
      <w:r w:rsidRPr="001C001D">
        <w:rPr>
          <w:b/>
          <w:sz w:val="28"/>
          <w:szCs w:val="28"/>
        </w:rPr>
        <w:t xml:space="preserve"> </w:t>
      </w:r>
      <w:r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t>239.2.1. </w:t>
      </w:r>
      <w:hyperlink r:id="rId120"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rsidR="001C001D" w:rsidRPr="001C001D" w:rsidRDefault="004956C7" w:rsidP="001C001D">
      <w:pPr>
        <w:spacing w:after="360"/>
        <w:ind w:firstLine="709"/>
        <w:jc w:val="both"/>
        <w:rPr>
          <w:sz w:val="28"/>
          <w:szCs w:val="28"/>
        </w:rPr>
      </w:pPr>
      <w:r w:rsidRPr="001C001D">
        <w:rPr>
          <w:sz w:val="28"/>
          <w:szCs w:val="28"/>
        </w:rPr>
        <w:t>239.2.2. </w:t>
      </w:r>
      <w:hyperlink r:id="rId121"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122"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Ответственность за осуществление запрещенных видов деятельности устанавливается настоящим Законом, постановлениями Совета Министров,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4C20E0" w:rsidRDefault="004C20E0">
      <w:pPr>
        <w:rPr>
          <w:b/>
          <w:bCs/>
          <w:sz w:val="28"/>
          <w:szCs w:val="28"/>
        </w:rPr>
      </w:pPr>
      <w:r>
        <w:rPr>
          <w:b/>
          <w:bCs/>
          <w:sz w:val="28"/>
          <w:szCs w:val="28"/>
        </w:rPr>
        <w:br w:type="page"/>
      </w:r>
    </w:p>
    <w:p w:rsidR="00C14B7A" w:rsidRPr="001C001D" w:rsidRDefault="00910DFD" w:rsidP="006811D0">
      <w:pPr>
        <w:spacing w:after="360" w:line="276" w:lineRule="auto"/>
        <w:ind w:firstLine="709"/>
        <w:jc w:val="both"/>
        <w:rPr>
          <w:b/>
          <w:bCs/>
          <w:sz w:val="28"/>
          <w:szCs w:val="28"/>
        </w:rPr>
      </w:pPr>
      <w:r>
        <w:rPr>
          <w:b/>
          <w:bCs/>
          <w:sz w:val="28"/>
          <w:szCs w:val="28"/>
        </w:rPr>
        <w:lastRenderedPageBreak/>
        <w:t>Статья </w:t>
      </w:r>
      <w:r w:rsidR="00545EF9" w:rsidRPr="001C001D">
        <w:rPr>
          <w:b/>
          <w:bCs/>
          <w:sz w:val="28"/>
          <w:szCs w:val="28"/>
        </w:rPr>
        <w:t>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proofErr w:type="gramStart"/>
      <w:r w:rsidRPr="001C001D">
        <w:rPr>
          <w:sz w:val="28"/>
          <w:szCs w:val="28"/>
        </w:rPr>
        <w:t xml:space="preserve">Для целей налогообложения, временно до принятия соответствующего постановления Совета Министров Донецкой Народной Республики, на территории Донецкой Народной Республики действует Постановление Кабинета Министров Украины № 135 от 31.08.1998 </w:t>
      </w:r>
      <w:r w:rsidR="002104E1">
        <w:rPr>
          <w:sz w:val="28"/>
          <w:szCs w:val="28"/>
        </w:rPr>
        <w:t>«</w:t>
      </w:r>
      <w:r w:rsidRPr="001C001D">
        <w:rPr>
          <w:sz w:val="28"/>
          <w:szCs w:val="28"/>
        </w:rPr>
        <w:t>Об Украинской классификации товаров внешнеэкономической деятельности</w:t>
      </w:r>
      <w:r w:rsidR="002104E1">
        <w:rPr>
          <w:sz w:val="28"/>
          <w:szCs w:val="28"/>
        </w:rPr>
        <w:t>»</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Совета Министров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w:t>
      </w:r>
      <w:proofErr w:type="gramEnd"/>
      <w:r w:rsidR="00444FAB" w:rsidRPr="001C001D">
        <w:rPr>
          <w:sz w:val="28"/>
          <w:szCs w:val="28"/>
        </w:rPr>
        <w:t xml:space="preserve">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42"/>
    <w:p w:rsidR="00C14B7A" w:rsidRPr="001C001D" w:rsidRDefault="00910DFD" w:rsidP="006811D0">
      <w:pPr>
        <w:spacing w:after="360" w:line="276" w:lineRule="auto"/>
        <w:ind w:firstLine="709"/>
        <w:jc w:val="both"/>
        <w:rPr>
          <w:b/>
          <w:bCs/>
          <w:sz w:val="28"/>
          <w:szCs w:val="28"/>
        </w:rPr>
      </w:pPr>
      <w:r>
        <w:rPr>
          <w:b/>
          <w:bCs/>
          <w:sz w:val="28"/>
          <w:szCs w:val="28"/>
        </w:rPr>
        <w:t>Статья </w:t>
      </w:r>
      <w:r w:rsidR="00545EF9" w:rsidRPr="001C001D">
        <w:rPr>
          <w:b/>
          <w:bCs/>
          <w:sz w:val="28"/>
          <w:szCs w:val="28"/>
        </w:rPr>
        <w:t>2</w:t>
      </w:r>
      <w:r w:rsidR="0068444A" w:rsidRPr="001C001D">
        <w:rPr>
          <w:b/>
          <w:bCs/>
          <w:sz w:val="28"/>
          <w:szCs w:val="28"/>
        </w:rPr>
        <w:t>41</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w:t>
      </w:r>
      <w:r w:rsidR="002104E1">
        <w:rPr>
          <w:sz w:val="28"/>
          <w:szCs w:val="28"/>
        </w:rPr>
        <w:t>«</w:t>
      </w:r>
      <w:r w:rsidR="008C1152" w:rsidRPr="001C001D">
        <w:rPr>
          <w:sz w:val="28"/>
          <w:szCs w:val="28"/>
        </w:rPr>
        <w:t>О порядке использования валют на территории Донецкой Народной республики</w:t>
      </w:r>
      <w:r w:rsidR="002104E1">
        <w:rPr>
          <w:sz w:val="28"/>
          <w:szCs w:val="28"/>
        </w:rPr>
        <w:t>»</w:t>
      </w:r>
      <w:r w:rsidR="008C1152" w:rsidRPr="001C001D">
        <w:rPr>
          <w:sz w:val="28"/>
          <w:szCs w:val="28"/>
        </w:rPr>
        <w:t xml:space="preserve"> (с изменениями и дополнениями)</w:t>
      </w:r>
      <w:r w:rsidRPr="001C001D">
        <w:rPr>
          <w:sz w:val="28"/>
          <w:szCs w:val="28"/>
        </w:rPr>
        <w:t>.</w:t>
      </w:r>
    </w:p>
    <w:p w:rsidR="00C14B7A" w:rsidRPr="001C001D" w:rsidRDefault="00910DFD" w:rsidP="006811D0">
      <w:pPr>
        <w:spacing w:after="360" w:line="276" w:lineRule="auto"/>
        <w:ind w:firstLine="709"/>
        <w:jc w:val="both"/>
        <w:rPr>
          <w:b/>
          <w:bCs/>
          <w:sz w:val="28"/>
          <w:szCs w:val="28"/>
        </w:rPr>
      </w:pPr>
      <w:r>
        <w:rPr>
          <w:b/>
          <w:bCs/>
          <w:sz w:val="28"/>
          <w:szCs w:val="28"/>
        </w:rPr>
        <w:t>Статья </w:t>
      </w:r>
      <w:r w:rsidR="001A2CB4" w:rsidRPr="001C001D">
        <w:rPr>
          <w:b/>
          <w:bCs/>
          <w:sz w:val="28"/>
          <w:szCs w:val="28"/>
        </w:rPr>
        <w:t>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t>Транспортный налог вводится в действие не позднее 10 календарных дней после утверждения Советом Министров Донецкой Народной Республики Порядка уплаты транспортного налога.</w:t>
      </w:r>
    </w:p>
    <w:p w:rsidR="00C14B7A" w:rsidRPr="001C001D" w:rsidRDefault="00910DFD" w:rsidP="006811D0">
      <w:pPr>
        <w:spacing w:after="360" w:line="276" w:lineRule="auto"/>
        <w:ind w:firstLine="709"/>
        <w:jc w:val="both"/>
        <w:rPr>
          <w:b/>
          <w:bCs/>
          <w:sz w:val="28"/>
          <w:szCs w:val="28"/>
        </w:rPr>
      </w:pPr>
      <w:r>
        <w:rPr>
          <w:b/>
          <w:bCs/>
          <w:sz w:val="28"/>
          <w:szCs w:val="28"/>
        </w:rPr>
        <w:t>Статья </w:t>
      </w:r>
      <w:r w:rsidR="00545EF9" w:rsidRPr="001C001D">
        <w:rPr>
          <w:b/>
          <w:bCs/>
          <w:sz w:val="28"/>
          <w:szCs w:val="28"/>
        </w:rPr>
        <w:t>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 xml:space="preserve">Внести изменения в часть 2 статьи 3 Закона Донецкой Народной Республики </w:t>
      </w:r>
      <w:r w:rsidR="002104E1">
        <w:rPr>
          <w:sz w:val="28"/>
          <w:szCs w:val="28"/>
        </w:rPr>
        <w:t>«</w:t>
      </w:r>
      <w:r w:rsidRPr="001C001D">
        <w:rPr>
          <w:sz w:val="28"/>
          <w:szCs w:val="28"/>
        </w:rPr>
        <w:t>Об адвокатуре</w:t>
      </w:r>
      <w:r w:rsidR="00887C53" w:rsidRPr="001C001D">
        <w:rPr>
          <w:sz w:val="28"/>
          <w:szCs w:val="28"/>
        </w:rPr>
        <w:t xml:space="preserve"> и адвокатской деятельности</w:t>
      </w:r>
      <w:r w:rsidR="002104E1">
        <w:rPr>
          <w:sz w:val="28"/>
          <w:szCs w:val="28"/>
        </w:rPr>
        <w:t>»</w:t>
      </w:r>
      <w:r w:rsidRPr="001C001D">
        <w:rPr>
          <w:sz w:val="28"/>
          <w:szCs w:val="28"/>
        </w:rPr>
        <w:t>, изложив ее в следующей редакции:</w:t>
      </w:r>
    </w:p>
    <w:p w:rsidR="00545EF9" w:rsidRPr="001C001D" w:rsidRDefault="002104E1" w:rsidP="006811D0">
      <w:pPr>
        <w:spacing w:after="360" w:line="276" w:lineRule="auto"/>
        <w:ind w:firstLine="709"/>
        <w:jc w:val="both"/>
        <w:rPr>
          <w:sz w:val="28"/>
          <w:szCs w:val="28"/>
        </w:rPr>
      </w:pPr>
      <w:r>
        <w:rPr>
          <w:sz w:val="28"/>
          <w:szCs w:val="28"/>
        </w:rPr>
        <w:t>«</w:t>
      </w:r>
      <w:r w:rsidR="00545EF9" w:rsidRPr="001C001D">
        <w:rPr>
          <w:sz w:val="28"/>
          <w:szCs w:val="28"/>
        </w:rPr>
        <w:t xml:space="preserve">2. Адвокатская деятельность не является предпринимательской. Нормы гражданского, налогового и иных видов </w:t>
      </w:r>
      <w:proofErr w:type="gramStart"/>
      <w:r w:rsidR="00545EF9" w:rsidRPr="001C001D">
        <w:rPr>
          <w:sz w:val="28"/>
          <w:szCs w:val="28"/>
        </w:rPr>
        <w:t>законодательства, регулирующего предпринимательскую деятельность физических лиц распространяются</w:t>
      </w:r>
      <w:proofErr w:type="gramEnd"/>
      <w:r w:rsidR="00545EF9" w:rsidRPr="001C001D">
        <w:rPr>
          <w:sz w:val="28"/>
          <w:szCs w:val="28"/>
        </w:rPr>
        <w:t xml:space="preserve"> на </w:t>
      </w:r>
      <w:r w:rsidR="00545EF9" w:rsidRPr="001C001D">
        <w:rPr>
          <w:sz w:val="28"/>
          <w:szCs w:val="28"/>
        </w:rPr>
        <w:lastRenderedPageBreak/>
        <w:t>адвокатов в пределах, установленных действующим законодательством Донецкой Народной Республики</w:t>
      </w:r>
      <w:r>
        <w:rPr>
          <w:sz w:val="28"/>
          <w:szCs w:val="28"/>
        </w:rPr>
        <w:t>»</w:t>
      </w:r>
      <w:r w:rsidR="00545EF9" w:rsidRPr="001C001D">
        <w:rPr>
          <w:sz w:val="28"/>
          <w:szCs w:val="28"/>
        </w:rPr>
        <w:t>.</w:t>
      </w:r>
    </w:p>
    <w:p w:rsidR="00C14B7A" w:rsidRPr="001C001D" w:rsidRDefault="00910DFD" w:rsidP="006811D0">
      <w:pPr>
        <w:pStyle w:val="ConsPlusNormal"/>
        <w:widowControl/>
        <w:spacing w:after="36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w:t>
      </w:r>
      <w:r w:rsidR="00545EF9" w:rsidRPr="001C001D">
        <w:rPr>
          <w:rFonts w:ascii="Times New Roman" w:hAnsi="Times New Roman" w:cs="Times New Roman"/>
          <w:b/>
          <w:bCs/>
          <w:sz w:val="28"/>
          <w:szCs w:val="28"/>
        </w:rPr>
        <w:t>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Выездная проверка, осуществляемая в связи с реорганизацией, ликвидацией или банкротством налогоплательщика, может </w:t>
      </w:r>
      <w:proofErr w:type="gramStart"/>
      <w:r w:rsidRPr="001C001D">
        <w:rPr>
          <w:rFonts w:ascii="Times New Roman" w:hAnsi="Times New Roman" w:cs="Times New Roman"/>
          <w:sz w:val="28"/>
          <w:szCs w:val="28"/>
        </w:rPr>
        <w:t>проводиться</w:t>
      </w:r>
      <w:proofErr w:type="gramEnd"/>
      <w:r w:rsidRPr="001C001D">
        <w:rPr>
          <w:rFonts w:ascii="Times New Roman" w:hAnsi="Times New Roman" w:cs="Times New Roman"/>
          <w:sz w:val="28"/>
          <w:szCs w:val="28"/>
        </w:rPr>
        <w:t xml:space="preserve"> начиная с 01.09.2014 с учетом материалов проверок за весь период его деятельности.</w:t>
      </w:r>
    </w:p>
    <w:p w:rsidR="00C14B7A" w:rsidRPr="001C001D" w:rsidRDefault="00910DFD" w:rsidP="002610E8">
      <w:pPr>
        <w:spacing w:after="360" w:line="276" w:lineRule="auto"/>
        <w:ind w:firstLine="709"/>
        <w:jc w:val="both"/>
        <w:rPr>
          <w:b/>
          <w:bCs/>
          <w:sz w:val="28"/>
          <w:szCs w:val="28"/>
        </w:rPr>
      </w:pPr>
      <w:r>
        <w:rPr>
          <w:b/>
          <w:bCs/>
          <w:sz w:val="28"/>
          <w:szCs w:val="28"/>
        </w:rPr>
        <w:t>Статья </w:t>
      </w:r>
      <w:r w:rsidR="00545EF9" w:rsidRPr="001C001D">
        <w:rPr>
          <w:b/>
          <w:bCs/>
          <w:sz w:val="28"/>
          <w:szCs w:val="28"/>
        </w:rPr>
        <w:t>2</w:t>
      </w:r>
      <w:r w:rsidR="00907AC9" w:rsidRPr="001C001D">
        <w:rPr>
          <w:b/>
          <w:bCs/>
          <w:sz w:val="28"/>
          <w:szCs w:val="28"/>
        </w:rPr>
        <w:t>4</w:t>
      </w:r>
      <w:r w:rsidR="0068444A" w:rsidRPr="001C001D">
        <w:rPr>
          <w:b/>
          <w:bCs/>
          <w:sz w:val="28"/>
          <w:szCs w:val="28"/>
        </w:rPr>
        <w:t>5</w:t>
      </w:r>
    </w:p>
    <w:p w:rsidR="00545EF9" w:rsidRPr="001C001D" w:rsidRDefault="00545EF9" w:rsidP="002610E8">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910DFD" w:rsidP="002610E8">
      <w:pPr>
        <w:spacing w:after="360" w:line="276" w:lineRule="auto"/>
        <w:ind w:firstLine="709"/>
        <w:jc w:val="both"/>
        <w:rPr>
          <w:b/>
          <w:bCs/>
          <w:sz w:val="28"/>
          <w:szCs w:val="28"/>
        </w:rPr>
      </w:pPr>
      <w:r>
        <w:rPr>
          <w:bCs/>
          <w:sz w:val="28"/>
          <w:szCs w:val="28"/>
        </w:rPr>
        <w:t>Статья </w:t>
      </w:r>
      <w:r w:rsidR="00545EF9" w:rsidRPr="001C001D">
        <w:rPr>
          <w:bCs/>
          <w:sz w:val="28"/>
          <w:szCs w:val="28"/>
        </w:rPr>
        <w:t>2</w:t>
      </w:r>
      <w:r w:rsidR="00907AC9" w:rsidRPr="001C001D">
        <w:rPr>
          <w:bCs/>
          <w:sz w:val="28"/>
          <w:szCs w:val="28"/>
        </w:rPr>
        <w:t>4</w:t>
      </w:r>
      <w:r w:rsidR="0068444A" w:rsidRPr="001C001D">
        <w:rPr>
          <w:bCs/>
          <w:sz w:val="28"/>
          <w:szCs w:val="28"/>
        </w:rPr>
        <w:t>6</w:t>
      </w:r>
      <w:r w:rsidR="00545EF9" w:rsidRPr="001C001D">
        <w:rPr>
          <w:bCs/>
          <w:sz w:val="28"/>
          <w:szCs w:val="28"/>
        </w:rPr>
        <w:t>.</w:t>
      </w:r>
      <w:r w:rsidR="002610E8">
        <w:rPr>
          <w:b/>
          <w:bCs/>
          <w:sz w:val="28"/>
          <w:szCs w:val="28"/>
        </w:rPr>
        <w:t> </w:t>
      </w:r>
      <w:r w:rsidR="00545EF9" w:rsidRPr="001C001D">
        <w:rPr>
          <w:b/>
          <w:bCs/>
          <w:sz w:val="28"/>
          <w:szCs w:val="28"/>
        </w:rPr>
        <w:t>Особенности регистрации налогового залога</w:t>
      </w:r>
    </w:p>
    <w:p w:rsidR="00545EF9" w:rsidRPr="001C001D" w:rsidRDefault="00545EF9" w:rsidP="002610E8">
      <w:pPr>
        <w:spacing w:after="360" w:line="276" w:lineRule="auto"/>
        <w:ind w:firstLine="709"/>
        <w:jc w:val="both"/>
        <w:rPr>
          <w:b/>
          <w:bCs/>
          <w:sz w:val="28"/>
          <w:szCs w:val="28"/>
        </w:rPr>
      </w:pPr>
      <w:r w:rsidRPr="001C001D">
        <w:rPr>
          <w:bCs/>
          <w:sz w:val="28"/>
          <w:szCs w:val="28"/>
        </w:rPr>
        <w:t>2</w:t>
      </w:r>
      <w:r w:rsidR="00DE387E" w:rsidRPr="001C001D">
        <w:rPr>
          <w:bCs/>
          <w:sz w:val="28"/>
          <w:szCs w:val="28"/>
        </w:rPr>
        <w:t>4</w:t>
      </w:r>
      <w:r w:rsidR="0068444A" w:rsidRPr="001C001D">
        <w:rPr>
          <w:bCs/>
          <w:sz w:val="28"/>
          <w:szCs w:val="28"/>
        </w:rPr>
        <w:t>6</w:t>
      </w:r>
      <w:r w:rsidRPr="001C001D">
        <w:rPr>
          <w:bCs/>
          <w:sz w:val="28"/>
          <w:szCs w:val="28"/>
        </w:rPr>
        <w:t>.1.</w:t>
      </w:r>
      <w:r w:rsidRPr="001C001D">
        <w:rPr>
          <w:b/>
          <w:bCs/>
          <w:sz w:val="28"/>
          <w:szCs w:val="28"/>
        </w:rPr>
        <w:t xml:space="preserve"> </w:t>
      </w:r>
      <w:proofErr w:type="gramStart"/>
      <w:r w:rsidRPr="001C001D">
        <w:rPr>
          <w:sz w:val="28"/>
          <w:szCs w:val="28"/>
        </w:rPr>
        <w:t>Регистрация налогового залога движимого имущества до введения в действие соответствующего порядка государственной регистрации отягощений (обременений) движимого имущества проводится в органах государственной регистрации вещных прав на недвижимое имущество и их отягощений (обременений) по заявлению органов доходов и сборов Донецкой Народной Республики в соответствии с требованиями порядка регистрации вещных прав на недвижимое имущество и их отягощений (обременений).</w:t>
      </w:r>
      <w:proofErr w:type="gramEnd"/>
    </w:p>
    <w:p w:rsidR="00545EF9" w:rsidRPr="001C001D" w:rsidRDefault="00545EF9" w:rsidP="002610E8">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00283282">
        <w:rPr>
          <w:sz w:val="28"/>
          <w:szCs w:val="28"/>
        </w:rPr>
        <w:t>.2. </w:t>
      </w:r>
      <w:proofErr w:type="gramStart"/>
      <w:r w:rsidRPr="001C001D">
        <w:rPr>
          <w:sz w:val="28"/>
          <w:szCs w:val="28"/>
        </w:rPr>
        <w:t>До введения в действие порядка государственной регистрации вещных прав на недвижимое имущество и их отягощений (обременений), регистрация налогового залога (движимого и недвижимого) осуществляется территориальным органом доходов и сборов в трехдневный срок со дня возникновения права налогового залога в специальном журнале регистрации налогового залога, форма которого устанавливается Министерством доходов и сборов</w:t>
      </w:r>
      <w:r w:rsidR="005248D0" w:rsidRPr="001C001D">
        <w:rPr>
          <w:sz w:val="28"/>
          <w:szCs w:val="28"/>
        </w:rPr>
        <w:t xml:space="preserve"> Донецкой Народной Республики</w:t>
      </w:r>
      <w:r w:rsidRPr="001C001D">
        <w:rPr>
          <w:sz w:val="28"/>
          <w:szCs w:val="28"/>
        </w:rPr>
        <w:t>, на основании налогового требования.</w:t>
      </w:r>
      <w:proofErr w:type="gramEnd"/>
    </w:p>
    <w:p w:rsidR="00545EF9" w:rsidRPr="001C001D" w:rsidRDefault="00545EF9" w:rsidP="002610E8">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00283282">
        <w:rPr>
          <w:sz w:val="28"/>
          <w:szCs w:val="28"/>
        </w:rPr>
        <w:t>.3. </w:t>
      </w:r>
      <w:proofErr w:type="gramStart"/>
      <w:r w:rsidRPr="001C001D">
        <w:rPr>
          <w:sz w:val="28"/>
          <w:szCs w:val="28"/>
        </w:rPr>
        <w:t xml:space="preserve">После введения в действие порядка государственной регистрации вещных прав на недвижимое имущество и их отягощений (обременений) все </w:t>
      </w:r>
      <w:r w:rsidRPr="001C001D">
        <w:rPr>
          <w:sz w:val="28"/>
          <w:szCs w:val="28"/>
        </w:rPr>
        <w:lastRenderedPageBreak/>
        <w:t>записи, сделанные в специальном журнале регистрации налогового залога, предусмотренном пунктом 2</w:t>
      </w:r>
      <w:r w:rsidR="00832A6D" w:rsidRPr="001C001D">
        <w:rPr>
          <w:sz w:val="28"/>
          <w:szCs w:val="28"/>
        </w:rPr>
        <w:t>4</w:t>
      </w:r>
      <w:r w:rsidR="000B78F0" w:rsidRPr="001C001D">
        <w:rPr>
          <w:sz w:val="28"/>
          <w:szCs w:val="28"/>
        </w:rPr>
        <w:t>6</w:t>
      </w:r>
      <w:r w:rsidRPr="001C001D">
        <w:rPr>
          <w:sz w:val="28"/>
          <w:szCs w:val="28"/>
        </w:rPr>
        <w:t>.2 настоящей статьи, должны быть надлежащим образом зарегистрированы территориальным органом доходов и сборов в органах государственной регистрации вещных прав на недвижимое имущество и их отягощений (обременений) в течение десяти рабочих дней.</w:t>
      </w:r>
      <w:proofErr w:type="gramEnd"/>
    </w:p>
    <w:p w:rsidR="00545EF9" w:rsidRPr="001C001D"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.4.</w:t>
      </w:r>
      <w:r w:rsidR="00283282">
        <w:rPr>
          <w:sz w:val="28"/>
          <w:szCs w:val="28"/>
        </w:rPr>
        <w:t> </w:t>
      </w:r>
      <w:r w:rsidRPr="001C001D">
        <w:rPr>
          <w:sz w:val="28"/>
          <w:szCs w:val="28"/>
        </w:rPr>
        <w:t>До введения в действие порядка государственной регистрации вещных прав на недвижимое имущество и их отягощений (обременений) территориальный орган доходов и сборов по запросу может выдать информационную справку о наличии или отсутствии налогового залога, о чем делается отметка в специальном журнале регистрации налогового залога, указанного в пункте 2</w:t>
      </w:r>
      <w:r w:rsidR="00832A6D" w:rsidRPr="001C001D">
        <w:rPr>
          <w:sz w:val="28"/>
          <w:szCs w:val="28"/>
        </w:rPr>
        <w:t>4</w:t>
      </w:r>
      <w:r w:rsidR="000B78F0" w:rsidRPr="001C001D">
        <w:rPr>
          <w:sz w:val="28"/>
          <w:szCs w:val="28"/>
        </w:rPr>
        <w:t>6</w:t>
      </w:r>
      <w:r w:rsidRPr="001C001D">
        <w:rPr>
          <w:sz w:val="28"/>
          <w:szCs w:val="28"/>
        </w:rPr>
        <w:t>.2 настоящей статьи. Форма и порядок выдачи информационной справки устанавливается Министерством доходов и сборов Донецкой Народной Республики.</w:t>
      </w:r>
    </w:p>
    <w:p w:rsidR="00C14B7A" w:rsidRPr="001C001D" w:rsidRDefault="00910DFD" w:rsidP="002610E8">
      <w:pPr>
        <w:spacing w:after="360" w:line="276" w:lineRule="auto"/>
        <w:ind w:firstLine="709"/>
        <w:rPr>
          <w:sz w:val="28"/>
          <w:szCs w:val="28"/>
          <w:lang w:eastAsia="uk-UA"/>
        </w:rPr>
      </w:pPr>
      <w:r>
        <w:rPr>
          <w:b/>
          <w:sz w:val="28"/>
          <w:szCs w:val="28"/>
          <w:lang w:eastAsia="uk-UA"/>
        </w:rPr>
        <w:t>Статья </w:t>
      </w:r>
      <w:r w:rsidR="00545EF9" w:rsidRPr="001C001D">
        <w:rPr>
          <w:b/>
          <w:sz w:val="28"/>
          <w:szCs w:val="28"/>
          <w:lang w:eastAsia="uk-UA"/>
        </w:rPr>
        <w:t>2</w:t>
      </w:r>
      <w:r w:rsidR="00DE387E" w:rsidRPr="001C001D">
        <w:rPr>
          <w:b/>
          <w:sz w:val="28"/>
          <w:szCs w:val="28"/>
          <w:lang w:eastAsia="uk-UA"/>
        </w:rPr>
        <w:t>4</w:t>
      </w:r>
      <w:r w:rsidR="0068444A" w:rsidRPr="001C001D">
        <w:rPr>
          <w:b/>
          <w:sz w:val="28"/>
          <w:szCs w:val="28"/>
          <w:lang w:eastAsia="uk-UA"/>
        </w:rPr>
        <w:t>7</w:t>
      </w:r>
    </w:p>
    <w:p w:rsidR="00545EF9" w:rsidRPr="001C001D" w:rsidRDefault="002610E8" w:rsidP="006811D0">
      <w:pPr>
        <w:spacing w:after="360" w:line="276" w:lineRule="auto"/>
        <w:ind w:firstLine="709"/>
        <w:jc w:val="both"/>
        <w:rPr>
          <w:sz w:val="28"/>
          <w:szCs w:val="28"/>
          <w:lang w:eastAsia="uk-UA"/>
        </w:rPr>
      </w:pPr>
      <w:r>
        <w:rPr>
          <w:sz w:val="28"/>
          <w:szCs w:val="28"/>
          <w:lang w:eastAsia="uk-UA"/>
        </w:rPr>
        <w:t>247.1. </w:t>
      </w:r>
      <w:proofErr w:type="gramStart"/>
      <w:r w:rsidR="00F67B3E" w:rsidRPr="001C001D">
        <w:rPr>
          <w:sz w:val="28"/>
          <w:szCs w:val="28"/>
          <w:lang w:eastAsia="uk-UA"/>
        </w:rPr>
        <w:t>До утверждения Советом Министров Донецкой Народной Республики соответствующего нормативного правового докумен</w:t>
      </w:r>
      <w:r w:rsidR="00D72DBE"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roofErr w:type="gramEnd"/>
    </w:p>
    <w:p w:rsidR="001C2CC0" w:rsidRPr="001C001D" w:rsidRDefault="002610E8" w:rsidP="006811D0">
      <w:pPr>
        <w:spacing w:after="360" w:line="276" w:lineRule="auto"/>
        <w:ind w:firstLine="709"/>
        <w:jc w:val="both"/>
        <w:rPr>
          <w:sz w:val="28"/>
          <w:szCs w:val="28"/>
          <w:lang w:eastAsia="uk-UA"/>
        </w:rPr>
      </w:pPr>
      <w:r>
        <w:rPr>
          <w:sz w:val="28"/>
          <w:szCs w:val="28"/>
          <w:lang w:eastAsia="uk-UA"/>
        </w:rPr>
        <w:t>247.2. </w:t>
      </w:r>
      <w:r w:rsidR="001C2CC0" w:rsidRPr="001C001D">
        <w:rPr>
          <w:sz w:val="28"/>
          <w:szCs w:val="28"/>
          <w:lang w:eastAsia="uk-UA"/>
        </w:rPr>
        <w:t>До проведения оценки земель и земельных участков в приделах населенных пунктов органом исполнительной власти, осуществляющим государственную политику в сфере земельных отношений, с</w:t>
      </w:r>
      <w:r w:rsidR="001C2CC0" w:rsidRPr="001C001D">
        <w:rPr>
          <w:sz w:val="28"/>
          <w:szCs w:val="28"/>
        </w:rPr>
        <w:t xml:space="preserve">тавки налога за земельные участки, нормативная денежная оценка которых не проведена, </w:t>
      </w:r>
      <w:r w:rsidR="001C2CC0" w:rsidRPr="001C001D">
        <w:rPr>
          <w:sz w:val="28"/>
          <w:szCs w:val="28"/>
          <w:lang w:eastAsia="uk-UA"/>
        </w:rPr>
        <w:t>рассчитываются с учетом ставок, которые применялись для таких землепользователей (собственников земель) в Украине по состоянию на 01.09.2014 года.</w:t>
      </w:r>
    </w:p>
    <w:p w:rsidR="00DA1003" w:rsidRPr="001C001D" w:rsidRDefault="00DA1003" w:rsidP="006811D0">
      <w:pPr>
        <w:spacing w:before="240" w:after="360" w:line="276" w:lineRule="auto"/>
        <w:ind w:firstLine="567"/>
        <w:jc w:val="both"/>
        <w:rPr>
          <w:bCs/>
          <w:sz w:val="28"/>
          <w:szCs w:val="28"/>
        </w:rPr>
      </w:pPr>
      <w:r w:rsidRPr="001C001D">
        <w:rPr>
          <w:bCs/>
          <w:sz w:val="28"/>
          <w:szCs w:val="28"/>
        </w:rPr>
        <w:t>247.2. Определить, что до 01.01.2017 ежегодная денежная индексация нормативной денежной оценки земель, предусмотренная статьей 138 настоящего Закона, не осуществляется.</w:t>
      </w:r>
    </w:p>
    <w:p w:rsidR="00DA1003" w:rsidRPr="001C001D" w:rsidRDefault="006D0150" w:rsidP="006811D0">
      <w:pPr>
        <w:spacing w:after="360" w:line="276" w:lineRule="auto"/>
        <w:ind w:firstLine="540"/>
        <w:jc w:val="both"/>
        <w:rPr>
          <w:bCs/>
          <w:sz w:val="28"/>
          <w:szCs w:val="28"/>
        </w:rPr>
      </w:pPr>
      <w:hyperlink r:id="rId123"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rsidR="004C20E0" w:rsidRDefault="004C20E0">
      <w:pPr>
        <w:rPr>
          <w:b/>
          <w:sz w:val="28"/>
          <w:szCs w:val="28"/>
        </w:rPr>
      </w:pPr>
      <w:r>
        <w:rPr>
          <w:b/>
          <w:sz w:val="28"/>
          <w:szCs w:val="28"/>
        </w:rPr>
        <w:br w:type="page"/>
      </w:r>
    </w:p>
    <w:p w:rsidR="00CF2B48" w:rsidRPr="001C001D" w:rsidRDefault="00910DFD" w:rsidP="006811D0">
      <w:pPr>
        <w:spacing w:before="240" w:after="360" w:line="276" w:lineRule="auto"/>
        <w:ind w:firstLine="709"/>
        <w:jc w:val="both"/>
        <w:rPr>
          <w:b/>
          <w:sz w:val="28"/>
          <w:szCs w:val="28"/>
        </w:rPr>
      </w:pPr>
      <w:r>
        <w:rPr>
          <w:b/>
          <w:sz w:val="28"/>
          <w:szCs w:val="28"/>
        </w:rPr>
        <w:lastRenderedPageBreak/>
        <w:t>Статья </w:t>
      </w:r>
      <w:r w:rsidR="00545EF9" w:rsidRPr="001C001D">
        <w:rPr>
          <w:b/>
          <w:sz w:val="28"/>
          <w:szCs w:val="28"/>
        </w:rPr>
        <w:t>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2610E8">
        <w:rPr>
          <w:b/>
          <w:sz w:val="28"/>
          <w:szCs w:val="28"/>
        </w:rPr>
        <w:t> </w:t>
      </w:r>
      <w:proofErr w:type="gramStart"/>
      <w:r w:rsidR="00545EF9" w:rsidRPr="001C001D">
        <w:rPr>
          <w:sz w:val="28"/>
          <w:szCs w:val="28"/>
        </w:rPr>
        <w:t xml:space="preserve">Временно до принятия Закона Донецкой Народной Республики </w:t>
      </w:r>
      <w:r w:rsidR="002104E1">
        <w:rPr>
          <w:sz w:val="28"/>
          <w:szCs w:val="28"/>
        </w:rPr>
        <w:t>«</w:t>
      </w:r>
      <w:r w:rsidR="00545EF9" w:rsidRPr="001C001D">
        <w:rPr>
          <w:sz w:val="28"/>
          <w:szCs w:val="28"/>
        </w:rPr>
        <w:t>О применении регистраторов расчетных операций в сфере торговли, общественного питания и услуг</w:t>
      </w:r>
      <w:r w:rsidR="002104E1">
        <w:rPr>
          <w:sz w:val="28"/>
          <w:szCs w:val="28"/>
        </w:rPr>
        <w:t>»</w:t>
      </w:r>
      <w:r w:rsidR="00545EF9" w:rsidRPr="001C001D">
        <w:rPr>
          <w:sz w:val="28"/>
          <w:szCs w:val="28"/>
        </w:rPr>
        <w:t xml:space="preserve"> и других нормативных правовых актов, регламентирующих особенности порядка проведения расчетов, на территории Донецкой Народной Республики действуют Временное положение о применении регистраторов расчетных операций в сфере торговли, общественного питания и услуг, утвержденное приказом Министерства доходов и сборов Донецкой Народной Республики от 02.03.2015</w:t>
      </w:r>
      <w:proofErr w:type="gramEnd"/>
      <w:r w:rsidR="00545EF9" w:rsidRPr="001C001D">
        <w:rPr>
          <w:sz w:val="28"/>
          <w:szCs w:val="28"/>
        </w:rPr>
        <w:t xml:space="preserve"> №</w:t>
      </w:r>
      <w:r w:rsidR="00283282">
        <w:rPr>
          <w:sz w:val="28"/>
          <w:szCs w:val="28"/>
        </w:rPr>
        <w:t> </w:t>
      </w:r>
      <w:r w:rsidR="00545EF9" w:rsidRPr="001C001D">
        <w:rPr>
          <w:sz w:val="28"/>
          <w:szCs w:val="28"/>
        </w:rPr>
        <w:t>50 (с изменениями и дополнениями); Временный порядок применения регистраторов расчетных операций, использования книг учета расчетных операций, расчетных книжек в сфере торговли, общественного питания и услуг и предоставления отчетности, связанной с их использованием, утвержденный приказом Министерства доходов и сборов Донецкой Народной Республики от 28.04.2015 №</w:t>
      </w:r>
      <w:r w:rsidR="00283282">
        <w:rPr>
          <w:sz w:val="28"/>
          <w:szCs w:val="28"/>
        </w:rPr>
        <w:t> </w:t>
      </w:r>
      <w:r w:rsidR="00545EF9" w:rsidRPr="001C001D">
        <w:rPr>
          <w:sz w:val="28"/>
          <w:szCs w:val="28"/>
        </w:rPr>
        <w:t xml:space="preserve">130 (с изменениями и дополнениями); Временный порядок прохождения аккредитации сервисными центрами для осуществления реализации, сервисного обслуживания и ремонта регистраторов расчетных операций (РРО), приобретения средств контроля, Временный порядок технического обслуживания и ремонта регистраторов расчетных операций, Временный реестр регистраторов расчетных операций </w:t>
      </w:r>
      <w:r w:rsidR="00DD7654" w:rsidRPr="001C001D">
        <w:rPr>
          <w:rStyle w:val="a7"/>
          <w:b w:val="0"/>
          <w:sz w:val="28"/>
          <w:szCs w:val="28"/>
        </w:rPr>
        <w:t>Донецкой Народной Республики</w:t>
      </w:r>
      <w:r w:rsidR="00545EF9" w:rsidRPr="001C001D">
        <w:rPr>
          <w:sz w:val="28"/>
          <w:szCs w:val="28"/>
        </w:rPr>
        <w:t>, утвержденные приказом Министерства доходов и сборов Донецкой Народной Республики от 16.07.2015 №248.</w:t>
      </w:r>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124"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rsidR="004956C7" w:rsidRPr="001C001D" w:rsidRDefault="004956C7" w:rsidP="006811D0">
      <w:pPr>
        <w:spacing w:after="360" w:line="276" w:lineRule="auto"/>
        <w:ind w:firstLine="709"/>
        <w:jc w:val="both"/>
        <w:rPr>
          <w:sz w:val="28"/>
          <w:szCs w:val="28"/>
        </w:rPr>
      </w:pPr>
      <w:r w:rsidRPr="001C001D">
        <w:rPr>
          <w:sz w:val="28"/>
          <w:szCs w:val="28"/>
        </w:rPr>
        <w:t>248.3. </w:t>
      </w:r>
      <w:proofErr w:type="gramStart"/>
      <w:r w:rsidRPr="001C001D">
        <w:rPr>
          <w:sz w:val="28"/>
          <w:szCs w:val="28"/>
        </w:rPr>
        <w:t>Установить, что в 2016 году Министерство доходов и сборов Донецкой Народной Республики и Министерство угля и энергетики Донецкой Народной Республики подготавливают и вносят в Совет Министров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и перечня субъектов хозяйствования</w:t>
      </w:r>
      <w:proofErr w:type="gramEnd"/>
      <w:r w:rsidRPr="001C001D">
        <w:rPr>
          <w:sz w:val="28"/>
          <w:szCs w:val="28"/>
        </w:rPr>
        <w:t xml:space="preserve">, </w:t>
      </w:r>
      <w:proofErr w:type="gramStart"/>
      <w:r w:rsidRPr="001C001D">
        <w:rPr>
          <w:sz w:val="28"/>
          <w:szCs w:val="28"/>
        </w:rPr>
        <w:t>которыми</w:t>
      </w:r>
      <w:proofErr w:type="gramEnd"/>
      <w:r w:rsidRPr="001C001D">
        <w:rPr>
          <w:sz w:val="28"/>
          <w:szCs w:val="28"/>
        </w:rPr>
        <w:t xml:space="preserve"> налог на прибыль уплачивается по ставке 0 процентов в соответствии с пунктом 69.4 статьи 69 настоящего Закона без учета требования по разработке таких документов до 1 января календарного года.</w:t>
      </w:r>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Указанные в настоящем пункте перечни субъектов хозяйствования вносятся в Совет Министров Донецкой Народной Республики в порядке и на условиях, предусмотренных пунктом 69.4 статьи 69 и пунктом 157.5 статьи 157 настоящего Закона.</w:t>
      </w:r>
    </w:p>
    <w:p w:rsidR="004956C7" w:rsidRPr="001C001D" w:rsidRDefault="006D0150" w:rsidP="006811D0">
      <w:pPr>
        <w:spacing w:after="360" w:line="276" w:lineRule="auto"/>
        <w:ind w:firstLine="709"/>
        <w:jc w:val="both"/>
        <w:rPr>
          <w:rStyle w:val="ab"/>
          <w:i/>
          <w:sz w:val="28"/>
          <w:szCs w:val="28"/>
        </w:rPr>
      </w:pPr>
      <w:hyperlink r:id="rId125"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w:t>
      </w:r>
      <w:proofErr w:type="gramStart"/>
      <w:r w:rsidRPr="001C001D">
        <w:rPr>
          <w:sz w:val="28"/>
          <w:szCs w:val="28"/>
          <w:lang w:eastAsia="uk-UA"/>
        </w:rPr>
        <w:t>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w:t>
      </w:r>
      <w:proofErr w:type="gramEnd"/>
      <w:r w:rsidRPr="001C001D">
        <w:rPr>
          <w:sz w:val="28"/>
          <w:szCs w:val="28"/>
          <w:lang w:eastAsia="uk-UA"/>
        </w:rPr>
        <w:t xml:space="preserve">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b"/>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Pr="001C001D" w:rsidRDefault="006D0150" w:rsidP="006811D0">
      <w:pPr>
        <w:spacing w:after="360" w:line="276" w:lineRule="auto"/>
        <w:ind w:firstLine="709"/>
        <w:jc w:val="both"/>
        <w:rPr>
          <w:i/>
          <w:sz w:val="28"/>
          <w:szCs w:val="28"/>
        </w:rPr>
      </w:pPr>
      <w:hyperlink r:id="rId126"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DD2376" w:rsidRPr="001C001D" w:rsidRDefault="00910DFD" w:rsidP="006811D0">
      <w:pPr>
        <w:spacing w:after="360" w:line="276" w:lineRule="auto"/>
        <w:ind w:firstLine="709"/>
        <w:jc w:val="both"/>
        <w:rPr>
          <w:b/>
          <w:sz w:val="28"/>
          <w:szCs w:val="28"/>
        </w:rPr>
      </w:pPr>
      <w:r>
        <w:rPr>
          <w:b/>
          <w:sz w:val="28"/>
          <w:szCs w:val="28"/>
        </w:rPr>
        <w:t>Статья </w:t>
      </w:r>
      <w:r w:rsidR="00545EF9" w:rsidRPr="001C001D">
        <w:rPr>
          <w:b/>
          <w:sz w:val="28"/>
          <w:szCs w:val="28"/>
        </w:rPr>
        <w:t>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w:t>
      </w:r>
      <w:r w:rsidR="002104E1">
        <w:rPr>
          <w:sz w:val="28"/>
          <w:szCs w:val="28"/>
        </w:rPr>
        <w:t>«</w:t>
      </w:r>
      <w:r w:rsidRPr="001C001D">
        <w:rPr>
          <w:sz w:val="28"/>
          <w:szCs w:val="28"/>
        </w:rPr>
        <w:t>О бухгалтерском учете и финансовой отчетности</w:t>
      </w:r>
      <w:r w:rsidR="002104E1">
        <w:rPr>
          <w:sz w:val="28"/>
          <w:szCs w:val="28"/>
        </w:rPr>
        <w:t>»</w:t>
      </w:r>
      <w:r w:rsidRPr="001C001D">
        <w:rPr>
          <w:sz w:val="28"/>
          <w:szCs w:val="28"/>
        </w:rPr>
        <w:t xml:space="preserve"> слова </w:t>
      </w:r>
      <w:r w:rsidR="002104E1">
        <w:rPr>
          <w:sz w:val="28"/>
          <w:szCs w:val="28"/>
        </w:rPr>
        <w:t>«</w:t>
      </w:r>
      <w:r w:rsidRPr="001C001D">
        <w:rPr>
          <w:sz w:val="28"/>
          <w:szCs w:val="28"/>
        </w:rPr>
        <w:t>физические лица-предприниматели</w:t>
      </w:r>
      <w:r w:rsidR="002104E1">
        <w:rPr>
          <w:sz w:val="28"/>
          <w:szCs w:val="28"/>
        </w:rPr>
        <w:t>»</w:t>
      </w:r>
      <w:r w:rsidRPr="001C001D">
        <w:rPr>
          <w:sz w:val="28"/>
          <w:szCs w:val="28"/>
        </w:rPr>
        <w:t xml:space="preserve"> заменить словами </w:t>
      </w:r>
      <w:r w:rsidR="002104E1">
        <w:rPr>
          <w:sz w:val="28"/>
          <w:szCs w:val="28"/>
        </w:rPr>
        <w:t>«</w:t>
      </w:r>
      <w:r w:rsidRPr="001C001D">
        <w:rPr>
          <w:sz w:val="28"/>
          <w:szCs w:val="28"/>
        </w:rPr>
        <w:t>субъекты хозяйствования</w:t>
      </w:r>
      <w:r w:rsidR="002104E1">
        <w:rPr>
          <w:sz w:val="28"/>
          <w:szCs w:val="28"/>
        </w:rPr>
        <w:t>»</w:t>
      </w:r>
      <w:r w:rsidRPr="001C001D">
        <w:rPr>
          <w:sz w:val="28"/>
          <w:szCs w:val="28"/>
        </w:rPr>
        <w:t xml:space="preserve">. </w:t>
      </w:r>
    </w:p>
    <w:p w:rsidR="00DD2376" w:rsidRPr="001C001D" w:rsidRDefault="00910DFD" w:rsidP="006811D0">
      <w:pPr>
        <w:tabs>
          <w:tab w:val="left" w:pos="1181"/>
        </w:tabs>
        <w:spacing w:after="360" w:line="276" w:lineRule="auto"/>
        <w:ind w:firstLine="709"/>
        <w:jc w:val="both"/>
        <w:rPr>
          <w:b/>
          <w:sz w:val="28"/>
          <w:szCs w:val="28"/>
        </w:rPr>
      </w:pPr>
      <w:r>
        <w:rPr>
          <w:b/>
          <w:sz w:val="28"/>
          <w:szCs w:val="28"/>
        </w:rPr>
        <w:t>Статья </w:t>
      </w:r>
      <w:r w:rsidR="00545EF9" w:rsidRPr="001C001D">
        <w:rPr>
          <w:b/>
          <w:sz w:val="28"/>
          <w:szCs w:val="28"/>
        </w:rPr>
        <w:t>2</w:t>
      </w:r>
      <w:r w:rsidR="0068444A" w:rsidRPr="001C001D">
        <w:rPr>
          <w:b/>
          <w:sz w:val="28"/>
          <w:szCs w:val="28"/>
        </w:rPr>
        <w:t>50</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4C20E0" w:rsidRDefault="004C20E0">
      <w:pPr>
        <w:rPr>
          <w:b/>
          <w:sz w:val="28"/>
          <w:szCs w:val="28"/>
        </w:rPr>
      </w:pPr>
      <w:r>
        <w:rPr>
          <w:b/>
          <w:sz w:val="28"/>
          <w:szCs w:val="28"/>
        </w:rPr>
        <w:br w:type="page"/>
      </w:r>
    </w:p>
    <w:p w:rsidR="00DD2376" w:rsidRPr="001C001D" w:rsidRDefault="00910DFD" w:rsidP="006811D0">
      <w:pPr>
        <w:tabs>
          <w:tab w:val="left" w:pos="1181"/>
        </w:tabs>
        <w:spacing w:after="360" w:line="276" w:lineRule="auto"/>
        <w:ind w:firstLine="709"/>
        <w:jc w:val="both"/>
        <w:rPr>
          <w:b/>
          <w:sz w:val="28"/>
          <w:szCs w:val="28"/>
        </w:rPr>
      </w:pPr>
      <w:r>
        <w:rPr>
          <w:b/>
          <w:sz w:val="28"/>
          <w:szCs w:val="28"/>
        </w:rPr>
        <w:lastRenderedPageBreak/>
        <w:t>Статья </w:t>
      </w:r>
      <w:r w:rsidR="00E15757" w:rsidRPr="001C001D">
        <w:rPr>
          <w:b/>
          <w:sz w:val="28"/>
          <w:szCs w:val="28"/>
        </w:rPr>
        <w:t>2</w:t>
      </w:r>
      <w:r w:rsidR="0068444A" w:rsidRPr="001C001D">
        <w:rPr>
          <w:b/>
          <w:sz w:val="28"/>
          <w:szCs w:val="28"/>
        </w:rPr>
        <w:t>5</w:t>
      </w:r>
      <w:r w:rsidR="00293605" w:rsidRPr="001C001D">
        <w:rPr>
          <w:b/>
          <w:sz w:val="28"/>
          <w:szCs w:val="28"/>
        </w:rPr>
        <w:t>1</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их уплаты:</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r w:rsidR="00D72DBE" w:rsidRPr="001C001D">
        <w:rPr>
          <w:sz w:val="28"/>
          <w:szCs w:val="28"/>
        </w:rPr>
        <w:t>с</w:t>
      </w:r>
      <w:r w:rsidRPr="001C001D">
        <w:rPr>
          <w:sz w:val="28"/>
          <w:szCs w:val="28"/>
        </w:rPr>
        <w:t>бор за транзит</w:t>
      </w:r>
      <w:r w:rsidR="00832A6D" w:rsidRPr="001C001D">
        <w:rPr>
          <w:sz w:val="28"/>
          <w:szCs w:val="28"/>
        </w:rPr>
        <w:t xml:space="preserve">, продажу </w:t>
      </w:r>
      <w:r w:rsidRPr="001C001D">
        <w:rPr>
          <w:sz w:val="28"/>
          <w:szCs w:val="28"/>
        </w:rPr>
        <w:t>и вывоз отдельных видов товаров.</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DD2376" w:rsidRPr="001C001D" w:rsidRDefault="00910DFD" w:rsidP="006811D0">
      <w:pPr>
        <w:spacing w:after="360" w:line="276" w:lineRule="auto"/>
        <w:ind w:firstLine="709"/>
        <w:jc w:val="both"/>
        <w:rPr>
          <w:b/>
          <w:sz w:val="28"/>
          <w:szCs w:val="28"/>
        </w:rPr>
      </w:pPr>
      <w:r>
        <w:rPr>
          <w:b/>
          <w:sz w:val="28"/>
          <w:szCs w:val="28"/>
        </w:rPr>
        <w:t>Статья </w:t>
      </w:r>
      <w:r w:rsidR="00E15757" w:rsidRPr="001C001D">
        <w:rPr>
          <w:b/>
          <w:sz w:val="28"/>
          <w:szCs w:val="28"/>
        </w:rPr>
        <w:t>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Совету Министров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910DFD" w:rsidP="006811D0">
      <w:pPr>
        <w:spacing w:after="360" w:line="276" w:lineRule="auto"/>
        <w:ind w:firstLine="709"/>
        <w:jc w:val="both"/>
        <w:rPr>
          <w:b/>
          <w:sz w:val="28"/>
          <w:szCs w:val="28"/>
        </w:rPr>
      </w:pPr>
      <w:r>
        <w:rPr>
          <w:b/>
          <w:sz w:val="28"/>
          <w:szCs w:val="28"/>
        </w:rPr>
        <w:t>Статья </w:t>
      </w:r>
      <w:r w:rsidR="00E15757" w:rsidRPr="001C001D">
        <w:rPr>
          <w:b/>
          <w:sz w:val="28"/>
          <w:szCs w:val="28"/>
        </w:rPr>
        <w:t>2</w:t>
      </w:r>
      <w:r w:rsidR="00DE387E" w:rsidRPr="001C001D">
        <w:rPr>
          <w:b/>
          <w:sz w:val="28"/>
          <w:szCs w:val="28"/>
        </w:rPr>
        <w:t>5</w:t>
      </w:r>
      <w:r w:rsidR="00293605" w:rsidRPr="001C001D">
        <w:rPr>
          <w:b/>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 xml:space="preserve">Временное положение о налоговой системе Донецкой Народной Республики утрачивает силу </w:t>
      </w:r>
      <w:proofErr w:type="gramStart"/>
      <w:r w:rsidRPr="001C001D">
        <w:rPr>
          <w:sz w:val="28"/>
          <w:szCs w:val="28"/>
        </w:rPr>
        <w:t>с</w:t>
      </w:r>
      <w:proofErr w:type="gramEnd"/>
      <w:r w:rsidRPr="001C001D">
        <w:rPr>
          <w:sz w:val="28"/>
          <w:szCs w:val="28"/>
        </w:rPr>
        <w:t xml:space="preserve">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910DFD" w:rsidP="006811D0">
      <w:pPr>
        <w:spacing w:after="360" w:line="276" w:lineRule="auto"/>
        <w:ind w:firstLine="709"/>
        <w:jc w:val="both"/>
        <w:rPr>
          <w:b/>
          <w:sz w:val="28"/>
          <w:szCs w:val="28"/>
        </w:rPr>
      </w:pPr>
      <w:r>
        <w:rPr>
          <w:b/>
          <w:sz w:val="28"/>
          <w:szCs w:val="28"/>
        </w:rPr>
        <w:t>Статья </w:t>
      </w:r>
      <w:r w:rsidR="00545EF9" w:rsidRPr="001C001D">
        <w:rPr>
          <w:b/>
          <w:sz w:val="28"/>
          <w:szCs w:val="28"/>
        </w:rPr>
        <w:t>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0E445C" w:rsidRPr="001C001D" w:rsidRDefault="000E445C" w:rsidP="006811D0">
      <w:pPr>
        <w:spacing w:after="360" w:line="276" w:lineRule="auto"/>
        <w:ind w:firstLine="709"/>
        <w:jc w:val="both"/>
        <w:rPr>
          <w:sz w:val="28"/>
          <w:szCs w:val="28"/>
        </w:rPr>
      </w:pPr>
      <w:r w:rsidRPr="001C001D">
        <w:rPr>
          <w:sz w:val="28"/>
          <w:szCs w:val="28"/>
        </w:rPr>
        <w:lastRenderedPageBreak/>
        <w:t xml:space="preserve">В случае необходимости Совет Министров Донецкой Народной Республики или </w:t>
      </w:r>
      <w:r w:rsidR="00AA6F3B">
        <w:rPr>
          <w:sz w:val="28"/>
          <w:szCs w:val="28"/>
        </w:rPr>
        <w:t>Глава </w:t>
      </w:r>
      <w:r w:rsidRPr="001C001D">
        <w:rPr>
          <w:sz w:val="28"/>
          <w:szCs w:val="28"/>
        </w:rPr>
        <w:t>Донецкой Народной Республики вправе изменять установленный п</w:t>
      </w:r>
      <w:r w:rsidR="00D72DBE" w:rsidRPr="001C001D">
        <w:rPr>
          <w:sz w:val="28"/>
          <w:szCs w:val="28"/>
        </w:rPr>
        <w:t>унктом</w:t>
      </w:r>
      <w:r w:rsidRPr="001C001D">
        <w:rPr>
          <w:sz w:val="28"/>
          <w:szCs w:val="28"/>
        </w:rPr>
        <w:t xml:space="preserve"> 73.1. статьи 73 настоящего Закона порядок признания валовых доходов.</w:t>
      </w:r>
    </w:p>
    <w:p w:rsidR="00DD2376" w:rsidRPr="001C001D" w:rsidRDefault="00910DFD" w:rsidP="006811D0">
      <w:pPr>
        <w:spacing w:after="360" w:line="276" w:lineRule="auto"/>
        <w:ind w:firstLine="709"/>
        <w:jc w:val="both"/>
        <w:rPr>
          <w:b/>
          <w:bCs/>
          <w:sz w:val="28"/>
          <w:szCs w:val="28"/>
        </w:rPr>
      </w:pPr>
      <w:r>
        <w:rPr>
          <w:b/>
          <w:bCs/>
          <w:sz w:val="28"/>
          <w:szCs w:val="28"/>
        </w:rPr>
        <w:t>Статья </w:t>
      </w:r>
      <w:r w:rsidR="00545EF9" w:rsidRPr="001C001D">
        <w:rPr>
          <w:b/>
          <w:bCs/>
          <w:sz w:val="28"/>
          <w:szCs w:val="28"/>
        </w:rPr>
        <w:t>2</w:t>
      </w:r>
      <w:r w:rsidR="00DE387E" w:rsidRPr="001C001D">
        <w:rPr>
          <w:b/>
          <w:bCs/>
          <w:sz w:val="28"/>
          <w:szCs w:val="28"/>
        </w:rPr>
        <w:t>5</w:t>
      </w:r>
      <w:r w:rsidR="00293605"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51168A" w:rsidRPr="001C001D" w:rsidRDefault="0051168A" w:rsidP="006811D0">
      <w:pPr>
        <w:tabs>
          <w:tab w:val="left" w:pos="6810"/>
        </w:tabs>
        <w:spacing w:line="276" w:lineRule="auto"/>
        <w:rPr>
          <w:sz w:val="28"/>
          <w:szCs w:val="28"/>
        </w:rPr>
      </w:pPr>
    </w:p>
    <w:p w:rsidR="0051168A" w:rsidRPr="001C001D" w:rsidRDefault="0051168A" w:rsidP="006811D0">
      <w:pPr>
        <w:tabs>
          <w:tab w:val="left" w:pos="6810"/>
        </w:tabs>
        <w:spacing w:line="276" w:lineRule="auto"/>
        <w:rPr>
          <w:sz w:val="28"/>
          <w:szCs w:val="28"/>
        </w:rPr>
      </w:pPr>
    </w:p>
    <w:p w:rsidR="00A7636A" w:rsidRPr="001C001D" w:rsidRDefault="00AA6F3B" w:rsidP="006811D0">
      <w:pPr>
        <w:tabs>
          <w:tab w:val="left" w:pos="6810"/>
        </w:tabs>
        <w:spacing w:line="276" w:lineRule="auto"/>
        <w:rPr>
          <w:sz w:val="28"/>
          <w:szCs w:val="28"/>
        </w:rPr>
      </w:pPr>
      <w:r>
        <w:rPr>
          <w:sz w:val="28"/>
          <w:szCs w:val="28"/>
        </w:rPr>
        <w:t>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w:t>
      </w:r>
      <w:r w:rsidR="00FC098A">
        <w:rPr>
          <w:sz w:val="28"/>
          <w:szCs w:val="28"/>
        </w:rPr>
        <w:t xml:space="preserve">         А.В. </w:t>
      </w:r>
      <w:r w:rsidRPr="001C001D">
        <w:rPr>
          <w:sz w:val="28"/>
          <w:szCs w:val="28"/>
        </w:rPr>
        <w:t>Захарченко</w:t>
      </w:r>
    </w:p>
    <w:p w:rsidR="00A7636A" w:rsidRPr="001C001D" w:rsidRDefault="00A7636A" w:rsidP="006010F7">
      <w:pPr>
        <w:spacing w:after="120" w:line="276" w:lineRule="auto"/>
        <w:rPr>
          <w:sz w:val="28"/>
          <w:szCs w:val="28"/>
        </w:rPr>
      </w:pPr>
      <w:r w:rsidRPr="001C001D">
        <w:rPr>
          <w:sz w:val="28"/>
          <w:szCs w:val="28"/>
        </w:rPr>
        <w:t>г. Донецк</w:t>
      </w:r>
    </w:p>
    <w:p w:rsidR="00A7636A" w:rsidRPr="001C001D" w:rsidRDefault="00403530" w:rsidP="006010F7">
      <w:pPr>
        <w:spacing w:after="120"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E26AA7" w:rsidRPr="001C001D" w:rsidRDefault="00A7636A" w:rsidP="006010F7">
      <w:pPr>
        <w:spacing w:after="120" w:line="276" w:lineRule="auto"/>
        <w:jc w:val="both"/>
        <w:rPr>
          <w:sz w:val="28"/>
          <w:szCs w:val="28"/>
        </w:rPr>
      </w:pPr>
      <w:r w:rsidRPr="001C001D">
        <w:rPr>
          <w:sz w:val="28"/>
          <w:szCs w:val="28"/>
        </w:rPr>
        <w:t>№</w:t>
      </w:r>
      <w:r w:rsidR="00403530" w:rsidRPr="001C001D">
        <w:rPr>
          <w:sz w:val="28"/>
          <w:szCs w:val="28"/>
        </w:rPr>
        <w:t xml:space="preserve"> 99-</w:t>
      </w:r>
      <w:bookmarkStart w:id="245" w:name="_GoBack"/>
      <w:bookmarkEnd w:id="245"/>
      <w:r w:rsidR="00403530" w:rsidRPr="001C001D">
        <w:rPr>
          <w:sz w:val="28"/>
          <w:szCs w:val="28"/>
        </w:rPr>
        <w:t>IНС</w:t>
      </w:r>
    </w:p>
    <w:sectPr w:rsidR="00E26AA7" w:rsidRPr="001C001D" w:rsidSect="00910DFD">
      <w:headerReference w:type="default" r:id="rId1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69" w:rsidRDefault="00414D69" w:rsidP="00B273F7">
      <w:r>
        <w:separator/>
      </w:r>
    </w:p>
  </w:endnote>
  <w:endnote w:type="continuationSeparator" w:id="0">
    <w:p w:rsidR="00414D69" w:rsidRDefault="00414D69"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69" w:rsidRDefault="00414D69" w:rsidP="00B273F7">
      <w:r>
        <w:separator/>
      </w:r>
    </w:p>
  </w:footnote>
  <w:footnote w:type="continuationSeparator" w:id="0">
    <w:p w:rsidR="00414D69" w:rsidRDefault="00414D69" w:rsidP="00B2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50" w:rsidRPr="009A7269" w:rsidRDefault="006D0150">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4C20E0">
      <w:rPr>
        <w:rFonts w:ascii="Times New Roman" w:hAnsi="Times New Roman" w:cs="Times New Roman"/>
        <w:noProof/>
        <w:sz w:val="24"/>
        <w:szCs w:val="24"/>
      </w:rPr>
      <w:t>342</w:t>
    </w:r>
    <w:r w:rsidRPr="009A7269">
      <w:rPr>
        <w:rFonts w:ascii="Times New Roman" w:hAnsi="Times New Roman" w:cs="Times New Roman"/>
        <w:sz w:val="24"/>
        <w:szCs w:val="24"/>
      </w:rPr>
      <w:fldChar w:fldCharType="end"/>
    </w:r>
  </w:p>
  <w:p w:rsidR="006D0150" w:rsidRDefault="006D01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nsid w:val="26F4108C"/>
    <w:multiLevelType w:val="hybridMultilevel"/>
    <w:tmpl w:val="A2D0A884"/>
    <w:lvl w:ilvl="0" w:tplc="EA88054C">
      <w:start w:val="1"/>
      <w:numFmt w:val="russianLower"/>
      <w:suff w:val="space"/>
      <w:lvlText w:val="%1)"/>
      <w:lvlJc w:val="left"/>
      <w:pPr>
        <w:ind w:left="160"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5F8F4D8E"/>
    <w:multiLevelType w:val="hybridMultilevel"/>
    <w:tmpl w:val="4DF28CB4"/>
    <w:lvl w:ilvl="0" w:tplc="8CC4DE94">
      <w:start w:val="1"/>
      <w:numFmt w:val="decimal"/>
      <w:suff w:val="space"/>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5C85AE1"/>
    <w:multiLevelType w:val="multilevel"/>
    <w:tmpl w:val="8C423816"/>
    <w:lvl w:ilvl="0">
      <w:start w:val="1"/>
      <w:numFmt w:val="decimal"/>
      <w:suff w:val="space"/>
      <w:lvlText w:val="%1)"/>
      <w:lvlJc w:val="left"/>
      <w:pPr>
        <w:ind w:left="928" w:hanging="360"/>
      </w:pPr>
      <w:rPr>
        <w:rFonts w:cs="Times New Roman" w:hint="default"/>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15">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F9"/>
    <w:rsid w:val="00004980"/>
    <w:rsid w:val="00011285"/>
    <w:rsid w:val="00014CC5"/>
    <w:rsid w:val="00014DEA"/>
    <w:rsid w:val="00014E63"/>
    <w:rsid w:val="00017799"/>
    <w:rsid w:val="000207EC"/>
    <w:rsid w:val="00027385"/>
    <w:rsid w:val="00031F1F"/>
    <w:rsid w:val="00032F29"/>
    <w:rsid w:val="0003331A"/>
    <w:rsid w:val="0003486F"/>
    <w:rsid w:val="00035C79"/>
    <w:rsid w:val="00036831"/>
    <w:rsid w:val="0003758B"/>
    <w:rsid w:val="0004023E"/>
    <w:rsid w:val="00053275"/>
    <w:rsid w:val="00054B16"/>
    <w:rsid w:val="00056092"/>
    <w:rsid w:val="00061B38"/>
    <w:rsid w:val="000640C5"/>
    <w:rsid w:val="00065C48"/>
    <w:rsid w:val="00067438"/>
    <w:rsid w:val="00077FC7"/>
    <w:rsid w:val="000803DD"/>
    <w:rsid w:val="0008068A"/>
    <w:rsid w:val="00081E43"/>
    <w:rsid w:val="00083446"/>
    <w:rsid w:val="00092C01"/>
    <w:rsid w:val="000933ED"/>
    <w:rsid w:val="000A5D5A"/>
    <w:rsid w:val="000B2D16"/>
    <w:rsid w:val="000B738A"/>
    <w:rsid w:val="000B78F0"/>
    <w:rsid w:val="000C026B"/>
    <w:rsid w:val="000C2D5E"/>
    <w:rsid w:val="000C5509"/>
    <w:rsid w:val="000D342F"/>
    <w:rsid w:val="000E3316"/>
    <w:rsid w:val="000E445C"/>
    <w:rsid w:val="000E6248"/>
    <w:rsid w:val="000E7A09"/>
    <w:rsid w:val="000F3B50"/>
    <w:rsid w:val="000F7767"/>
    <w:rsid w:val="00103D72"/>
    <w:rsid w:val="00104558"/>
    <w:rsid w:val="00104C2F"/>
    <w:rsid w:val="00104D72"/>
    <w:rsid w:val="001052F9"/>
    <w:rsid w:val="001056E1"/>
    <w:rsid w:val="00110738"/>
    <w:rsid w:val="00112144"/>
    <w:rsid w:val="001124DB"/>
    <w:rsid w:val="00113538"/>
    <w:rsid w:val="00114D60"/>
    <w:rsid w:val="00114FE5"/>
    <w:rsid w:val="00126CC3"/>
    <w:rsid w:val="001333FA"/>
    <w:rsid w:val="001353A7"/>
    <w:rsid w:val="00136789"/>
    <w:rsid w:val="00136B01"/>
    <w:rsid w:val="0014258C"/>
    <w:rsid w:val="00142C8A"/>
    <w:rsid w:val="0014371B"/>
    <w:rsid w:val="001537E3"/>
    <w:rsid w:val="00157CA9"/>
    <w:rsid w:val="00163D02"/>
    <w:rsid w:val="00167704"/>
    <w:rsid w:val="001724FD"/>
    <w:rsid w:val="0017356C"/>
    <w:rsid w:val="001802A2"/>
    <w:rsid w:val="00181E92"/>
    <w:rsid w:val="001821CD"/>
    <w:rsid w:val="00183CFE"/>
    <w:rsid w:val="0018473F"/>
    <w:rsid w:val="001851FB"/>
    <w:rsid w:val="00191765"/>
    <w:rsid w:val="00192752"/>
    <w:rsid w:val="0019384F"/>
    <w:rsid w:val="00194CED"/>
    <w:rsid w:val="001968C7"/>
    <w:rsid w:val="001A09DF"/>
    <w:rsid w:val="001A0DA9"/>
    <w:rsid w:val="001A2CB4"/>
    <w:rsid w:val="001A40B8"/>
    <w:rsid w:val="001A58B3"/>
    <w:rsid w:val="001A5E3B"/>
    <w:rsid w:val="001B09A1"/>
    <w:rsid w:val="001B0F31"/>
    <w:rsid w:val="001B6909"/>
    <w:rsid w:val="001B785A"/>
    <w:rsid w:val="001C001D"/>
    <w:rsid w:val="001C0743"/>
    <w:rsid w:val="001C0FDC"/>
    <w:rsid w:val="001C1AF8"/>
    <w:rsid w:val="001C1E6C"/>
    <w:rsid w:val="001C2CC0"/>
    <w:rsid w:val="001C3BE2"/>
    <w:rsid w:val="001C44BC"/>
    <w:rsid w:val="001D178B"/>
    <w:rsid w:val="001E0787"/>
    <w:rsid w:val="001E0E97"/>
    <w:rsid w:val="001E2C61"/>
    <w:rsid w:val="001E3802"/>
    <w:rsid w:val="001E60F5"/>
    <w:rsid w:val="001F0920"/>
    <w:rsid w:val="001F3070"/>
    <w:rsid w:val="00203548"/>
    <w:rsid w:val="00203602"/>
    <w:rsid w:val="002037E5"/>
    <w:rsid w:val="00203C04"/>
    <w:rsid w:val="00205742"/>
    <w:rsid w:val="00206EB1"/>
    <w:rsid w:val="002104E1"/>
    <w:rsid w:val="00224B34"/>
    <w:rsid w:val="00224C35"/>
    <w:rsid w:val="00225631"/>
    <w:rsid w:val="002277DA"/>
    <w:rsid w:val="00232E11"/>
    <w:rsid w:val="002359C5"/>
    <w:rsid w:val="00237731"/>
    <w:rsid w:val="002402EA"/>
    <w:rsid w:val="00240BB7"/>
    <w:rsid w:val="00254D20"/>
    <w:rsid w:val="00255A39"/>
    <w:rsid w:val="002610E8"/>
    <w:rsid w:val="00261A3E"/>
    <w:rsid w:val="00262FE8"/>
    <w:rsid w:val="00265221"/>
    <w:rsid w:val="002657ED"/>
    <w:rsid w:val="00267E53"/>
    <w:rsid w:val="00270C03"/>
    <w:rsid w:val="00271EF9"/>
    <w:rsid w:val="002830B3"/>
    <w:rsid w:val="00283282"/>
    <w:rsid w:val="002843FD"/>
    <w:rsid w:val="00285A6A"/>
    <w:rsid w:val="00286D9C"/>
    <w:rsid w:val="00293605"/>
    <w:rsid w:val="00293EBF"/>
    <w:rsid w:val="0029764D"/>
    <w:rsid w:val="002A1440"/>
    <w:rsid w:val="002A32A0"/>
    <w:rsid w:val="002B2169"/>
    <w:rsid w:val="002B2565"/>
    <w:rsid w:val="002B2683"/>
    <w:rsid w:val="002B30F5"/>
    <w:rsid w:val="002B3820"/>
    <w:rsid w:val="002B43D4"/>
    <w:rsid w:val="002B7EBA"/>
    <w:rsid w:val="002C20FC"/>
    <w:rsid w:val="002C23C1"/>
    <w:rsid w:val="002C24C0"/>
    <w:rsid w:val="002C27B2"/>
    <w:rsid w:val="002C2C33"/>
    <w:rsid w:val="002C3748"/>
    <w:rsid w:val="002C6471"/>
    <w:rsid w:val="002D1B05"/>
    <w:rsid w:val="002D59B7"/>
    <w:rsid w:val="002D6007"/>
    <w:rsid w:val="002D6082"/>
    <w:rsid w:val="002D7198"/>
    <w:rsid w:val="002E13E9"/>
    <w:rsid w:val="002F1B0B"/>
    <w:rsid w:val="002F527B"/>
    <w:rsid w:val="003000A6"/>
    <w:rsid w:val="003017F4"/>
    <w:rsid w:val="003027DC"/>
    <w:rsid w:val="00303B05"/>
    <w:rsid w:val="003116F2"/>
    <w:rsid w:val="00313792"/>
    <w:rsid w:val="0031418A"/>
    <w:rsid w:val="0031514F"/>
    <w:rsid w:val="00315151"/>
    <w:rsid w:val="003171EF"/>
    <w:rsid w:val="0032318E"/>
    <w:rsid w:val="00323F52"/>
    <w:rsid w:val="003240A3"/>
    <w:rsid w:val="00324BE9"/>
    <w:rsid w:val="00324D48"/>
    <w:rsid w:val="003256C9"/>
    <w:rsid w:val="0032758E"/>
    <w:rsid w:val="0032792E"/>
    <w:rsid w:val="0033098F"/>
    <w:rsid w:val="00332CD1"/>
    <w:rsid w:val="00333128"/>
    <w:rsid w:val="003333B4"/>
    <w:rsid w:val="0033508F"/>
    <w:rsid w:val="00335977"/>
    <w:rsid w:val="00336D4D"/>
    <w:rsid w:val="00337696"/>
    <w:rsid w:val="0034333C"/>
    <w:rsid w:val="00346293"/>
    <w:rsid w:val="00350D51"/>
    <w:rsid w:val="0035388B"/>
    <w:rsid w:val="00353964"/>
    <w:rsid w:val="00355A88"/>
    <w:rsid w:val="00357824"/>
    <w:rsid w:val="00361FDC"/>
    <w:rsid w:val="00367305"/>
    <w:rsid w:val="00371B89"/>
    <w:rsid w:val="00373133"/>
    <w:rsid w:val="00380FF8"/>
    <w:rsid w:val="003861B1"/>
    <w:rsid w:val="00387322"/>
    <w:rsid w:val="003934E3"/>
    <w:rsid w:val="003A30C0"/>
    <w:rsid w:val="003A32C4"/>
    <w:rsid w:val="003A701E"/>
    <w:rsid w:val="003B1DD0"/>
    <w:rsid w:val="003B2A33"/>
    <w:rsid w:val="003B4190"/>
    <w:rsid w:val="003B5D99"/>
    <w:rsid w:val="003C104E"/>
    <w:rsid w:val="003C1AD5"/>
    <w:rsid w:val="003C3B47"/>
    <w:rsid w:val="003C3ECA"/>
    <w:rsid w:val="003D3A0E"/>
    <w:rsid w:val="003D671C"/>
    <w:rsid w:val="003D753D"/>
    <w:rsid w:val="003E372E"/>
    <w:rsid w:val="003E5B85"/>
    <w:rsid w:val="003E63E8"/>
    <w:rsid w:val="003F0EFF"/>
    <w:rsid w:val="003F2F76"/>
    <w:rsid w:val="003F3E71"/>
    <w:rsid w:val="003F4930"/>
    <w:rsid w:val="003F7936"/>
    <w:rsid w:val="00403530"/>
    <w:rsid w:val="0041167B"/>
    <w:rsid w:val="0041205D"/>
    <w:rsid w:val="00414D69"/>
    <w:rsid w:val="00415601"/>
    <w:rsid w:val="00425C3A"/>
    <w:rsid w:val="0043066F"/>
    <w:rsid w:val="004332DF"/>
    <w:rsid w:val="00433850"/>
    <w:rsid w:val="00434FF3"/>
    <w:rsid w:val="00437184"/>
    <w:rsid w:val="00437792"/>
    <w:rsid w:val="00443681"/>
    <w:rsid w:val="00444639"/>
    <w:rsid w:val="00444D23"/>
    <w:rsid w:val="00444FAB"/>
    <w:rsid w:val="004473B5"/>
    <w:rsid w:val="00450E43"/>
    <w:rsid w:val="00452444"/>
    <w:rsid w:val="00460C4D"/>
    <w:rsid w:val="00461733"/>
    <w:rsid w:val="004623D2"/>
    <w:rsid w:val="004652AB"/>
    <w:rsid w:val="00472136"/>
    <w:rsid w:val="004735B3"/>
    <w:rsid w:val="004763CE"/>
    <w:rsid w:val="00476479"/>
    <w:rsid w:val="004804E4"/>
    <w:rsid w:val="004807EF"/>
    <w:rsid w:val="00485762"/>
    <w:rsid w:val="00485E1D"/>
    <w:rsid w:val="00487EF5"/>
    <w:rsid w:val="0049170C"/>
    <w:rsid w:val="00493D77"/>
    <w:rsid w:val="004956C7"/>
    <w:rsid w:val="004A05E7"/>
    <w:rsid w:val="004A1098"/>
    <w:rsid w:val="004B5921"/>
    <w:rsid w:val="004B7F8E"/>
    <w:rsid w:val="004C027C"/>
    <w:rsid w:val="004C15A6"/>
    <w:rsid w:val="004C20E0"/>
    <w:rsid w:val="004C4F6D"/>
    <w:rsid w:val="004C50FB"/>
    <w:rsid w:val="004C5B05"/>
    <w:rsid w:val="004C6BE3"/>
    <w:rsid w:val="004D1787"/>
    <w:rsid w:val="004D5FAB"/>
    <w:rsid w:val="004D6864"/>
    <w:rsid w:val="004E0217"/>
    <w:rsid w:val="004E20EB"/>
    <w:rsid w:val="004E2A19"/>
    <w:rsid w:val="004E4460"/>
    <w:rsid w:val="004F1F18"/>
    <w:rsid w:val="004F23DC"/>
    <w:rsid w:val="004F2784"/>
    <w:rsid w:val="004F2AE0"/>
    <w:rsid w:val="004F5979"/>
    <w:rsid w:val="00502303"/>
    <w:rsid w:val="00505723"/>
    <w:rsid w:val="0050620A"/>
    <w:rsid w:val="005064D3"/>
    <w:rsid w:val="00506ADD"/>
    <w:rsid w:val="00506F70"/>
    <w:rsid w:val="0050791E"/>
    <w:rsid w:val="00510BFB"/>
    <w:rsid w:val="0051168A"/>
    <w:rsid w:val="00511AA1"/>
    <w:rsid w:val="0051296B"/>
    <w:rsid w:val="00516470"/>
    <w:rsid w:val="0052438A"/>
    <w:rsid w:val="005248D0"/>
    <w:rsid w:val="00525BC9"/>
    <w:rsid w:val="00526733"/>
    <w:rsid w:val="00530AFA"/>
    <w:rsid w:val="00532527"/>
    <w:rsid w:val="00532CC8"/>
    <w:rsid w:val="005341F3"/>
    <w:rsid w:val="00535951"/>
    <w:rsid w:val="00541383"/>
    <w:rsid w:val="00541C60"/>
    <w:rsid w:val="005420C3"/>
    <w:rsid w:val="00544013"/>
    <w:rsid w:val="005446DB"/>
    <w:rsid w:val="005457B9"/>
    <w:rsid w:val="00545EF9"/>
    <w:rsid w:val="00546081"/>
    <w:rsid w:val="0055403D"/>
    <w:rsid w:val="00555153"/>
    <w:rsid w:val="005557D0"/>
    <w:rsid w:val="0055702B"/>
    <w:rsid w:val="0056059C"/>
    <w:rsid w:val="005611B9"/>
    <w:rsid w:val="00565480"/>
    <w:rsid w:val="00566094"/>
    <w:rsid w:val="0057194A"/>
    <w:rsid w:val="00571F24"/>
    <w:rsid w:val="005732FB"/>
    <w:rsid w:val="005749F4"/>
    <w:rsid w:val="00575255"/>
    <w:rsid w:val="0057707D"/>
    <w:rsid w:val="00582DB6"/>
    <w:rsid w:val="00584C9F"/>
    <w:rsid w:val="00597A8E"/>
    <w:rsid w:val="00597E80"/>
    <w:rsid w:val="005A1172"/>
    <w:rsid w:val="005A3DDC"/>
    <w:rsid w:val="005B0B75"/>
    <w:rsid w:val="005B2186"/>
    <w:rsid w:val="005B25A9"/>
    <w:rsid w:val="005B4CFF"/>
    <w:rsid w:val="005C02DF"/>
    <w:rsid w:val="005C07C2"/>
    <w:rsid w:val="005C1343"/>
    <w:rsid w:val="005C1CD1"/>
    <w:rsid w:val="005C32C3"/>
    <w:rsid w:val="005C57D2"/>
    <w:rsid w:val="005D55B1"/>
    <w:rsid w:val="005D7618"/>
    <w:rsid w:val="005E4914"/>
    <w:rsid w:val="005E681D"/>
    <w:rsid w:val="005F0D6B"/>
    <w:rsid w:val="005F157C"/>
    <w:rsid w:val="005F3DBE"/>
    <w:rsid w:val="005F4787"/>
    <w:rsid w:val="006010F7"/>
    <w:rsid w:val="00607081"/>
    <w:rsid w:val="0061213D"/>
    <w:rsid w:val="00613457"/>
    <w:rsid w:val="00617DBB"/>
    <w:rsid w:val="00624167"/>
    <w:rsid w:val="00624B5B"/>
    <w:rsid w:val="0062770F"/>
    <w:rsid w:val="00641D37"/>
    <w:rsid w:val="00641D65"/>
    <w:rsid w:val="0064211F"/>
    <w:rsid w:val="006434EC"/>
    <w:rsid w:val="00643B7D"/>
    <w:rsid w:val="006449BA"/>
    <w:rsid w:val="006523E6"/>
    <w:rsid w:val="006524D7"/>
    <w:rsid w:val="0065767B"/>
    <w:rsid w:val="00657E43"/>
    <w:rsid w:val="00660079"/>
    <w:rsid w:val="00662B76"/>
    <w:rsid w:val="006637AC"/>
    <w:rsid w:val="0066389C"/>
    <w:rsid w:val="006656B5"/>
    <w:rsid w:val="006663A6"/>
    <w:rsid w:val="006746F7"/>
    <w:rsid w:val="00677E7C"/>
    <w:rsid w:val="006811D0"/>
    <w:rsid w:val="00682226"/>
    <w:rsid w:val="0068444A"/>
    <w:rsid w:val="006849CB"/>
    <w:rsid w:val="00687A65"/>
    <w:rsid w:val="00690B55"/>
    <w:rsid w:val="00692959"/>
    <w:rsid w:val="006943D7"/>
    <w:rsid w:val="006A2777"/>
    <w:rsid w:val="006A58E2"/>
    <w:rsid w:val="006B0082"/>
    <w:rsid w:val="006B2D41"/>
    <w:rsid w:val="006B5DB6"/>
    <w:rsid w:val="006B7D3D"/>
    <w:rsid w:val="006C1051"/>
    <w:rsid w:val="006C5566"/>
    <w:rsid w:val="006D0150"/>
    <w:rsid w:val="006D0FB1"/>
    <w:rsid w:val="006D354B"/>
    <w:rsid w:val="006D701E"/>
    <w:rsid w:val="006E1E9D"/>
    <w:rsid w:val="006E6A46"/>
    <w:rsid w:val="006E6EC1"/>
    <w:rsid w:val="006F00F5"/>
    <w:rsid w:val="006F2850"/>
    <w:rsid w:val="006F5B2A"/>
    <w:rsid w:val="006F74B7"/>
    <w:rsid w:val="006F7AA0"/>
    <w:rsid w:val="0070117B"/>
    <w:rsid w:val="007014D3"/>
    <w:rsid w:val="007028AD"/>
    <w:rsid w:val="00705427"/>
    <w:rsid w:val="00706701"/>
    <w:rsid w:val="00707CB5"/>
    <w:rsid w:val="0071180F"/>
    <w:rsid w:val="00711A21"/>
    <w:rsid w:val="00712907"/>
    <w:rsid w:val="00722F5F"/>
    <w:rsid w:val="0072443B"/>
    <w:rsid w:val="0073315D"/>
    <w:rsid w:val="007343A7"/>
    <w:rsid w:val="007420AB"/>
    <w:rsid w:val="00751A03"/>
    <w:rsid w:val="00751F32"/>
    <w:rsid w:val="00754121"/>
    <w:rsid w:val="00760E24"/>
    <w:rsid w:val="0076117C"/>
    <w:rsid w:val="007613CE"/>
    <w:rsid w:val="00762F75"/>
    <w:rsid w:val="00764891"/>
    <w:rsid w:val="00764989"/>
    <w:rsid w:val="00770DC2"/>
    <w:rsid w:val="00771989"/>
    <w:rsid w:val="007748E7"/>
    <w:rsid w:val="007754DB"/>
    <w:rsid w:val="00776660"/>
    <w:rsid w:val="00784924"/>
    <w:rsid w:val="00785DF9"/>
    <w:rsid w:val="00791166"/>
    <w:rsid w:val="00791D3C"/>
    <w:rsid w:val="007945FF"/>
    <w:rsid w:val="0079708E"/>
    <w:rsid w:val="007A2E2A"/>
    <w:rsid w:val="007A38B1"/>
    <w:rsid w:val="007A441D"/>
    <w:rsid w:val="007C36DF"/>
    <w:rsid w:val="007C3C88"/>
    <w:rsid w:val="007C4279"/>
    <w:rsid w:val="007C6C34"/>
    <w:rsid w:val="007D49D4"/>
    <w:rsid w:val="007E34EC"/>
    <w:rsid w:val="007E510D"/>
    <w:rsid w:val="007F141F"/>
    <w:rsid w:val="007F3CA2"/>
    <w:rsid w:val="007F4CAF"/>
    <w:rsid w:val="007F67A2"/>
    <w:rsid w:val="00801DF3"/>
    <w:rsid w:val="00801E84"/>
    <w:rsid w:val="00806519"/>
    <w:rsid w:val="008074FF"/>
    <w:rsid w:val="00811641"/>
    <w:rsid w:val="00812481"/>
    <w:rsid w:val="008166DD"/>
    <w:rsid w:val="0081674F"/>
    <w:rsid w:val="00816EC2"/>
    <w:rsid w:val="008200A9"/>
    <w:rsid w:val="00820C46"/>
    <w:rsid w:val="008215AC"/>
    <w:rsid w:val="0082658B"/>
    <w:rsid w:val="00830654"/>
    <w:rsid w:val="00831F59"/>
    <w:rsid w:val="0083209A"/>
    <w:rsid w:val="00832A6D"/>
    <w:rsid w:val="008339AA"/>
    <w:rsid w:val="00837B32"/>
    <w:rsid w:val="00837D51"/>
    <w:rsid w:val="0084067B"/>
    <w:rsid w:val="008439F4"/>
    <w:rsid w:val="0085751F"/>
    <w:rsid w:val="00857958"/>
    <w:rsid w:val="00860ECC"/>
    <w:rsid w:val="00864046"/>
    <w:rsid w:val="00866D4D"/>
    <w:rsid w:val="008714B6"/>
    <w:rsid w:val="008740A4"/>
    <w:rsid w:val="008763C8"/>
    <w:rsid w:val="0088131D"/>
    <w:rsid w:val="00883A1E"/>
    <w:rsid w:val="00885087"/>
    <w:rsid w:val="00885378"/>
    <w:rsid w:val="008855FA"/>
    <w:rsid w:val="0088584D"/>
    <w:rsid w:val="00887C53"/>
    <w:rsid w:val="0089619C"/>
    <w:rsid w:val="00896FD5"/>
    <w:rsid w:val="008A0831"/>
    <w:rsid w:val="008A38ED"/>
    <w:rsid w:val="008A7545"/>
    <w:rsid w:val="008B029A"/>
    <w:rsid w:val="008B0EA6"/>
    <w:rsid w:val="008B53A3"/>
    <w:rsid w:val="008B5C17"/>
    <w:rsid w:val="008B7BAC"/>
    <w:rsid w:val="008C1152"/>
    <w:rsid w:val="008C3BF4"/>
    <w:rsid w:val="008C59D8"/>
    <w:rsid w:val="008C65A2"/>
    <w:rsid w:val="008C6C94"/>
    <w:rsid w:val="008D00E2"/>
    <w:rsid w:val="008D01A1"/>
    <w:rsid w:val="008D4766"/>
    <w:rsid w:val="008E1B4B"/>
    <w:rsid w:val="008E26B0"/>
    <w:rsid w:val="008E372F"/>
    <w:rsid w:val="008E4252"/>
    <w:rsid w:val="008E4293"/>
    <w:rsid w:val="008E4D0A"/>
    <w:rsid w:val="008F0831"/>
    <w:rsid w:val="008F0950"/>
    <w:rsid w:val="008F1F82"/>
    <w:rsid w:val="008F2502"/>
    <w:rsid w:val="008F3230"/>
    <w:rsid w:val="008F5270"/>
    <w:rsid w:val="00904A2C"/>
    <w:rsid w:val="0090700C"/>
    <w:rsid w:val="00907AC9"/>
    <w:rsid w:val="00910DFD"/>
    <w:rsid w:val="00912F09"/>
    <w:rsid w:val="00916F28"/>
    <w:rsid w:val="0093364E"/>
    <w:rsid w:val="009339BF"/>
    <w:rsid w:val="00933F4A"/>
    <w:rsid w:val="00937FDD"/>
    <w:rsid w:val="0094074D"/>
    <w:rsid w:val="009413D4"/>
    <w:rsid w:val="00943F4A"/>
    <w:rsid w:val="00944069"/>
    <w:rsid w:val="00947FED"/>
    <w:rsid w:val="009518FE"/>
    <w:rsid w:val="0095329C"/>
    <w:rsid w:val="0095695F"/>
    <w:rsid w:val="00957E3F"/>
    <w:rsid w:val="009619B2"/>
    <w:rsid w:val="00976672"/>
    <w:rsid w:val="00981A5F"/>
    <w:rsid w:val="00983310"/>
    <w:rsid w:val="00983DDB"/>
    <w:rsid w:val="0098476D"/>
    <w:rsid w:val="009927D9"/>
    <w:rsid w:val="00997400"/>
    <w:rsid w:val="0099789C"/>
    <w:rsid w:val="009A3964"/>
    <w:rsid w:val="009A435B"/>
    <w:rsid w:val="009A4AF4"/>
    <w:rsid w:val="009A7269"/>
    <w:rsid w:val="009B1B2E"/>
    <w:rsid w:val="009B7C74"/>
    <w:rsid w:val="009C3421"/>
    <w:rsid w:val="009C4DB9"/>
    <w:rsid w:val="009C696A"/>
    <w:rsid w:val="009D0F52"/>
    <w:rsid w:val="009D6833"/>
    <w:rsid w:val="009E1693"/>
    <w:rsid w:val="009E4226"/>
    <w:rsid w:val="009F296C"/>
    <w:rsid w:val="009F4034"/>
    <w:rsid w:val="009F47C6"/>
    <w:rsid w:val="00A007C9"/>
    <w:rsid w:val="00A0250B"/>
    <w:rsid w:val="00A04821"/>
    <w:rsid w:val="00A05EEB"/>
    <w:rsid w:val="00A0623F"/>
    <w:rsid w:val="00A06903"/>
    <w:rsid w:val="00A0702A"/>
    <w:rsid w:val="00A12521"/>
    <w:rsid w:val="00A14694"/>
    <w:rsid w:val="00A21401"/>
    <w:rsid w:val="00A229BF"/>
    <w:rsid w:val="00A24409"/>
    <w:rsid w:val="00A2783B"/>
    <w:rsid w:val="00A32830"/>
    <w:rsid w:val="00A354B1"/>
    <w:rsid w:val="00A401EA"/>
    <w:rsid w:val="00A4146C"/>
    <w:rsid w:val="00A41AE2"/>
    <w:rsid w:val="00A41B1B"/>
    <w:rsid w:val="00A47052"/>
    <w:rsid w:val="00A50B1B"/>
    <w:rsid w:val="00A54372"/>
    <w:rsid w:val="00A566AC"/>
    <w:rsid w:val="00A62F17"/>
    <w:rsid w:val="00A63060"/>
    <w:rsid w:val="00A638EA"/>
    <w:rsid w:val="00A6663D"/>
    <w:rsid w:val="00A70F73"/>
    <w:rsid w:val="00A719BF"/>
    <w:rsid w:val="00A752AD"/>
    <w:rsid w:val="00A7636A"/>
    <w:rsid w:val="00A80F69"/>
    <w:rsid w:val="00A84BB8"/>
    <w:rsid w:val="00A87258"/>
    <w:rsid w:val="00A915D1"/>
    <w:rsid w:val="00A918D6"/>
    <w:rsid w:val="00A91C69"/>
    <w:rsid w:val="00A93936"/>
    <w:rsid w:val="00AA414A"/>
    <w:rsid w:val="00AA6F3B"/>
    <w:rsid w:val="00AB1634"/>
    <w:rsid w:val="00AB31D2"/>
    <w:rsid w:val="00AB4FC9"/>
    <w:rsid w:val="00AC2C42"/>
    <w:rsid w:val="00AC31D8"/>
    <w:rsid w:val="00AC685F"/>
    <w:rsid w:val="00AC70C0"/>
    <w:rsid w:val="00AC7B02"/>
    <w:rsid w:val="00AD3F44"/>
    <w:rsid w:val="00AE4305"/>
    <w:rsid w:val="00AF1EC7"/>
    <w:rsid w:val="00AF3A3C"/>
    <w:rsid w:val="00AF60D2"/>
    <w:rsid w:val="00AF6F5A"/>
    <w:rsid w:val="00AF71E4"/>
    <w:rsid w:val="00B04588"/>
    <w:rsid w:val="00B10344"/>
    <w:rsid w:val="00B20391"/>
    <w:rsid w:val="00B22443"/>
    <w:rsid w:val="00B273F7"/>
    <w:rsid w:val="00B31375"/>
    <w:rsid w:val="00B339BF"/>
    <w:rsid w:val="00B44A14"/>
    <w:rsid w:val="00B57655"/>
    <w:rsid w:val="00B57799"/>
    <w:rsid w:val="00B60044"/>
    <w:rsid w:val="00B6038A"/>
    <w:rsid w:val="00B621D1"/>
    <w:rsid w:val="00B6478A"/>
    <w:rsid w:val="00B6493C"/>
    <w:rsid w:val="00B815B2"/>
    <w:rsid w:val="00B96FE3"/>
    <w:rsid w:val="00BA0F7D"/>
    <w:rsid w:val="00BA3652"/>
    <w:rsid w:val="00BA4D84"/>
    <w:rsid w:val="00BA7E29"/>
    <w:rsid w:val="00BB19A2"/>
    <w:rsid w:val="00BC0044"/>
    <w:rsid w:val="00BC1713"/>
    <w:rsid w:val="00BC1987"/>
    <w:rsid w:val="00BC7710"/>
    <w:rsid w:val="00BD67B6"/>
    <w:rsid w:val="00BD716E"/>
    <w:rsid w:val="00BD7244"/>
    <w:rsid w:val="00BD7E96"/>
    <w:rsid w:val="00BE0CF4"/>
    <w:rsid w:val="00BE2E3D"/>
    <w:rsid w:val="00BE42F2"/>
    <w:rsid w:val="00BE76D9"/>
    <w:rsid w:val="00BF1F18"/>
    <w:rsid w:val="00BF7674"/>
    <w:rsid w:val="00C00206"/>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406E4"/>
    <w:rsid w:val="00C419BC"/>
    <w:rsid w:val="00C4290D"/>
    <w:rsid w:val="00C42A38"/>
    <w:rsid w:val="00C46E36"/>
    <w:rsid w:val="00C50D47"/>
    <w:rsid w:val="00C50D83"/>
    <w:rsid w:val="00C533D8"/>
    <w:rsid w:val="00C57088"/>
    <w:rsid w:val="00C60A34"/>
    <w:rsid w:val="00C63D1E"/>
    <w:rsid w:val="00C64076"/>
    <w:rsid w:val="00C64E49"/>
    <w:rsid w:val="00C76EC7"/>
    <w:rsid w:val="00C81393"/>
    <w:rsid w:val="00C81F6E"/>
    <w:rsid w:val="00C91689"/>
    <w:rsid w:val="00C97E0B"/>
    <w:rsid w:val="00CA0483"/>
    <w:rsid w:val="00CA0E96"/>
    <w:rsid w:val="00CA4EDE"/>
    <w:rsid w:val="00CA5980"/>
    <w:rsid w:val="00CA5C9F"/>
    <w:rsid w:val="00CB37CD"/>
    <w:rsid w:val="00CB6710"/>
    <w:rsid w:val="00CC058A"/>
    <w:rsid w:val="00CC0A21"/>
    <w:rsid w:val="00CC6885"/>
    <w:rsid w:val="00CD0B3F"/>
    <w:rsid w:val="00CD4159"/>
    <w:rsid w:val="00CE45B8"/>
    <w:rsid w:val="00CF1479"/>
    <w:rsid w:val="00CF26D7"/>
    <w:rsid w:val="00CF2B48"/>
    <w:rsid w:val="00CF53A8"/>
    <w:rsid w:val="00CF6804"/>
    <w:rsid w:val="00D00645"/>
    <w:rsid w:val="00D03D6A"/>
    <w:rsid w:val="00D13019"/>
    <w:rsid w:val="00D230D7"/>
    <w:rsid w:val="00D232C0"/>
    <w:rsid w:val="00D23541"/>
    <w:rsid w:val="00D25C43"/>
    <w:rsid w:val="00D33186"/>
    <w:rsid w:val="00D35C0E"/>
    <w:rsid w:val="00D40CC7"/>
    <w:rsid w:val="00D4491F"/>
    <w:rsid w:val="00D4649F"/>
    <w:rsid w:val="00D4749A"/>
    <w:rsid w:val="00D54AA7"/>
    <w:rsid w:val="00D57586"/>
    <w:rsid w:val="00D602BD"/>
    <w:rsid w:val="00D6348D"/>
    <w:rsid w:val="00D678AB"/>
    <w:rsid w:val="00D71C5B"/>
    <w:rsid w:val="00D71F45"/>
    <w:rsid w:val="00D72DBE"/>
    <w:rsid w:val="00D743B1"/>
    <w:rsid w:val="00D81609"/>
    <w:rsid w:val="00D87FDA"/>
    <w:rsid w:val="00D91544"/>
    <w:rsid w:val="00DA0F59"/>
    <w:rsid w:val="00DA1003"/>
    <w:rsid w:val="00DA1D8E"/>
    <w:rsid w:val="00DA30A5"/>
    <w:rsid w:val="00DC1479"/>
    <w:rsid w:val="00DC42D9"/>
    <w:rsid w:val="00DC76F9"/>
    <w:rsid w:val="00DD2376"/>
    <w:rsid w:val="00DD7654"/>
    <w:rsid w:val="00DE1333"/>
    <w:rsid w:val="00DE251F"/>
    <w:rsid w:val="00DE387E"/>
    <w:rsid w:val="00DE43AC"/>
    <w:rsid w:val="00DE5849"/>
    <w:rsid w:val="00DE6F55"/>
    <w:rsid w:val="00DE70BF"/>
    <w:rsid w:val="00DE7A24"/>
    <w:rsid w:val="00DF14D9"/>
    <w:rsid w:val="00E005F3"/>
    <w:rsid w:val="00E07689"/>
    <w:rsid w:val="00E10915"/>
    <w:rsid w:val="00E128CF"/>
    <w:rsid w:val="00E13D98"/>
    <w:rsid w:val="00E15757"/>
    <w:rsid w:val="00E211C8"/>
    <w:rsid w:val="00E231EE"/>
    <w:rsid w:val="00E26AA7"/>
    <w:rsid w:val="00E27B31"/>
    <w:rsid w:val="00E3070E"/>
    <w:rsid w:val="00E321A6"/>
    <w:rsid w:val="00E346FF"/>
    <w:rsid w:val="00E40F18"/>
    <w:rsid w:val="00E5019D"/>
    <w:rsid w:val="00E5197E"/>
    <w:rsid w:val="00E51E0B"/>
    <w:rsid w:val="00E52B42"/>
    <w:rsid w:val="00E56C2F"/>
    <w:rsid w:val="00E57A65"/>
    <w:rsid w:val="00E634BE"/>
    <w:rsid w:val="00E6682B"/>
    <w:rsid w:val="00E67A95"/>
    <w:rsid w:val="00E71027"/>
    <w:rsid w:val="00E71F60"/>
    <w:rsid w:val="00E72982"/>
    <w:rsid w:val="00E73212"/>
    <w:rsid w:val="00E744AA"/>
    <w:rsid w:val="00E74E98"/>
    <w:rsid w:val="00E77E4B"/>
    <w:rsid w:val="00E8427B"/>
    <w:rsid w:val="00E9735C"/>
    <w:rsid w:val="00EA0A2F"/>
    <w:rsid w:val="00EA2B86"/>
    <w:rsid w:val="00EA5DBC"/>
    <w:rsid w:val="00EA6D1F"/>
    <w:rsid w:val="00EB08CB"/>
    <w:rsid w:val="00EB10B5"/>
    <w:rsid w:val="00EB23EE"/>
    <w:rsid w:val="00EB3181"/>
    <w:rsid w:val="00EB3806"/>
    <w:rsid w:val="00EB50EE"/>
    <w:rsid w:val="00EB5287"/>
    <w:rsid w:val="00EC01FD"/>
    <w:rsid w:val="00EC29B8"/>
    <w:rsid w:val="00EC537C"/>
    <w:rsid w:val="00EC5A78"/>
    <w:rsid w:val="00ED1F1D"/>
    <w:rsid w:val="00ED24F7"/>
    <w:rsid w:val="00ED55B4"/>
    <w:rsid w:val="00EE0B24"/>
    <w:rsid w:val="00EE21BC"/>
    <w:rsid w:val="00EE7FFE"/>
    <w:rsid w:val="00EF0917"/>
    <w:rsid w:val="00EF2E5B"/>
    <w:rsid w:val="00EF7554"/>
    <w:rsid w:val="00F0339E"/>
    <w:rsid w:val="00F0459D"/>
    <w:rsid w:val="00F06468"/>
    <w:rsid w:val="00F06594"/>
    <w:rsid w:val="00F079D2"/>
    <w:rsid w:val="00F15166"/>
    <w:rsid w:val="00F17A76"/>
    <w:rsid w:val="00F22BF2"/>
    <w:rsid w:val="00F26189"/>
    <w:rsid w:val="00F26B2D"/>
    <w:rsid w:val="00F41421"/>
    <w:rsid w:val="00F505BB"/>
    <w:rsid w:val="00F51FEA"/>
    <w:rsid w:val="00F54B58"/>
    <w:rsid w:val="00F5749E"/>
    <w:rsid w:val="00F60A63"/>
    <w:rsid w:val="00F67B3E"/>
    <w:rsid w:val="00F711AA"/>
    <w:rsid w:val="00F762C3"/>
    <w:rsid w:val="00F77159"/>
    <w:rsid w:val="00F803EF"/>
    <w:rsid w:val="00F86999"/>
    <w:rsid w:val="00F86DDA"/>
    <w:rsid w:val="00F90545"/>
    <w:rsid w:val="00F9060A"/>
    <w:rsid w:val="00FA0564"/>
    <w:rsid w:val="00FA53D7"/>
    <w:rsid w:val="00FA6BAB"/>
    <w:rsid w:val="00FA7ED8"/>
    <w:rsid w:val="00FB1467"/>
    <w:rsid w:val="00FB2C42"/>
    <w:rsid w:val="00FB39E3"/>
    <w:rsid w:val="00FB602F"/>
    <w:rsid w:val="00FC098A"/>
    <w:rsid w:val="00FC1106"/>
    <w:rsid w:val="00FC4228"/>
    <w:rsid w:val="00FC596B"/>
    <w:rsid w:val="00FC5E91"/>
    <w:rsid w:val="00FC742E"/>
    <w:rsid w:val="00FD08E9"/>
    <w:rsid w:val="00FD211A"/>
    <w:rsid w:val="00FD2511"/>
    <w:rsid w:val="00FD5363"/>
    <w:rsid w:val="00FE0838"/>
    <w:rsid w:val="00FE5ECF"/>
    <w:rsid w:val="00FE5EE8"/>
    <w:rsid w:val="00FE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z1849-13" TargetMode="External"/><Relationship Id="rId117"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1" Type="http://schemas.openxmlformats.org/officeDocument/2006/relationships/hyperlink" Target="consultantplus://offline/ref=CC7767865D45ED55421E69060A3FA7A394FFA858E6B767CBB6FC469DF5441DC0D802939224FDBF53xD46W" TargetMode="External"/><Relationship Id="rId42" Type="http://schemas.openxmlformats.org/officeDocument/2006/relationships/hyperlink" Target="http://dnrsovet.su/zakonodatelnaya-deyatelnost/prinyatye/zakony/zakon-donetskoj-narodnoj-respubliki-o-vnesenii-izmenenij-v-zakon-donetskoj-narodnoj-respubliki-o-nalogovoj-sisteme/" TargetMode="External"/><Relationship Id="rId47" Type="http://schemas.openxmlformats.org/officeDocument/2006/relationships/hyperlink" Target="http://dnrsovet.su/zakonodatelnaya-deyatelnost/prinyatye/zakony/zakon-donetskoj-narodnoj-respubliki-o-vnesenii-izmenenij-v-zakon-donetskoj-narodnoj-respubliki-o-nalogovoj-sisteme/" TargetMode="External"/><Relationship Id="rId63" Type="http://schemas.openxmlformats.org/officeDocument/2006/relationships/hyperlink" Target="http://dnrsovet.su/zakonodatelnaya-deyatelnost/prinyatye/zakony/zakon-donetskoj-narodnoj-respubliki-o-vnesenii-izmenenij-v-zakon-donetskoj-narodnoj-respubliki-o-nalogovoj-sisteme/" TargetMode="External"/><Relationship Id="rId68" Type="http://schemas.openxmlformats.org/officeDocument/2006/relationships/hyperlink" Target="http://dnrsovet.su/zakonodatelnaya-deyatelnost/prinyatye/zakony/zakon-donetskoj-narodnoj-respubliki-o-vnesenii-izmenenij-v-zakon-donetskoj-narodnoj-respubliki-o-nalogovoj-sisteme/" TargetMode="External"/><Relationship Id="rId84" Type="http://schemas.openxmlformats.org/officeDocument/2006/relationships/hyperlink" Target="http://dnrsovet.su/zakonodatelnaya-deyatelnost/prinyatye/zakony/zakon-donetskoj-narodnoj-respubliki-o-vnesenii-izmenenij-v-zakon-donetskoj-narodnoj-respubliki-o-nalogovoj-sisteme/" TargetMode="External"/><Relationship Id="rId89" Type="http://schemas.openxmlformats.org/officeDocument/2006/relationships/hyperlink" Target="consultantplus://offline/ref=69B46C603C4E5DCF281F02278C2D4FD5475CA63F2D1AC218BC70C1387BDC5176198BCF16C2D51FF6g1O6W" TargetMode="External"/><Relationship Id="rId112"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6" Type="http://schemas.openxmlformats.org/officeDocument/2006/relationships/hyperlink" Target="http://dnrsovet.su/zakonodatelnaya-deyatelnost/prinyatye/zakony/zakon-donetskoj-narodnoj-respubliki-o-vnesenii-izmenenij-v-zakon-donetskoj-narodnoj-respubliki-o-nalogovoj-sisteme/" TargetMode="External"/><Relationship Id="rId107" Type="http://schemas.openxmlformats.org/officeDocument/2006/relationships/hyperlink" Target="http://dnrsovet.su/zakonodatelnaya-deyatelnost/prinyatye/zakony/zakon-donetskoj-narodnoj-respubliki-o-vnesenii-izmenenij-v-zakon-donetskoj-narodnoj-respubliki-o-nalogovoj-sisteme/" TargetMode="External"/><Relationship Id="rId11" Type="http://schemas.openxmlformats.org/officeDocument/2006/relationships/hyperlink" Target="http://dnrsovet.su/zakonodatelnaya-deyatelnost/prinyatye/zakony/zakon-donetskoj-narodnoj-respubliki-o-vnesenii-izmenenij-v-zakon-donetskoj-narodnoj-respubliki-o-nalogovoj-sisteme/" TargetMode="External"/><Relationship Id="rId32" Type="http://schemas.openxmlformats.org/officeDocument/2006/relationships/hyperlink" Target="http://dnrsovet.su/zakonodatelnaya-deyatelnost/prinyatye/zakony/zakon-donetskoj-narodnoj-respubliki-o-vnesenii-izmenenij-v-zakon-donetskoj-narodnoj-respubliki-o-nalogovoj-sisteme/" TargetMode="External"/><Relationship Id="rId37" Type="http://schemas.openxmlformats.org/officeDocument/2006/relationships/hyperlink" Target="http://dnrsovet.su/zakonodatelnaya-deyatelnost/prinyatye/zakony/zakon-donetskoj-narodnoj-respubliki-o-vnesenii-izmenenij-v-zakon-donetskoj-narodnoj-respubliki-o-nalogovoj-sisteme/" TargetMode="External"/><Relationship Id="rId53" Type="http://schemas.openxmlformats.org/officeDocument/2006/relationships/hyperlink" Target="http://dnrsovet.su/zakonodatelnaya-deyatelnost/prinyatye/zakony/zakon-donetskoj-narodnoj-respubliki-o-vnesenii-izmenenij-v-zakon-donetskoj-narodnoj-respubliki-o-nalogovoj-sisteme/" TargetMode="External"/><Relationship Id="rId58" Type="http://schemas.openxmlformats.org/officeDocument/2006/relationships/hyperlink" Target="http://dnrsovet.su/zakonodatelnaya-deyatelnost/prinyatye/zakony/zakon-donetskoj-narodnoj-respubliki-o-vnesenii-izmenenij-v-zakon-donetskoj-narodnoj-respubliki-o-nalogovoj-sisteme/" TargetMode="External"/><Relationship Id="rId74" Type="http://schemas.openxmlformats.org/officeDocument/2006/relationships/hyperlink" Target="http://dnrsovet.su/zakonodatelnaya-deyatelnost/prinyatye/zakony/zakon-donetskoj-narodnoj-respubliki-o-vnesenii-izmenenij-v-zakon-donetskoj-narodnoj-respubliki-o-nalogovoj-sisteme/" TargetMode="External"/><Relationship Id="rId79" Type="http://schemas.openxmlformats.org/officeDocument/2006/relationships/hyperlink" Target="http://dnrsovet.su/zakonodatelnaya-deyatelnost/prinyatye/zakony/zakon-donetskoj-narodnoj-respubliki-o-vnesenii-izmenenij-v-zakon-donetskoj-narodnoj-respubliki-o-nalogovoj-sisteme/" TargetMode="External"/><Relationship Id="rId102" Type="http://schemas.openxmlformats.org/officeDocument/2006/relationships/hyperlink" Target="http://dnrsovet.su/zakonodatelnaya-deyatelnost/prinyatye/zakony/zakon-donetskoj-narodnoj-respubliki-o-vnesenii-izmenenij-v-nekotorye-zakony-donetskoj-narodnoj-respubliki/" TargetMode="External"/><Relationship Id="rId123" Type="http://schemas.openxmlformats.org/officeDocument/2006/relationships/hyperlink" Target="http://dnrsovet.su/zakon-o-vnesenii-izmenenij-v-zakon-dnr-ot-25-12-2015-99-ihc-o-nalogovoj-sisteme/"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dnrsovet.su/zakonodatelnaya-deyatelnost/prinyatye/zakony/zakon-donetskoj-narodnoj-respubliki-o-vnesenii-izmenenij-v-zakon-donetskoj-narodnoj-respubliki-o-nalogovoj-sisteme/" TargetMode="External"/><Relationship Id="rId95" Type="http://schemas.openxmlformats.org/officeDocument/2006/relationships/hyperlink" Target="http://dnrsovet.su/zakonodatelnaya-deyatelnost/prinyatye/zakony/zakon-donetskoj-narodnoj-respubliki-o-vnesenii-izmenenij-v-zakon-donetskoj-narodnoj-respubliki-o-nalogovoj-sisteme/" TargetMode="External"/><Relationship Id="rId19" Type="http://schemas.openxmlformats.org/officeDocument/2006/relationships/hyperlink" Target="http://dic.academic.ru/dic.nsf/dic_economic_law/5261" TargetMode="External"/><Relationship Id="rId14"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2" Type="http://schemas.openxmlformats.org/officeDocument/2006/relationships/hyperlink" Target="http://investments.academic.ru/1048/%D0%BA%D0%BE%D0%BC%D0%BF%D0%B0%D0%BD%D0%B8%D1%8F" TargetMode="External"/><Relationship Id="rId27" Type="http://schemas.openxmlformats.org/officeDocument/2006/relationships/hyperlink" Target="http://dnrsovet.su/zakonodatelnaya-deyatelnost/prinyatye/zakony/zakon-donetskoj-narodnoj-respubliki-o-vnesenii-izmenenij-v-zakon-donetskoj-narodnoj-respubliki-o-nalogovoj-sisteme/" TargetMode="External"/><Relationship Id="rId30" Type="http://schemas.openxmlformats.org/officeDocument/2006/relationships/hyperlink" Target="http://dnrsovet.su/zakonodatelnaya-deyatelnost/prinyatye/zakony/zakon-donetskoj-narodnoj-respubliki-o-vnesenii-izmenenij-v-zakon-donetskoj-narodnoj-respubliki-o-nalogovoj-sisteme/" TargetMode="External"/><Relationship Id="rId35" Type="http://schemas.openxmlformats.org/officeDocument/2006/relationships/hyperlink" Target="http://dnrsovet.su/zakonodatelnaya-deyatelnost/prinyatye/zakony/zakon-donetskoj-narodnoj-respubliki-o-vnesenii-izmenenij-v-zakon-donetskoj-narodnoj-respubliki-o-nalogovoj-sisteme/" TargetMode="External"/><Relationship Id="rId43" Type="http://schemas.openxmlformats.org/officeDocument/2006/relationships/hyperlink" Target="http://dnrsovet.su/zakonodatelnaya-deyatelnost/prinyatye/zakony/zakon-donetskoj-narodnoj-respubliki-o-vnesenii-izmenenij-v-zakon-donetskoj-narodnoj-respubliki-o-nalogovoj-sisteme/" TargetMode="External"/><Relationship Id="rId48" Type="http://schemas.openxmlformats.org/officeDocument/2006/relationships/hyperlink" Target="http://dnrsovet.su/zakonodatelnaya-deyatelnost/prinyatye/zakony/zakon-donetskoj-narodnoj-respubliki-o-vnesenii-izmenenij-v-zakon-donetskoj-narodnoj-respubliki-o-nalogovoj-sisteme/" TargetMode="External"/><Relationship Id="rId56" Type="http://schemas.openxmlformats.org/officeDocument/2006/relationships/hyperlink" Target="http://dnrsovet.su/zakonodatelnaya-deyatelnost/prinyatye/zakony/zakon-donetskoj-narodnoj-respubliki-o-vnesenii-izmenenij-v-zakon-donetskoj-narodnoj-respubliki-o-nalogovoj-sisteme/" TargetMode="External"/><Relationship Id="rId64" Type="http://schemas.openxmlformats.org/officeDocument/2006/relationships/hyperlink" Target="http://dnrsovet.su/zakonodatelnaya-deyatelnost/prinyatye/zakony/zakon-donetskoj-narodnoj-respubliki-o-vnesenii-izmenenij-v-zakon-donetskoj-narodnoj-respubliki-o-nalogovoj-sisteme/" TargetMode="External"/><Relationship Id="rId69" Type="http://schemas.openxmlformats.org/officeDocument/2006/relationships/hyperlink" Target="http://dnrsovet.su/zakonodatelnaya-deyatelnost/prinyatye/zakony/zakon-donetskoj-narodnoj-respubliki-o-vnesenii-izmenenij-v-zakon-donetskoj-narodnoj-respubliki-o-nalogovoj-sisteme/" TargetMode="External"/><Relationship Id="rId77" Type="http://schemas.openxmlformats.org/officeDocument/2006/relationships/hyperlink" Target="https://agroprom.msdnr.ru/" TargetMode="External"/><Relationship Id="rId100" Type="http://schemas.openxmlformats.org/officeDocument/2006/relationships/hyperlink" Target="http://dnrsovet.su/zakonodatelnaya-deyatelnost/prinyatye/zakony/zakon-donetskoj-narodnoj-respubliki-o-vnesenii-izmenenij-v-nekotorye-zakony-donetskoj-narodnoj-respubliki/" TargetMode="External"/><Relationship Id="rId105" Type="http://schemas.openxmlformats.org/officeDocument/2006/relationships/hyperlink" Target="http://dnrsovet.su/zakonodatelnaya-deyatelnost/prinyatye/zakony/zakon-donetskoj-narodnoj-respubliki-o-vnesenii-izmenenij-v-zakon-donetskoj-narodnoj-respubliki-o-nalogovoj-sisteme/" TargetMode="External"/><Relationship Id="rId113"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18"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26" Type="http://schemas.openxmlformats.org/officeDocument/2006/relationships/hyperlink" Target="http://dnrsovet.su/zakonodatelnaya-deyatelnost/prinyatye/zakony/zakon-donetskoj-narodnoj-respubliki-o-vnesenii-izmenenij-v-zakon-donetskoj-narodnoj-respubliki-o-nalogovoj-sisteme/" TargetMode="External"/><Relationship Id="rId8" Type="http://schemas.openxmlformats.org/officeDocument/2006/relationships/image" Target="media/image1.jpeg"/><Relationship Id="rId51" Type="http://schemas.openxmlformats.org/officeDocument/2006/relationships/hyperlink" Target="http://dnrsovet.su/zakonodatelnaya-deyatelnost/prinyatye/zakony/zakon-donetskoj-narodnoj-respubliki-o-vnesenii-izmenenij-v-zakon-donetskoj-narodnoj-respubliki-o-nalogovoj-sisteme/" TargetMode="External"/><Relationship Id="rId72" Type="http://schemas.openxmlformats.org/officeDocument/2006/relationships/hyperlink" Target="http://dnrsovet.su/zakonodatelnaya-deyatelnost/prinyatye/zakony/zakon-donetskoj-narodnoj-respubliki-o-vnesenii-izmenenij-v-zakon-donetskoj-narodnoj-respubliki-o-nalogovoj-sisteme/" TargetMode="External"/><Relationship Id="rId80" Type="http://schemas.openxmlformats.org/officeDocument/2006/relationships/hyperlink" Target="http://dnrsovet.su/zakonodatelnaya-deyatelnost/prinyatye/zakony/zakon-donetskoj-narodnoj-respubliki-o-vnesenii-izmenenij-v-zakon-donetskoj-narodnoj-respubliki-o-nalogovoj-sisteme/" TargetMode="External"/><Relationship Id="rId85" Type="http://schemas.openxmlformats.org/officeDocument/2006/relationships/hyperlink" Target="http://dnrsovet.su/zakonodatelnaya-deyatelnost/prinyatye/zakony/zakon-donetskoj-narodnoj-respubliki-o-vnesenii-izmenenij-v-zakon-donetskoj-narodnoj-respubliki-o-nalogovoj-sisteme/" TargetMode="External"/><Relationship Id="rId93" Type="http://schemas.openxmlformats.org/officeDocument/2006/relationships/hyperlink" Target="http://dnrsovet.su/zakonodatelnaya-deyatelnost/prinyatye/zakony/zakon-donetskoj-narodnoj-respubliki-o-vnesenii-izmenenij-v-zakon-donetskoj-narodnoj-respubliki-o-nalogovoj-sisteme/" TargetMode="External"/><Relationship Id="rId98" Type="http://schemas.openxmlformats.org/officeDocument/2006/relationships/hyperlink" Target="http://dnrsovet.su/zakonodatelnaya-deyatelnost/prinyatye/zakony/zakon-donetskoj-narodnoj-respubliki-o-vnesenii-izmenenij-v-zakon-donetskoj-narodnoj-respubliki-o-nalogovoj-sisteme/" TargetMode="External"/><Relationship Id="rId121"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nalogovoj-sisteme-2/" TargetMode="External"/><Relationship Id="rId17" Type="http://schemas.openxmlformats.org/officeDocument/2006/relationships/hyperlink" Target="http://dnrsovet.su/zakonodatelnaya-deyatelnost/prinyatye/zakony/zakon-donetskoj-narodnoj-respubliki-o-vnesenii-izmenenij-v-zakon-donetskoj-narodnoj-respubliki-o-nalogovoj-sisteme-2/" TargetMode="External"/><Relationship Id="rId25" Type="http://schemas.openxmlformats.org/officeDocument/2006/relationships/hyperlink" Target="http://dnrsovet.su/zakonodatelnaya-deyatelnost/prinyatye/zakony/zakon-donetskoj-narodnoj-respubliki-o-vnesenii-izmenenij-v-zakon-donetskoj-narodnoj-respubliki-o-nalogovoj-sisteme/" TargetMode="External"/><Relationship Id="rId33" Type="http://schemas.openxmlformats.org/officeDocument/2006/relationships/hyperlink" Target="http://dnrsovet.su/zakon-o-vnesenii-izmenenij-v-zakon-dnr-ot-25-12-2015-99-ihc-o-nalogovoj-sisteme/" TargetMode="External"/><Relationship Id="rId38" Type="http://schemas.openxmlformats.org/officeDocument/2006/relationships/hyperlink" Target="http://dnrsovet.su/zakonodatelnaya-deyatelnost/prinyatye/zakony/zakon-donetskoj-narodnoj-respubliki-o-vnesenii-izmenenij-v-zakon-donetskoj-narodnoj-respubliki-o-nalogovoj-sisteme/" TargetMode="External"/><Relationship Id="rId46" Type="http://schemas.openxmlformats.org/officeDocument/2006/relationships/hyperlink" Target="http://dnrsovet.su/zakonodatelnaya-deyatelnost/prinyatye/zakony/zakon-donetskoj-narodnoj-respubliki-o-vnesenii-izmenenij-v-zakon-donetskoj-narodnoj-respubliki-o-nalogovoj-sisteme/" TargetMode="External"/><Relationship Id="rId59" Type="http://schemas.openxmlformats.org/officeDocument/2006/relationships/hyperlink" Target="http://dnrsovet.su/zakonodatelnaya-deyatelnost/prinyatye/zakony/zakon-donetskoj-narodnoj-respubliki-o-vnesenii-izmenenij-v-zakon-donetskoj-narodnoj-respubliki-o-nalogovoj-sisteme/" TargetMode="External"/><Relationship Id="rId67" Type="http://schemas.openxmlformats.org/officeDocument/2006/relationships/hyperlink" Target="http://dnrsovet.su/zakonodatelnaya-deyatelnost/prinyatye/zakony/zakon-donetskoj-narodnoj-respubliki-o-vnesenii-izmenenij-v-zakon-donetskoj-narodnoj-respubliki-o-nalogovoj-sisteme/" TargetMode="External"/><Relationship Id="rId103" Type="http://schemas.openxmlformats.org/officeDocument/2006/relationships/hyperlink" Target="http://dnrsovet.su/zakonodatelnaya-deyatelnost/prinyatye/zakony/zakon-donetskoj-narodnoj-respubliki-o-vnesenii-izmenenij-v-nekotorye-zakony-donetskoj-narodnoj-respubliki/" TargetMode="External"/><Relationship Id="rId108"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16" Type="http://schemas.openxmlformats.org/officeDocument/2006/relationships/hyperlink" Target="http://dnrsovet.su/zakonodatelnaya-deyatelnost/prinyatye/zakony/zakon-donetskoj-narodnoj-respubliki-o-vnesenii-izmenenij-v-zakon-donetskoj-narodnoj-respubliki-o-nalogovoj-sisteme/" TargetMode="External"/><Relationship Id="rId124" Type="http://schemas.openxmlformats.org/officeDocument/2006/relationships/hyperlink" Target="http://dnrsovet.su/zakonodatelnaya-deyatelnost/prinyatye/zakony/zakon-donetskoj-narodnoj-respubliki-o-vnesenii-izmenenij-v-nekotorye-zakony-donetskoj-narodnoj-respubliki/" TargetMode="External"/><Relationship Id="rId129" Type="http://schemas.openxmlformats.org/officeDocument/2006/relationships/theme" Target="theme/theme1.xml"/><Relationship Id="rId20" Type="http://schemas.openxmlformats.org/officeDocument/2006/relationships/hyperlink" Target="http://dnrsovet.su/zakonodatelnaya-deyatelnost/prinyatye/zakony/zakon-donetskoj-narodnoj-respubliki-o-vnesenii-izmenenij-v-zakon-donetskoj-narodnoj-respubliki-o-nalogovoj-sisteme/" TargetMode="External"/><Relationship Id="rId41" Type="http://schemas.openxmlformats.org/officeDocument/2006/relationships/hyperlink" Target="http://dnrsovet.su/zakon-o-vnesenii-izmenenij-v-zakon-dnr-ot-25-12-2015-99-ihc-o-nalogovoj-sisteme/" TargetMode="External"/><Relationship Id="rId54" Type="http://schemas.openxmlformats.org/officeDocument/2006/relationships/hyperlink" Target="http://dnrsovet.su/zakonodatelnaya-deyatelnost/prinyatye/zakony/zakon-donetskoj-narodnoj-respubliki-o-vnesenii-izmenenij-v-zakon-donetskoj-narodnoj-respubliki-o-nalogovoj-sisteme/" TargetMode="External"/><Relationship Id="rId62" Type="http://schemas.openxmlformats.org/officeDocument/2006/relationships/hyperlink" Target="http://dnrsovet.su/zakonodatelnaya-deyatelnost/prinyatye/zakony/zakon-donetskoj-narodnoj-respubliki-o-vnesenii-izmenenij-v-zakon-donetskoj-narodnoj-respubliki-o-nalogovoj-sisteme/" TargetMode="External"/><Relationship Id="rId70"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75" Type="http://schemas.openxmlformats.org/officeDocument/2006/relationships/hyperlink" Target="http://dnrsovet.su/zakonodatelnaya-deyatelnost/prinyatye/zakony/zakon-donetskoj-narodnoj-respubliki-o-vnesenii-izmenenij-v-zakon-donetskoj-narodnoj-respubliki-o-nalogovoj-sisteme/" TargetMode="External"/><Relationship Id="rId83" Type="http://schemas.openxmlformats.org/officeDocument/2006/relationships/hyperlink" Target="consultantplus://offline/ref=69B46C603C4E5DCF281F02278C2D4FD5475CA73B2914C218BC70C1387BDC5176198BCF16C2D51EF5g1O0W" TargetMode="External"/><Relationship Id="rId88" Type="http://schemas.openxmlformats.org/officeDocument/2006/relationships/hyperlink" Target="consultantplus://offline/ref=69B46C603C4E5DCF281F02278C2D4FD54759A6382917C218BC70C1387BDC5176198BCF16C2D51EF3g1O6W" TargetMode="External"/><Relationship Id="rId91" Type="http://schemas.openxmlformats.org/officeDocument/2006/relationships/hyperlink" Target="http://dnrsovet.su/zakonodatelnaya-deyatelnost/prinyatye/zakony/zakon-donetskoj-narodnoj-respubliki-o-vnesenii-izmenenij-v-zakon-donetskoj-narodnoj-respubliki-o-nalogovoj-sisteme/" TargetMode="External"/><Relationship Id="rId96" Type="http://schemas.openxmlformats.org/officeDocument/2006/relationships/hyperlink" Target="http://dnrsovet.su/zakonodatelnaya-deyatelnost/prinyatye/zakony/zakon-donetskoj-narodnoj-respubliki-o-vnesenii-izmenenij-v-zakon-donetskoj-narodnoj-respubliki-o-nalogovoj-sisteme/" TargetMode="External"/><Relationship Id="rId111"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vnesenii-izmenenij-v-nekotorye-zakony-donetskoj-narodnoj-respubliki/" TargetMode="External"/><Relationship Id="rId23" Type="http://schemas.openxmlformats.org/officeDocument/2006/relationships/hyperlink" Target="http://base.garant.ru/10900200/1/" TargetMode="External"/><Relationship Id="rId28" Type="http://schemas.openxmlformats.org/officeDocument/2006/relationships/hyperlink" Target="http://dnrsovet.su/zakonodatelnaya-deyatelnost/prinyatye/zakony/zakon-donetskoj-narodnoj-respubliki-o-vnesenii-izmenenij-v-zakon-donetskoj-narodnoj-respubliki-o-nalogovoj-sisteme/" TargetMode="External"/><Relationship Id="rId36" Type="http://schemas.openxmlformats.org/officeDocument/2006/relationships/hyperlink" Target="http://dnrsovet.su/zakon-o-vnesenii-izmenenij-v-zakon-dnr-ot-25-12-2015-99-ihc-o-nalogovoj-sisteme/" TargetMode="External"/><Relationship Id="rId49" Type="http://schemas.openxmlformats.org/officeDocument/2006/relationships/hyperlink" Target="http://dnrsovet.su/zakonodatelnaya-deyatelnost/prinyatye/zakony/zakon-donetskoj-narodnoj-respubliki-o-vnesenii-izmenenij-v-zakon-donetskoj-narodnoj-respubliki-o-nalogovoj-sisteme/" TargetMode="External"/><Relationship Id="rId57" Type="http://schemas.openxmlformats.org/officeDocument/2006/relationships/hyperlink" Target="http://dnrsovet.su/zakonodatelnaya-deyatelnost/prinyatye/zakony/zakon-donetskoj-narodnoj-respubliki-o-vnesenii-izmenenij-v-zakon-donetskoj-narodnoj-respubliki-o-nalogovoj-sisteme/" TargetMode="External"/><Relationship Id="rId106" Type="http://schemas.openxmlformats.org/officeDocument/2006/relationships/hyperlink" Target="http://dnrsovet.su/zakonodatelnaya-deyatelnost/prinyatye/zakony/zakon-donetskoj-narodnoj-respubliki-o-vnesenii-izmenenij-v-zakon-donetskoj-narodnoj-respubliki-o-nalogovoj-sisteme/" TargetMode="External"/><Relationship Id="rId114" Type="http://schemas.openxmlformats.org/officeDocument/2006/relationships/hyperlink" Target="http://dnrsovet.su/zakonodatelnaya-deyatelnost/prinyatye/zakony/zakon-donetskoj-narodnoj-respubliki-o-vnesenii-izmenenij-v-zakon-donetskoj-narodnoj-respubliki-o-nalogovoj-sisteme-2/" TargetMode="External"/><Relationship Id="rId119" Type="http://schemas.openxmlformats.org/officeDocument/2006/relationships/hyperlink" Target="http://dnrsovet.su/zakonodatelnaya-deyatelnost/prinyatye/zakony/zakon-donetskoj-narodnoj-respubliki-o-vnesenii-izmenenij-v-zakon-donetskoj-narodnoj-respubliki-o-nalogovoj-sisteme-2/" TargetMode="External"/><Relationship Id="rId127" Type="http://schemas.openxmlformats.org/officeDocument/2006/relationships/header" Target="header1.xml"/><Relationship Id="rId10" Type="http://schemas.openxmlformats.org/officeDocument/2006/relationships/hyperlink" Target="http://dnrsovet.su/zakonodatelnaya-deyatelnost/prinyatye/zakony/zakon-o-vnesenii-izmenenij-v-zakon-donetskoj-narodnoj-respubliki-o-nalogovoj-sisteme/" TargetMode="External"/><Relationship Id="rId31" Type="http://schemas.openxmlformats.org/officeDocument/2006/relationships/hyperlink" Target="http://dnrsovet.su/zakonodatelnaya-deyatelnost/prinyatye/zakony/zakon-donetskoj-narodnoj-respubliki-o-vnesenii-izmenenij-v-zakon-donetskoj-narodnoj-respubliki-o-nalogovoj-sisteme/" TargetMode="External"/><Relationship Id="rId44" Type="http://schemas.openxmlformats.org/officeDocument/2006/relationships/hyperlink" Target="http://dnrsovet.su/zakonodatelnaya-deyatelnost/prinyatye/zakony/zakon-donetskoj-narodnoj-respubliki-o-vnesenii-izmenenij-v-zakon-donetskoj-narodnoj-respubliki-o-nalogovoj-sisteme/" TargetMode="External"/><Relationship Id="rId52" Type="http://schemas.openxmlformats.org/officeDocument/2006/relationships/hyperlink" Target="http://dnrsovet.su/zakonodatelnaya-deyatelnost/prinyatye/zakony/zakon-donetskoj-narodnoj-respubliki-o-vnesenii-izmenenij-v-zakon-donetskoj-narodnoj-respubliki-o-nalogovoj-sisteme-2/" TargetMode="External"/><Relationship Id="rId60" Type="http://schemas.openxmlformats.org/officeDocument/2006/relationships/hyperlink" Target="http://dnrsovet.su/zakonodatelnaya-deyatelnost/prinyatye/zakony/zakon-donetskoj-narodnoj-respubliki-o-vnesenii-izmenenij-v-zakon-donetskoj-narodnoj-respubliki-o-nalogovoj-sisteme/" TargetMode="External"/><Relationship Id="rId65" Type="http://schemas.openxmlformats.org/officeDocument/2006/relationships/hyperlink" Target="http://dnrsovet.su/zakonodatelnaya-deyatelnost/prinyatye/zakony/zakon-donetskoj-narodnoj-respubliki-o-vnesenii-izmenenij-v-zakon-donetskoj-narodnoj-respubliki-o-nalogovoj-sisteme/" TargetMode="External"/><Relationship Id="rId73" Type="http://schemas.openxmlformats.org/officeDocument/2006/relationships/hyperlink" Target="http://dnrsovet.su/zakon-o-vnesenii-izmenenij-v-zakon-dnr-ot-25-12-2015-99-ihc-o-nalogovoj-sisteme/" TargetMode="External"/><Relationship Id="rId78" Type="http://schemas.openxmlformats.org/officeDocument/2006/relationships/hyperlink" Target="http://dnrsovet.su/zakonodatelnaya-deyatelnost/prinyatye/zakony/zakon-donetskoj-narodnoj-respubliki-o-vnesenii-izmenenij-v-zakon-donetskoj-narodnoj-respubliki-o-nalogovoj-sisteme/" TargetMode="External"/><Relationship Id="rId81" Type="http://schemas.openxmlformats.org/officeDocument/2006/relationships/hyperlink" Target="http://dnrsovet.su/zakonodatelnaya-deyatelnost/prinyatye/zakony/zakon-donetskoj-narodnoj-respubliki-o-vnesenii-izmenenij-v-zakon-donetskoj-narodnoj-respubliki-o-nalogovoj-sisteme/" TargetMode="External"/><Relationship Id="rId86" Type="http://schemas.openxmlformats.org/officeDocument/2006/relationships/hyperlink" Target="consultantplus://offline/ref=69B46C603C4E5DCF281F02278C2D4FD5475EAD382517C218BC70C1387BDC5176198BCF16C2D51FF5g1O2W" TargetMode="External"/><Relationship Id="rId94" Type="http://schemas.openxmlformats.org/officeDocument/2006/relationships/hyperlink" Target="http://dnrsovet.su/zakonodatelnaya-deyatelnost/prinyatye/zakony/zakon-donetskoj-narodnoj-respubliki-o-vnesenii-izmenenij-v-zakon-donetskoj-narodnoj-respubliki-o-nalogovoj-sisteme/" TargetMode="External"/><Relationship Id="rId99" Type="http://schemas.openxmlformats.org/officeDocument/2006/relationships/hyperlink" Target="http://dnrsovet.su/zakonodatelnaya-deyatelnost/prinyatye/zakony/zakon-donetskoj-narodnoj-respubliki-o-vnesenii-izmenenij-v-zakon-donetskoj-narodnoj-respubliki-o-nalogovoj-sisteme/" TargetMode="External"/><Relationship Id="rId101" Type="http://schemas.openxmlformats.org/officeDocument/2006/relationships/hyperlink" Target="http://dnrsovet.su/zakonodatelnaya-deyatelnost/prinyatye/zakony/zakon-donetskoj-narodnoj-respubliki-o-vnesenii-izmenenij-v-nekotorye-zakony-donetskoj-narodnoj-respubliki/" TargetMode="External"/><Relationship Id="rId122"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4" Type="http://schemas.openxmlformats.org/officeDocument/2006/relationships/settings" Target="settings.xml"/><Relationship Id="rId9" Type="http://schemas.openxmlformats.org/officeDocument/2006/relationships/hyperlink" Target="http://dnrsovet.su/zakon-o-vnesenii-izmenenij-v-zakon-dnr-ot-25-12-2015-99-ihc-o-nalogovoj-sisteme/" TargetMode="External"/><Relationship Id="rId13" Type="http://schemas.openxmlformats.org/officeDocument/2006/relationships/hyperlink" Target="http://dnrsovet.su/zakonodatelnaya-deyatelnost/prinyatye/zakony/zakon-donetskoj-narodnoj-respubliki-o-vnesenii-izmenenij-v-nekotorye-zakony-donetskoj-narodnoj-respubliki/" TargetMode="External"/><Relationship Id="rId18" Type="http://schemas.openxmlformats.org/officeDocument/2006/relationships/hyperlink" Target="http://dic.academic.ru/dic.nsf/dic_economic_law/9281" TargetMode="External"/><Relationship Id="rId39" Type="http://schemas.openxmlformats.org/officeDocument/2006/relationships/hyperlink" Target="http://dnrsovet.su/zakon-o-vnesenii-izmenenij-v-zakon-dnr-ot-25-12-2015-99-ihc-o-nalogovoj-sisteme/" TargetMode="External"/><Relationship Id="rId109"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4" Type="http://schemas.openxmlformats.org/officeDocument/2006/relationships/hyperlink" Target="http://dnrsovet.su/zakon-o-vnesenii-izmenenij-v-zakon-dnr-ot-25-12-2015-99-ihc-o-nalogovoj-sisteme/" TargetMode="External"/><Relationship Id="rId50" Type="http://schemas.openxmlformats.org/officeDocument/2006/relationships/hyperlink" Target="http://dnrsovet.su/zakonodatelnaya-deyatelnost/prinyatye/zakony/zakon-donetskoj-narodnoj-respubliki-o-vnesenii-izmenenij-v-zakon-donetskoj-narodnoj-respubliki-o-nalogovoj-sisteme/" TargetMode="External"/><Relationship Id="rId55" Type="http://schemas.openxmlformats.org/officeDocument/2006/relationships/hyperlink" Target="http://dnrsovet.su/zakonodatelnaya-deyatelnost/prinyatye/zakony/zakon-o-vnesenii-izmenenij-v-zakon-donetskoj-narodnoj-respubliki-o-nalogovoj-sisteme/" TargetMode="External"/><Relationship Id="rId76" Type="http://schemas.openxmlformats.org/officeDocument/2006/relationships/hyperlink" Target="http://dnrsovet.su/zakonodatelnaya-deyatelnost/prinyatye/zakony/zakon-donetskoj-narodnoj-respubliki-o-vnesenii-izmenenij-v-zakon-donetskoj-narodnoj-respubliki-o-nalogovoj-sisteme/" TargetMode="External"/><Relationship Id="rId97" Type="http://schemas.openxmlformats.org/officeDocument/2006/relationships/hyperlink" Target="http://dnrsovet.su/zakonodatelnaya-deyatelnost/prinyatye/zakony/zakon-donetskoj-narodnoj-respubliki-o-vnesenii-izmenenij-v-zakon-donetskoj-narodnoj-respubliki-o-nalogovoj-sisteme/" TargetMode="External"/><Relationship Id="rId104" Type="http://schemas.openxmlformats.org/officeDocument/2006/relationships/hyperlink" Target="http://dnrsovet.su/zakonodatelnaya-deyatelnost/prinyatye/zakony/zakon-donetskoj-narodnoj-respubliki-o-vnesenii-izmenenij-v-zakon-donetskoj-narodnoj-respubliki-o-nalogovoj-sisteme/" TargetMode="External"/><Relationship Id="rId12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25" Type="http://schemas.openxmlformats.org/officeDocument/2006/relationships/hyperlink" Target="http://dnrsovet.su/zakonodatelnaya-deyatelnost/prinyatye/zakony/zakon-donetskoj-narodnoj-respubliki-o-vnesenii-izmenenij-v-zakon-donetskoj-narodnoj-respubliki-o-nalogovoj-sisteme/" TargetMode="External"/><Relationship Id="rId7" Type="http://schemas.openxmlformats.org/officeDocument/2006/relationships/endnotes" Target="endnotes.xml"/><Relationship Id="rId71" Type="http://schemas.openxmlformats.org/officeDocument/2006/relationships/hyperlink" Target="http://dnrsovet.su/zakon-o-vnesenii-izmenenij-v-zakon-dnr-ot-25-12-2015-99-ihc-o-nalogovoj-sisteme/" TargetMode="External"/><Relationship Id="rId92" Type="http://schemas.openxmlformats.org/officeDocument/2006/relationships/hyperlink" Target="http://dnrsovet.su/zakonodatelnaya-deyatelnost/prinyatye/zakony/zakon-donetskoj-narodnoj-respubliki-o-vnesenii-izmenenij-v-zakon-donetskoj-narodnoj-respubliki-o-nalogovoj-sisteme/" TargetMode="External"/><Relationship Id="rId2" Type="http://schemas.openxmlformats.org/officeDocument/2006/relationships/styles" Target="styles.xml"/><Relationship Id="rId29" Type="http://schemas.openxmlformats.org/officeDocument/2006/relationships/hyperlink" Target="http://dnrsovet.su/zakonodatelnaya-deyatelnost/prinyatye/zakony/zakon-donetskoj-narodnoj-respubliki-o-vnesenii-izmenenij-v-zakon-donetskoj-narodnoj-respubliki-o-nalogovoj-sisteme/" TargetMode="External"/><Relationship Id="rId24" Type="http://schemas.openxmlformats.org/officeDocument/2006/relationships/hyperlink" Target="http://dnrsovet.su/zakonodatelnaya-deyatelnost/prinyatye/zakony/zakon-donetskoj-narodnoj-respubliki-o-vnesenii-izmenenij-v-zakon-donetskoj-narodnoj-respubliki-o-nalogovoj-sisteme/" TargetMode="External"/><Relationship Id="rId40" Type="http://schemas.openxmlformats.org/officeDocument/2006/relationships/hyperlink" Target="http://dnrsovet.su/zakonodatelnaya-deyatelnost/prinyatye/zakony/zakon-donetskoj-narodnoj-respubliki-o-vnesenii-izmenenij-v-zakon-donetskoj-narodnoj-respubliki-o-nalogovoj-sisteme/" TargetMode="External"/><Relationship Id="rId45" Type="http://schemas.openxmlformats.org/officeDocument/2006/relationships/hyperlink" Target="http://dnrsovet.su/zakonodatelnaya-deyatelnost/prinyatye/zakony/zakon-donetskoj-narodnoj-respubliki-o-vnesenii-izmenenij-v-zakon-donetskoj-narodnoj-respubliki-o-nalogovoj-sisteme/" TargetMode="External"/><Relationship Id="rId66" Type="http://schemas.openxmlformats.org/officeDocument/2006/relationships/hyperlink" Target="http://dnrsovet.su/zakonodatelnaya-deyatelnost/prinyatye/zakony/zakon-donetskoj-narodnoj-respubliki-o-vnesenii-izmenenij-v-zakon-donetskoj-narodnoj-respubliki-o-nalogovoj-sisteme/" TargetMode="External"/><Relationship Id="rId87" Type="http://schemas.openxmlformats.org/officeDocument/2006/relationships/hyperlink" Target="consultantplus://offline/ref=69B46C603C4E5DCF281F02278C2D4FD5475CA63F2D1AC218BC70C1387BDC5176198BCF16C2D51DF3g1O7W" TargetMode="External"/><Relationship Id="rId11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15" Type="http://schemas.openxmlformats.org/officeDocument/2006/relationships/hyperlink" Target="http://dnrsovet.su/zakonodatelnaya-deyatelnost/prinyatye/zakony/zakon-donetskoj-narodnoj-respubliki-o-vnesenii-izmenenij-v-zakon-donetskoj-narodnoj-respubliki-o-nalogovoj-sisteme/" TargetMode="External"/><Relationship Id="rId61" Type="http://schemas.openxmlformats.org/officeDocument/2006/relationships/hyperlink" Target="http://dnrsovet.su/zakonodatelnaya-deyatelnost/prinyatye/zakony/zakon-donetskoj-narodnoj-respubliki-o-vnesenii-izmenenij-v-zakon-donetskoj-narodnoj-respubliki-o-nalogovoj-sisteme/" TargetMode="External"/><Relationship Id="rId82" Type="http://schemas.openxmlformats.org/officeDocument/2006/relationships/hyperlink" Target="http://dnrsovet.su/zakonodatelnaya-deyatelnost/prinyatye/zakony/zakon-donetskoj-narodnoj-respubliki-o-vnesenii-izmenenij-v-nekotorye-zakony-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342</Pages>
  <Words>86719</Words>
  <Characters>494301</Characters>
  <Application>Microsoft Office Word</Application>
  <DocSecurity>0</DocSecurity>
  <Lines>4119</Lines>
  <Paragraphs>1159</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579861</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subject/>
  <dc:creator>Test</dc:creator>
  <cp:keywords/>
  <cp:lastModifiedBy>Рябченко Екатерина Юрьевна</cp:lastModifiedBy>
  <cp:revision>41</cp:revision>
  <cp:lastPrinted>2016-03-04T05:06:00Z</cp:lastPrinted>
  <dcterms:created xsi:type="dcterms:W3CDTF">2016-10-27T15:51:00Z</dcterms:created>
  <dcterms:modified xsi:type="dcterms:W3CDTF">2016-12-16T08:57:00Z</dcterms:modified>
</cp:coreProperties>
</file>